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CD" w:rsidRPr="00CC049D" w:rsidRDefault="000B18CD" w:rsidP="000B18CD">
      <w:pPr>
        <w:spacing w:before="120"/>
        <w:jc w:val="center"/>
      </w:pPr>
      <w:bookmarkStart w:id="0" w:name="_GoBack"/>
      <w:bookmarkEnd w:id="0"/>
      <w:r>
        <w:t>ПАСПОРТ УСЛУГИ</w:t>
      </w:r>
      <w:r w:rsidR="00C45A55">
        <w:t xml:space="preserve"> (ПРОЦЕССА) СЕТЕВОЙ ОРГАНИЗАЦИИ </w:t>
      </w:r>
      <w:r>
        <w:t>ЗАО «</w:t>
      </w:r>
      <w:proofErr w:type="gramStart"/>
      <w:r>
        <w:t>Пензенская</w:t>
      </w:r>
      <w:proofErr w:type="gramEnd"/>
      <w:r>
        <w:t xml:space="preserve"> </w:t>
      </w:r>
      <w:proofErr w:type="spellStart"/>
      <w:r w:rsidRPr="00CC049D">
        <w:t>горэлектросеть</w:t>
      </w:r>
      <w:proofErr w:type="spellEnd"/>
      <w:r w:rsidRPr="00CC049D">
        <w:t>»</w:t>
      </w:r>
    </w:p>
    <w:p w:rsidR="003A27B6" w:rsidRDefault="00B3431F" w:rsidP="001436F5">
      <w:pPr>
        <w:spacing w:before="120"/>
        <w:jc w:val="center"/>
        <w:rPr>
          <w:u w:val="single"/>
        </w:rPr>
      </w:pPr>
      <w:r>
        <w:rPr>
          <w:u w:val="single"/>
        </w:rPr>
        <w:t>ПОЛНОЕ (ЧАСТИЧНОЕ) ОГРАНИЧЕНИЕ РЕЖИМА ПОТРЕБЛЕНИЯ ЭЛЕКТРИЧЕСКОЙ ЭНЕРГИИ</w:t>
      </w:r>
    </w:p>
    <w:p w:rsidR="001436F5" w:rsidRPr="001436F5" w:rsidRDefault="001436F5" w:rsidP="00C30FB2">
      <w:pPr>
        <w:spacing w:after="120"/>
        <w:jc w:val="center"/>
      </w:pPr>
      <w:r>
        <w:t>наименование услуги (процесса)</w:t>
      </w:r>
    </w:p>
    <w:p w:rsidR="00D02FEB" w:rsidRDefault="009D3128" w:rsidP="00D02FEB">
      <w:pPr>
        <w:pStyle w:val="aa"/>
        <w:tabs>
          <w:tab w:val="left" w:pos="1620"/>
          <w:tab w:val="left" w:pos="10205"/>
        </w:tabs>
        <w:ind w:left="900" w:hanging="90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Круг заявителей</w:t>
      </w:r>
      <w:r w:rsidR="00D02FEB" w:rsidRPr="00001B8D">
        <w:rPr>
          <w:b/>
          <w:sz w:val="24"/>
          <w:szCs w:val="24"/>
        </w:rPr>
        <w:t>:</w:t>
      </w:r>
      <w:r w:rsidR="00D02FEB" w:rsidRPr="00EB7E53">
        <w:rPr>
          <w:sz w:val="24"/>
          <w:szCs w:val="24"/>
        </w:rPr>
        <w:t xml:space="preserve"> </w:t>
      </w:r>
      <w:r w:rsidR="00C30FB2" w:rsidRPr="00EB7E53">
        <w:rPr>
          <w:sz w:val="24"/>
          <w:szCs w:val="24"/>
          <w:u w:val="single"/>
        </w:rPr>
        <w:t>физические лица, юридические лица</w:t>
      </w:r>
      <w:r w:rsidR="00C30FB2">
        <w:rPr>
          <w:sz w:val="24"/>
          <w:szCs w:val="24"/>
          <w:u w:val="single"/>
        </w:rPr>
        <w:t xml:space="preserve"> и индивидуальные предприниматели</w:t>
      </w:r>
      <w:r>
        <w:rPr>
          <w:sz w:val="24"/>
          <w:szCs w:val="24"/>
          <w:u w:val="single"/>
        </w:rPr>
        <w:t>.</w:t>
      </w:r>
    </w:p>
    <w:p w:rsidR="00D02FEB" w:rsidRPr="00C228DA" w:rsidRDefault="009D3128" w:rsidP="00D02FEB">
      <w:pPr>
        <w:autoSpaceDE w:val="0"/>
        <w:autoSpaceDN w:val="0"/>
        <w:adjustRightInd w:val="0"/>
        <w:rPr>
          <w:u w:val="single"/>
        </w:rPr>
      </w:pPr>
      <w:r w:rsidRPr="009D3128">
        <w:rPr>
          <w:b/>
        </w:rPr>
        <w:t>Размер платы за предоставление услуги (процесса) и основание ее взимания</w:t>
      </w:r>
      <w:r w:rsidR="00D02FEB" w:rsidRPr="0085396B">
        <w:rPr>
          <w:b/>
        </w:rPr>
        <w:t>:</w:t>
      </w:r>
      <w:r w:rsidR="00D02FEB" w:rsidRPr="00C228DA">
        <w:t xml:space="preserve"> </w:t>
      </w:r>
      <w:r w:rsidR="00D02FEB" w:rsidRPr="0085396B">
        <w:rPr>
          <w:u w:val="single"/>
        </w:rPr>
        <w:t>без взимания платы</w:t>
      </w:r>
      <w:r>
        <w:rPr>
          <w:u w:val="single"/>
        </w:rPr>
        <w:t>.</w:t>
      </w:r>
    </w:p>
    <w:p w:rsidR="00827049" w:rsidRPr="00DF2280" w:rsidRDefault="00D02FEB" w:rsidP="00D02FEB">
      <w:pPr>
        <w:autoSpaceDE w:val="0"/>
        <w:autoSpaceDN w:val="0"/>
        <w:adjustRightInd w:val="0"/>
        <w:rPr>
          <w:u w:val="single"/>
        </w:rPr>
      </w:pPr>
      <w:r w:rsidRPr="003D4662">
        <w:rPr>
          <w:b/>
        </w:rPr>
        <w:t>Условия оказания услуг (процесса):</w:t>
      </w:r>
      <w:r w:rsidRPr="003D4662">
        <w:t xml:space="preserve"> </w:t>
      </w:r>
      <w:r w:rsidR="00C30FB2" w:rsidRPr="0056256B">
        <w:rPr>
          <w:u w:val="single"/>
        </w:rPr>
        <w:t>н</w:t>
      </w:r>
      <w:r w:rsidR="00827049">
        <w:rPr>
          <w:u w:val="single"/>
        </w:rPr>
        <w:t xml:space="preserve">аличие договора </w:t>
      </w:r>
      <w:r w:rsidR="00827049" w:rsidRPr="00DF2280">
        <w:rPr>
          <w:u w:val="single"/>
        </w:rPr>
        <w:t>оказания по передаче электрической энергии,</w:t>
      </w:r>
    </w:p>
    <w:p w:rsidR="00D02FEB" w:rsidRPr="00DF2280" w:rsidRDefault="00827049" w:rsidP="00827049">
      <w:pPr>
        <w:autoSpaceDE w:val="0"/>
        <w:autoSpaceDN w:val="0"/>
        <w:adjustRightInd w:val="0"/>
        <w:ind w:left="3969"/>
        <w:rPr>
          <w:u w:val="single"/>
        </w:rPr>
      </w:pPr>
      <w:r w:rsidRPr="00DF2280">
        <w:rPr>
          <w:u w:val="single"/>
        </w:rPr>
        <w:t>н</w:t>
      </w:r>
      <w:r w:rsidR="00C30FB2" w:rsidRPr="00DF2280">
        <w:rPr>
          <w:u w:val="single"/>
        </w:rPr>
        <w:t>аличие технологического присоединения потребителей электрической энергии.</w:t>
      </w:r>
    </w:p>
    <w:p w:rsidR="009D3128" w:rsidRPr="009D3128" w:rsidRDefault="009D3128" w:rsidP="00D02FEB">
      <w:pPr>
        <w:autoSpaceDE w:val="0"/>
        <w:autoSpaceDN w:val="0"/>
        <w:adjustRightInd w:val="0"/>
        <w:rPr>
          <w:u w:val="single"/>
        </w:rPr>
      </w:pPr>
      <w:r w:rsidRPr="00DF2280">
        <w:rPr>
          <w:b/>
        </w:rPr>
        <w:t>Общий срок оказания услуги (процесса):</w:t>
      </w:r>
      <w:r w:rsidRPr="00DF2280">
        <w:t xml:space="preserve"> </w:t>
      </w:r>
      <w:r w:rsidR="00C30FB2" w:rsidRPr="00DF2280">
        <w:rPr>
          <w:u w:val="single"/>
        </w:rPr>
        <w:t>н</w:t>
      </w:r>
      <w:r w:rsidR="00093171">
        <w:rPr>
          <w:u w:val="single"/>
        </w:rPr>
        <w:t>е менее 10 дней</w:t>
      </w:r>
      <w:r w:rsidR="00C30FB2" w:rsidRPr="00DF2280">
        <w:rPr>
          <w:u w:val="single"/>
        </w:rPr>
        <w:t>.</w:t>
      </w:r>
    </w:p>
    <w:p w:rsidR="00D02FEB" w:rsidRDefault="009D3128" w:rsidP="00C30FB2">
      <w:pPr>
        <w:autoSpaceDE w:val="0"/>
        <w:autoSpaceDN w:val="0"/>
        <w:adjustRightInd w:val="0"/>
        <w:spacing w:before="60" w:after="60"/>
        <w:rPr>
          <w:b/>
          <w:bCs/>
        </w:rPr>
      </w:pPr>
      <w:r>
        <w:t>Состав, последовательность и сроки оказания услуги (процесса)</w:t>
      </w:r>
      <w:r w:rsidR="00D02FEB" w:rsidRPr="00001B8D">
        <w:rPr>
          <w:b/>
          <w:bCs/>
        </w:rPr>
        <w:t>: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01"/>
        <w:gridCol w:w="6095"/>
        <w:gridCol w:w="2268"/>
        <w:gridCol w:w="1843"/>
        <w:gridCol w:w="3686"/>
      </w:tblGrid>
      <w:tr w:rsidR="002C0218" w:rsidRPr="009F7A15" w:rsidTr="00A6448F">
        <w:tc>
          <w:tcPr>
            <w:tcW w:w="392" w:type="dxa"/>
          </w:tcPr>
          <w:p w:rsidR="00C30FB2" w:rsidRPr="009F7A15" w:rsidRDefault="00C30FB2" w:rsidP="00B92750">
            <w:pPr>
              <w:jc w:val="center"/>
              <w:rPr>
                <w:sz w:val="20"/>
                <w:szCs w:val="20"/>
              </w:rPr>
            </w:pPr>
            <w:r w:rsidRPr="009F7A15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C30FB2" w:rsidRPr="009F7A15" w:rsidRDefault="00C30FB2" w:rsidP="00B92750">
            <w:pPr>
              <w:jc w:val="center"/>
              <w:rPr>
                <w:sz w:val="20"/>
                <w:szCs w:val="20"/>
              </w:rPr>
            </w:pPr>
            <w:r w:rsidRPr="009F7A15">
              <w:rPr>
                <w:sz w:val="20"/>
                <w:szCs w:val="20"/>
              </w:rPr>
              <w:t>Этап</w:t>
            </w:r>
          </w:p>
        </w:tc>
        <w:tc>
          <w:tcPr>
            <w:tcW w:w="6095" w:type="dxa"/>
          </w:tcPr>
          <w:p w:rsidR="00C30FB2" w:rsidRPr="009F7A15" w:rsidRDefault="00C30FB2" w:rsidP="00B92750">
            <w:pPr>
              <w:jc w:val="center"/>
              <w:rPr>
                <w:sz w:val="20"/>
                <w:szCs w:val="20"/>
              </w:rPr>
            </w:pPr>
            <w:r w:rsidRPr="009F7A15">
              <w:rPr>
                <w:sz w:val="20"/>
                <w:szCs w:val="20"/>
              </w:rPr>
              <w:t>Содержание/условие этапа</w:t>
            </w:r>
          </w:p>
        </w:tc>
        <w:tc>
          <w:tcPr>
            <w:tcW w:w="2268" w:type="dxa"/>
          </w:tcPr>
          <w:p w:rsidR="00C30FB2" w:rsidRPr="009F7A15" w:rsidRDefault="00C30FB2" w:rsidP="005D032D">
            <w:pPr>
              <w:jc w:val="center"/>
              <w:rPr>
                <w:sz w:val="20"/>
                <w:szCs w:val="20"/>
              </w:rPr>
            </w:pPr>
            <w:r w:rsidRPr="009F7A15">
              <w:rPr>
                <w:sz w:val="20"/>
                <w:szCs w:val="20"/>
              </w:rPr>
              <w:t>Форма предоставления</w:t>
            </w:r>
          </w:p>
        </w:tc>
        <w:tc>
          <w:tcPr>
            <w:tcW w:w="1843" w:type="dxa"/>
          </w:tcPr>
          <w:p w:rsidR="00C30FB2" w:rsidRPr="009F7A15" w:rsidRDefault="00C30FB2" w:rsidP="00B92750">
            <w:pPr>
              <w:jc w:val="center"/>
              <w:rPr>
                <w:sz w:val="20"/>
                <w:szCs w:val="20"/>
              </w:rPr>
            </w:pPr>
            <w:r w:rsidRPr="009F7A15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3686" w:type="dxa"/>
          </w:tcPr>
          <w:p w:rsidR="00C30FB2" w:rsidRPr="009F7A15" w:rsidRDefault="00C30FB2" w:rsidP="00B92750">
            <w:pPr>
              <w:jc w:val="center"/>
              <w:rPr>
                <w:sz w:val="20"/>
                <w:szCs w:val="20"/>
              </w:rPr>
            </w:pPr>
            <w:r w:rsidRPr="009F7A15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E25416" w:rsidRPr="009F7A15" w:rsidTr="00A6448F">
        <w:tc>
          <w:tcPr>
            <w:tcW w:w="392" w:type="dxa"/>
          </w:tcPr>
          <w:p w:rsidR="00E25416" w:rsidRPr="009F7A15" w:rsidRDefault="00E25416" w:rsidP="00B92750">
            <w:pPr>
              <w:jc w:val="center"/>
              <w:rPr>
                <w:sz w:val="20"/>
                <w:szCs w:val="20"/>
              </w:rPr>
            </w:pPr>
            <w:r w:rsidRPr="009F7A1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25416" w:rsidRPr="009F7A15" w:rsidRDefault="00C63C62" w:rsidP="00AC7D4B">
            <w:pPr>
              <w:rPr>
                <w:sz w:val="20"/>
                <w:szCs w:val="20"/>
              </w:rPr>
            </w:pPr>
            <w:r w:rsidRPr="009F7A15">
              <w:rPr>
                <w:sz w:val="20"/>
                <w:szCs w:val="20"/>
              </w:rPr>
              <w:t xml:space="preserve">Получение </w:t>
            </w:r>
            <w:r w:rsidR="00093171" w:rsidRPr="009F7A15">
              <w:rPr>
                <w:sz w:val="20"/>
                <w:szCs w:val="20"/>
              </w:rPr>
              <w:t>уведомления о необходимости введения ограничения режима потребления</w:t>
            </w:r>
          </w:p>
        </w:tc>
        <w:tc>
          <w:tcPr>
            <w:tcW w:w="6095" w:type="dxa"/>
          </w:tcPr>
          <w:p w:rsidR="00B92750" w:rsidRPr="009F7A15" w:rsidRDefault="00B92750" w:rsidP="00B927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7A15">
              <w:rPr>
                <w:sz w:val="20"/>
                <w:szCs w:val="20"/>
              </w:rPr>
              <w:t>Уведомление о необходимости введения ограничения режима потребления, направляемое исполнителю (</w:t>
            </w:r>
            <w:proofErr w:type="spellStart"/>
            <w:r w:rsidRPr="009F7A15">
              <w:rPr>
                <w:sz w:val="20"/>
                <w:szCs w:val="20"/>
              </w:rPr>
              <w:t>субисполнителю</w:t>
            </w:r>
            <w:proofErr w:type="spellEnd"/>
            <w:r w:rsidRPr="009F7A15">
              <w:rPr>
                <w:sz w:val="20"/>
                <w:szCs w:val="20"/>
              </w:rPr>
              <w:t>) инициатором введения ограничения, должно содержать следующую информацию:</w:t>
            </w:r>
          </w:p>
          <w:p w:rsidR="00B92750" w:rsidRPr="009F7A15" w:rsidRDefault="00B92750" w:rsidP="00B92750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sz w:val="20"/>
                <w:szCs w:val="20"/>
              </w:rPr>
            </w:pPr>
            <w:r w:rsidRPr="009F7A15">
              <w:rPr>
                <w:sz w:val="20"/>
                <w:szCs w:val="20"/>
              </w:rPr>
              <w:t>основание введения ограничения режима потребления;</w:t>
            </w:r>
          </w:p>
          <w:p w:rsidR="00B92750" w:rsidRPr="009F7A15" w:rsidRDefault="00B92750" w:rsidP="00B92750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sz w:val="20"/>
                <w:szCs w:val="20"/>
              </w:rPr>
            </w:pPr>
            <w:r w:rsidRPr="009F7A15">
              <w:rPr>
                <w:sz w:val="20"/>
                <w:szCs w:val="20"/>
              </w:rPr>
              <w:t xml:space="preserve">информация об уведомлении потребителя о введении ограничения режима потребления, </w:t>
            </w:r>
          </w:p>
          <w:p w:rsidR="00B92750" w:rsidRPr="009F7A15" w:rsidRDefault="00B92750" w:rsidP="00B92750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sz w:val="20"/>
                <w:szCs w:val="20"/>
              </w:rPr>
            </w:pPr>
            <w:r w:rsidRPr="009F7A15">
              <w:rPr>
                <w:sz w:val="20"/>
                <w:szCs w:val="20"/>
              </w:rPr>
              <w:t>информация о способе уведомления потребителя о введении ограничения режима потребления,  с указанием контактной информации потребителя;</w:t>
            </w:r>
          </w:p>
          <w:p w:rsidR="00B92750" w:rsidRPr="009F7A15" w:rsidRDefault="00B92750" w:rsidP="00B92750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sz w:val="20"/>
                <w:szCs w:val="20"/>
              </w:rPr>
            </w:pPr>
            <w:r w:rsidRPr="009F7A15">
              <w:rPr>
                <w:sz w:val="20"/>
                <w:szCs w:val="20"/>
              </w:rPr>
              <w:t>вся информация, содержащаяся в уведомлении потребителя о введении ограничения режима потребления.</w:t>
            </w:r>
          </w:p>
          <w:p w:rsidR="00C63C62" w:rsidRPr="009F7A15" w:rsidRDefault="00C63C62" w:rsidP="00093171">
            <w:pPr>
              <w:ind w:firstLine="176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93171" w:rsidRPr="009F7A15" w:rsidRDefault="00093171" w:rsidP="00093171">
            <w:pPr>
              <w:jc w:val="center"/>
              <w:rPr>
                <w:sz w:val="20"/>
                <w:szCs w:val="20"/>
              </w:rPr>
            </w:pPr>
            <w:r w:rsidRPr="009F7A15">
              <w:rPr>
                <w:sz w:val="20"/>
                <w:szCs w:val="20"/>
              </w:rPr>
              <w:t>Письменно</w:t>
            </w:r>
          </w:p>
          <w:p w:rsidR="00E25416" w:rsidRPr="009F7A15" w:rsidRDefault="00E25416" w:rsidP="00093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25416" w:rsidRPr="009F7A15" w:rsidRDefault="00E25416" w:rsidP="00B92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25416" w:rsidRPr="009F7A15" w:rsidRDefault="00093171" w:rsidP="00B92750">
            <w:pPr>
              <w:pStyle w:val="ConsPlusNormal"/>
              <w:jc w:val="both"/>
            </w:pPr>
            <w:r w:rsidRPr="009F7A15">
              <w:rPr>
                <w:rFonts w:ascii="Times New Roman" w:hAnsi="Times New Roman" w:cs="Times New Roman"/>
              </w:rPr>
              <w:t xml:space="preserve">п. </w:t>
            </w:r>
            <w:r w:rsidR="00B92750" w:rsidRPr="009F7A15">
              <w:rPr>
                <w:rFonts w:ascii="Times New Roman" w:hAnsi="Times New Roman" w:cs="Times New Roman"/>
              </w:rPr>
              <w:t>9</w:t>
            </w:r>
            <w:r w:rsidRPr="009F7A15">
              <w:rPr>
                <w:rFonts w:ascii="Times New Roman" w:hAnsi="Times New Roman" w:cs="Times New Roman"/>
              </w:rPr>
              <w:t xml:space="preserve"> «Правил полного и (или) частичного ограничения режима потребления электрической энергии»</w:t>
            </w:r>
            <w:r w:rsidR="00E25416" w:rsidRPr="009F7A15">
              <w:rPr>
                <w:rFonts w:ascii="Times New Roman" w:hAnsi="Times New Roman" w:cs="Times New Roman"/>
              </w:rPr>
              <w:t>, утв. постановлением Правительства РФ от 4 мая 2012 г. № 442</w:t>
            </w:r>
            <w:r w:rsidR="00716D76" w:rsidRPr="009F7A15">
              <w:rPr>
                <w:rFonts w:ascii="Times New Roman" w:hAnsi="Times New Roman" w:cs="Times New Roman"/>
              </w:rPr>
              <w:t xml:space="preserve"> (от 29.12.2020г.)</w:t>
            </w:r>
            <w:r w:rsidR="00E25416" w:rsidRPr="009F7A15">
              <w:rPr>
                <w:rFonts w:ascii="Times New Roman" w:hAnsi="Times New Roman" w:cs="Times New Roman"/>
              </w:rPr>
              <w:t>.</w:t>
            </w:r>
          </w:p>
        </w:tc>
      </w:tr>
      <w:tr w:rsidR="00093171" w:rsidRPr="009F7A15" w:rsidTr="00A6448F">
        <w:tc>
          <w:tcPr>
            <w:tcW w:w="392" w:type="dxa"/>
          </w:tcPr>
          <w:p w:rsidR="00093171" w:rsidRPr="009F7A15" w:rsidRDefault="00093171" w:rsidP="00B92750">
            <w:pPr>
              <w:jc w:val="center"/>
              <w:rPr>
                <w:sz w:val="20"/>
                <w:szCs w:val="20"/>
              </w:rPr>
            </w:pPr>
            <w:r w:rsidRPr="009F7A1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93171" w:rsidRPr="009F7A15" w:rsidRDefault="00F62402" w:rsidP="00F62402">
            <w:pPr>
              <w:jc w:val="center"/>
              <w:rPr>
                <w:sz w:val="20"/>
                <w:szCs w:val="20"/>
              </w:rPr>
            </w:pPr>
            <w:r w:rsidRPr="009F7A15">
              <w:rPr>
                <w:sz w:val="20"/>
                <w:szCs w:val="20"/>
              </w:rPr>
              <w:t>Введение ограничения и составлени</w:t>
            </w:r>
            <w:r w:rsidR="00093171" w:rsidRPr="009F7A15">
              <w:rPr>
                <w:sz w:val="20"/>
                <w:szCs w:val="20"/>
              </w:rPr>
              <w:t>е акта</w:t>
            </w:r>
            <w:r w:rsidRPr="009F7A15">
              <w:rPr>
                <w:sz w:val="20"/>
                <w:szCs w:val="20"/>
              </w:rPr>
              <w:t xml:space="preserve"> о введении ограничения режима потребления</w:t>
            </w:r>
          </w:p>
        </w:tc>
        <w:tc>
          <w:tcPr>
            <w:tcW w:w="6095" w:type="dxa"/>
          </w:tcPr>
          <w:p w:rsidR="009F7A15" w:rsidRDefault="00B92750" w:rsidP="009F7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7A15">
              <w:rPr>
                <w:sz w:val="20"/>
                <w:szCs w:val="20"/>
              </w:rPr>
              <w:t xml:space="preserve">При введении ограничения режима потребления со своих объектов </w:t>
            </w:r>
            <w:proofErr w:type="spellStart"/>
            <w:r w:rsidRPr="009F7A15">
              <w:rPr>
                <w:sz w:val="20"/>
                <w:szCs w:val="20"/>
              </w:rPr>
              <w:t>электросетевого</w:t>
            </w:r>
            <w:proofErr w:type="spellEnd"/>
            <w:r w:rsidRPr="009F7A15">
              <w:rPr>
                <w:sz w:val="20"/>
                <w:szCs w:val="20"/>
              </w:rPr>
              <w:t xml:space="preserve"> хозяйства или через бесхозяйные объекты </w:t>
            </w:r>
            <w:proofErr w:type="spellStart"/>
            <w:r w:rsidRPr="009F7A15">
              <w:rPr>
                <w:sz w:val="20"/>
                <w:szCs w:val="20"/>
              </w:rPr>
              <w:t>электросетевого</w:t>
            </w:r>
            <w:proofErr w:type="spellEnd"/>
            <w:r w:rsidRPr="009F7A15">
              <w:rPr>
                <w:sz w:val="20"/>
                <w:szCs w:val="20"/>
              </w:rPr>
              <w:t xml:space="preserve"> хозяйства, которые имеют непосредственное присоединение к сетям, составляет акт о введении ограничения режима потребления, содержащий следующую информацию:</w:t>
            </w:r>
          </w:p>
          <w:p w:rsidR="009F7A15" w:rsidRDefault="00B92750" w:rsidP="009F7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7A15">
              <w:rPr>
                <w:sz w:val="20"/>
                <w:szCs w:val="20"/>
              </w:rPr>
              <w:t>а) полное и сокращенное (при наличии) наименование организации, ее адрес, идентификационный номер налогоплательщика и код причины постановки на учет в налоговом органе в соответствии с информацией, содержащейся в Едином государственном реестре юридических лиц;</w:t>
            </w:r>
          </w:p>
          <w:p w:rsidR="009F7A15" w:rsidRDefault="00B92750" w:rsidP="009F7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7A15">
              <w:rPr>
                <w:sz w:val="20"/>
                <w:szCs w:val="20"/>
              </w:rPr>
              <w:t>б) фамилия, имя и отчество (при наличии) индивидуального предпринимателя, идентификационный номер налогоплательщика в соответствии со сведениями, содержащимися в Едином государственном реестре индивидуальных предпринимателей;</w:t>
            </w:r>
          </w:p>
          <w:p w:rsidR="009F7A15" w:rsidRDefault="00B92750" w:rsidP="009F7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7A15">
              <w:rPr>
                <w:sz w:val="20"/>
                <w:szCs w:val="20"/>
              </w:rPr>
              <w:t xml:space="preserve">в) фамилия, имя, отчество (при наличии) и паспортные данные гражданина либо данные иного документа, удостоверяющего </w:t>
            </w:r>
            <w:r w:rsidRPr="009F7A15">
              <w:rPr>
                <w:sz w:val="20"/>
                <w:szCs w:val="20"/>
              </w:rPr>
              <w:lastRenderedPageBreak/>
              <w:t>личность в соответствии с законодательством Российской Федерации;</w:t>
            </w:r>
          </w:p>
          <w:p w:rsidR="009F7A15" w:rsidRDefault="00B92750" w:rsidP="009F7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7A15">
              <w:rPr>
                <w:sz w:val="20"/>
                <w:szCs w:val="20"/>
              </w:rPr>
              <w:t>г) основание введения ограничения режима потребления;</w:t>
            </w:r>
          </w:p>
          <w:p w:rsidR="009F7A15" w:rsidRDefault="00B92750" w:rsidP="009F7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9F7A15">
              <w:rPr>
                <w:sz w:val="20"/>
                <w:szCs w:val="20"/>
              </w:rPr>
              <w:t>д</w:t>
            </w:r>
            <w:proofErr w:type="spellEnd"/>
            <w:r w:rsidRPr="009F7A15">
              <w:rPr>
                <w:sz w:val="20"/>
                <w:szCs w:val="20"/>
              </w:rPr>
              <w:t xml:space="preserve">) описание точки поставки, сформированной в отношении </w:t>
            </w:r>
            <w:proofErr w:type="spellStart"/>
            <w:r w:rsidRPr="009F7A15">
              <w:rPr>
                <w:sz w:val="20"/>
                <w:szCs w:val="20"/>
              </w:rPr>
              <w:t>энергопринимающих</w:t>
            </w:r>
            <w:proofErr w:type="spellEnd"/>
            <w:r w:rsidRPr="009F7A15">
              <w:rPr>
                <w:sz w:val="20"/>
                <w:szCs w:val="20"/>
              </w:rPr>
              <w:t xml:space="preserve"> устройств и (или) объектов электроэнергетики, в отношении которых вводится ограничение режима потребления, либо перечень точек поставки, если указанных точек 2 и более;</w:t>
            </w:r>
          </w:p>
          <w:p w:rsidR="009F7A15" w:rsidRDefault="00B92750" w:rsidP="009F7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7A15">
              <w:rPr>
                <w:sz w:val="20"/>
                <w:szCs w:val="20"/>
              </w:rPr>
              <w:t>е) тип ограничения режима потребления (частичное или полное);</w:t>
            </w:r>
          </w:p>
          <w:p w:rsidR="009F7A15" w:rsidRDefault="00B92750" w:rsidP="009F7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7A15">
              <w:rPr>
                <w:sz w:val="20"/>
                <w:szCs w:val="20"/>
              </w:rPr>
              <w:t>ж) место, дата и время составления акта;</w:t>
            </w:r>
          </w:p>
          <w:p w:rsidR="009F7A15" w:rsidRDefault="00B92750" w:rsidP="009F7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9F7A15">
              <w:rPr>
                <w:sz w:val="20"/>
                <w:szCs w:val="20"/>
              </w:rPr>
              <w:t>з</w:t>
            </w:r>
            <w:proofErr w:type="spellEnd"/>
            <w:r w:rsidRPr="009F7A15">
              <w:rPr>
                <w:sz w:val="20"/>
                <w:szCs w:val="20"/>
              </w:rPr>
              <w:t>) дата и время введения ограничения режима потребления;</w:t>
            </w:r>
          </w:p>
          <w:p w:rsidR="009F7A15" w:rsidRDefault="00B92750" w:rsidP="009F7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7A15">
              <w:rPr>
                <w:sz w:val="20"/>
                <w:szCs w:val="20"/>
              </w:rPr>
              <w:t>и) уровень частичного ограничения режима потребления - если в отношении потребителя вводится частичное ограничение режима потребления;</w:t>
            </w:r>
          </w:p>
          <w:p w:rsidR="009F7A15" w:rsidRDefault="00B92750" w:rsidP="009F7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7A15">
              <w:rPr>
                <w:sz w:val="20"/>
                <w:szCs w:val="20"/>
              </w:rPr>
              <w:t xml:space="preserve">к) уровень потребления иных лиц, </w:t>
            </w:r>
            <w:proofErr w:type="spellStart"/>
            <w:r w:rsidRPr="009F7A15">
              <w:rPr>
                <w:sz w:val="20"/>
                <w:szCs w:val="20"/>
              </w:rPr>
              <w:t>энергопринимающие</w:t>
            </w:r>
            <w:proofErr w:type="spellEnd"/>
            <w:r w:rsidRPr="009F7A15">
              <w:rPr>
                <w:sz w:val="20"/>
                <w:szCs w:val="20"/>
              </w:rPr>
              <w:t xml:space="preserve"> устройства и (или) </w:t>
            </w:r>
            <w:proofErr w:type="gramStart"/>
            <w:r w:rsidRPr="009F7A15">
              <w:rPr>
                <w:sz w:val="20"/>
                <w:szCs w:val="20"/>
              </w:rPr>
              <w:t>объекты</w:t>
            </w:r>
            <w:proofErr w:type="gramEnd"/>
            <w:r w:rsidRPr="009F7A15">
              <w:rPr>
                <w:sz w:val="20"/>
                <w:szCs w:val="20"/>
              </w:rPr>
              <w:t xml:space="preserve"> электроэнергетики которых технологически присоединены к </w:t>
            </w:r>
            <w:proofErr w:type="spellStart"/>
            <w:r w:rsidRPr="009F7A15">
              <w:rPr>
                <w:sz w:val="20"/>
                <w:szCs w:val="20"/>
              </w:rPr>
              <w:t>энергопринимающим</w:t>
            </w:r>
            <w:proofErr w:type="spellEnd"/>
            <w:r w:rsidRPr="009F7A15">
              <w:rPr>
                <w:sz w:val="20"/>
                <w:szCs w:val="20"/>
              </w:rPr>
              <w:t xml:space="preserve"> устройствам и (или) объектам электроэнергетики потребителя, в отношении которого вводится полное ограничение режима потребления, - если введение полного ограничения режима потребления в отношении </w:t>
            </w:r>
            <w:proofErr w:type="spellStart"/>
            <w:r w:rsidRPr="009F7A15">
              <w:rPr>
                <w:sz w:val="20"/>
                <w:szCs w:val="20"/>
              </w:rPr>
              <w:t>энергопринимающих</w:t>
            </w:r>
            <w:proofErr w:type="spellEnd"/>
            <w:r w:rsidRPr="009F7A15">
              <w:rPr>
                <w:sz w:val="20"/>
                <w:szCs w:val="20"/>
              </w:rPr>
              <w:t xml:space="preserve"> устройств и (или) объектов электроэнергетики потребителя может привести к ограничению или прекращению подачи электрической энергии иным потребителям;</w:t>
            </w:r>
          </w:p>
          <w:p w:rsidR="009F7A15" w:rsidRDefault="00B92750" w:rsidP="009F7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7A15">
              <w:rPr>
                <w:sz w:val="20"/>
                <w:szCs w:val="20"/>
              </w:rPr>
              <w:t>л) адрес, по которому производятся действия по введению ограничения режима потребления;</w:t>
            </w:r>
          </w:p>
          <w:p w:rsidR="009F7A15" w:rsidRDefault="00B92750" w:rsidP="009F7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7A15">
              <w:rPr>
                <w:sz w:val="20"/>
                <w:szCs w:val="20"/>
              </w:rPr>
              <w:t xml:space="preserve">м) технические мероприятия на объектах </w:t>
            </w:r>
            <w:proofErr w:type="spellStart"/>
            <w:r w:rsidRPr="009F7A15">
              <w:rPr>
                <w:sz w:val="20"/>
                <w:szCs w:val="20"/>
              </w:rPr>
              <w:t>электросетевого</w:t>
            </w:r>
            <w:proofErr w:type="spellEnd"/>
            <w:r w:rsidRPr="009F7A15">
              <w:rPr>
                <w:sz w:val="20"/>
                <w:szCs w:val="20"/>
              </w:rPr>
              <w:t xml:space="preserve"> хозяйства исполнителя (</w:t>
            </w:r>
            <w:proofErr w:type="spellStart"/>
            <w:r w:rsidRPr="009F7A15">
              <w:rPr>
                <w:sz w:val="20"/>
                <w:szCs w:val="20"/>
              </w:rPr>
              <w:t>субисполнителя</w:t>
            </w:r>
            <w:proofErr w:type="spellEnd"/>
            <w:r w:rsidRPr="009F7A15">
              <w:rPr>
                <w:sz w:val="20"/>
                <w:szCs w:val="20"/>
              </w:rPr>
              <w:t>), посредством которых введено ограничение режима потребления, с указанием места установки отключенных коммутационных аппаратов (при их наличии);</w:t>
            </w:r>
          </w:p>
          <w:p w:rsidR="009F7A15" w:rsidRDefault="00B92750" w:rsidP="009F7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9F7A15">
              <w:rPr>
                <w:sz w:val="20"/>
                <w:szCs w:val="20"/>
              </w:rPr>
              <w:t>н</w:t>
            </w:r>
            <w:proofErr w:type="spellEnd"/>
            <w:r w:rsidRPr="009F7A15">
              <w:rPr>
                <w:sz w:val="20"/>
                <w:szCs w:val="20"/>
              </w:rPr>
              <w:t>) номера, место установки и показания приборов учета,  на дату и время введения ограничения режима потребления;</w:t>
            </w:r>
          </w:p>
          <w:p w:rsidR="009F7A15" w:rsidRDefault="00B92750" w:rsidP="009F7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7A15">
              <w:rPr>
                <w:sz w:val="20"/>
                <w:szCs w:val="20"/>
              </w:rPr>
              <w:t>о) фамилия, имя и отчество (при наличии) лица, уполномоченного на подписание акта от имени потребителя;</w:t>
            </w:r>
          </w:p>
          <w:p w:rsidR="00B92750" w:rsidRPr="009F7A15" w:rsidRDefault="00B92750" w:rsidP="009F7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9F7A15">
              <w:rPr>
                <w:sz w:val="20"/>
                <w:szCs w:val="20"/>
              </w:rPr>
              <w:t>п</w:t>
            </w:r>
            <w:proofErr w:type="spellEnd"/>
            <w:r w:rsidRPr="009F7A15">
              <w:rPr>
                <w:sz w:val="20"/>
                <w:szCs w:val="20"/>
              </w:rPr>
              <w:t xml:space="preserve">) причины, по которым ограничение режима потребления не было введено, - если в отношении </w:t>
            </w:r>
            <w:proofErr w:type="spellStart"/>
            <w:r w:rsidRPr="009F7A15">
              <w:rPr>
                <w:sz w:val="20"/>
                <w:szCs w:val="20"/>
              </w:rPr>
              <w:t>энергопринимающих</w:t>
            </w:r>
            <w:proofErr w:type="spellEnd"/>
            <w:r w:rsidRPr="009F7A15">
              <w:rPr>
                <w:sz w:val="20"/>
                <w:szCs w:val="20"/>
              </w:rPr>
              <w:t xml:space="preserve"> устройств и (или) объектов электроэнергетики потребителя ограничение режима потребления не было введено.</w:t>
            </w:r>
          </w:p>
          <w:p w:rsidR="00093171" w:rsidRPr="009F7A15" w:rsidRDefault="00093171" w:rsidP="00093171">
            <w:pPr>
              <w:ind w:firstLine="176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93171" w:rsidRPr="009F7A15" w:rsidRDefault="00093171" w:rsidP="00B92750">
            <w:pPr>
              <w:jc w:val="center"/>
              <w:rPr>
                <w:sz w:val="20"/>
                <w:szCs w:val="20"/>
              </w:rPr>
            </w:pPr>
            <w:r w:rsidRPr="009F7A15">
              <w:rPr>
                <w:sz w:val="20"/>
                <w:szCs w:val="20"/>
              </w:rPr>
              <w:lastRenderedPageBreak/>
              <w:t>Письменно</w:t>
            </w:r>
          </w:p>
          <w:p w:rsidR="00093171" w:rsidRPr="009F7A15" w:rsidRDefault="00093171" w:rsidP="00B92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93171" w:rsidRPr="009F7A15" w:rsidRDefault="00093171" w:rsidP="00F62402">
            <w:pPr>
              <w:jc w:val="center"/>
              <w:rPr>
                <w:sz w:val="20"/>
                <w:szCs w:val="20"/>
              </w:rPr>
            </w:pPr>
            <w:r w:rsidRPr="009F7A15">
              <w:rPr>
                <w:sz w:val="20"/>
                <w:szCs w:val="20"/>
              </w:rPr>
              <w:t>В день введени</w:t>
            </w:r>
            <w:r w:rsidR="00F62402" w:rsidRPr="009F7A15">
              <w:rPr>
                <w:sz w:val="20"/>
                <w:szCs w:val="20"/>
              </w:rPr>
              <w:t>я</w:t>
            </w:r>
            <w:r w:rsidRPr="009F7A15">
              <w:rPr>
                <w:sz w:val="20"/>
                <w:szCs w:val="20"/>
              </w:rPr>
              <w:t xml:space="preserve"> ограничения режима потребления</w:t>
            </w:r>
          </w:p>
        </w:tc>
        <w:tc>
          <w:tcPr>
            <w:tcW w:w="3686" w:type="dxa"/>
          </w:tcPr>
          <w:p w:rsidR="00093171" w:rsidRPr="009F7A15" w:rsidRDefault="00093171" w:rsidP="00B92750">
            <w:pPr>
              <w:pStyle w:val="ConsPlusNormal"/>
              <w:jc w:val="both"/>
            </w:pPr>
            <w:r w:rsidRPr="009F7A15">
              <w:rPr>
                <w:rFonts w:ascii="Times New Roman" w:hAnsi="Times New Roman" w:cs="Times New Roman"/>
              </w:rPr>
              <w:t>п. 1</w:t>
            </w:r>
            <w:r w:rsidR="00B92750" w:rsidRPr="009F7A15">
              <w:rPr>
                <w:rFonts w:ascii="Times New Roman" w:hAnsi="Times New Roman" w:cs="Times New Roman"/>
              </w:rPr>
              <w:t>1</w:t>
            </w:r>
            <w:r w:rsidRPr="009F7A15">
              <w:rPr>
                <w:rFonts w:ascii="Times New Roman" w:hAnsi="Times New Roman" w:cs="Times New Roman"/>
              </w:rPr>
              <w:t xml:space="preserve"> «Правил полного и (или) частичного ограничения режима потребления электрической энергии», утв. постановлением Правительства РФ от 4 мая 2012 г. № 442</w:t>
            </w:r>
            <w:r w:rsidR="00716D76" w:rsidRPr="009F7A15">
              <w:rPr>
                <w:rFonts w:ascii="Times New Roman" w:hAnsi="Times New Roman" w:cs="Times New Roman"/>
              </w:rPr>
              <w:t xml:space="preserve"> (от 29.12.2020г.)</w:t>
            </w:r>
            <w:r w:rsidRPr="009F7A15">
              <w:rPr>
                <w:rFonts w:ascii="Times New Roman" w:hAnsi="Times New Roman" w:cs="Times New Roman"/>
              </w:rPr>
              <w:t>.</w:t>
            </w:r>
          </w:p>
        </w:tc>
      </w:tr>
      <w:tr w:rsidR="00F62402" w:rsidRPr="009F7A15" w:rsidTr="00A6448F">
        <w:tc>
          <w:tcPr>
            <w:tcW w:w="392" w:type="dxa"/>
          </w:tcPr>
          <w:p w:rsidR="00F62402" w:rsidRPr="009F7A15" w:rsidRDefault="00F62402" w:rsidP="00B92750">
            <w:pPr>
              <w:jc w:val="center"/>
              <w:rPr>
                <w:sz w:val="20"/>
                <w:szCs w:val="20"/>
              </w:rPr>
            </w:pPr>
            <w:r w:rsidRPr="009F7A1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</w:tcPr>
          <w:p w:rsidR="00F62402" w:rsidRPr="009F7A15" w:rsidRDefault="00F62402" w:rsidP="00F62402">
            <w:pPr>
              <w:jc w:val="center"/>
              <w:rPr>
                <w:sz w:val="20"/>
                <w:szCs w:val="20"/>
              </w:rPr>
            </w:pPr>
            <w:r w:rsidRPr="009F7A15">
              <w:rPr>
                <w:sz w:val="20"/>
                <w:szCs w:val="20"/>
              </w:rPr>
              <w:t>Направление акта о введении ограничения режима потребления</w:t>
            </w:r>
          </w:p>
        </w:tc>
        <w:tc>
          <w:tcPr>
            <w:tcW w:w="6095" w:type="dxa"/>
          </w:tcPr>
          <w:p w:rsidR="00F62402" w:rsidRPr="009F7A15" w:rsidRDefault="00716D76" w:rsidP="009F7A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7A15">
              <w:rPr>
                <w:sz w:val="20"/>
                <w:szCs w:val="20"/>
              </w:rPr>
              <w:t xml:space="preserve">Акт о введении ограничения режима потребления, акт о </w:t>
            </w:r>
            <w:proofErr w:type="spellStart"/>
            <w:r w:rsidRPr="009F7A15">
              <w:rPr>
                <w:sz w:val="20"/>
                <w:szCs w:val="20"/>
              </w:rPr>
              <w:t>необеспечении</w:t>
            </w:r>
            <w:proofErr w:type="spellEnd"/>
            <w:r w:rsidRPr="009F7A15">
              <w:rPr>
                <w:sz w:val="20"/>
                <w:szCs w:val="20"/>
              </w:rPr>
              <w:t xml:space="preserve"> доступа и акт проверки введенного ограничения режима потребления составляются в 3 экземплярах (в 4 экземплярах - если введение ограничения режима потребления осуществляется </w:t>
            </w:r>
            <w:proofErr w:type="spellStart"/>
            <w:r w:rsidRPr="009F7A15">
              <w:rPr>
                <w:sz w:val="20"/>
                <w:szCs w:val="20"/>
              </w:rPr>
              <w:t>субисполнителем</w:t>
            </w:r>
            <w:proofErr w:type="spellEnd"/>
            <w:r w:rsidRPr="009F7A15">
              <w:rPr>
                <w:sz w:val="20"/>
                <w:szCs w:val="20"/>
              </w:rPr>
              <w:t>).</w:t>
            </w:r>
          </w:p>
        </w:tc>
        <w:tc>
          <w:tcPr>
            <w:tcW w:w="2268" w:type="dxa"/>
          </w:tcPr>
          <w:p w:rsidR="00F62402" w:rsidRPr="009F7A15" w:rsidRDefault="00F62402" w:rsidP="00B92750">
            <w:pPr>
              <w:jc w:val="center"/>
              <w:rPr>
                <w:sz w:val="20"/>
                <w:szCs w:val="20"/>
              </w:rPr>
            </w:pPr>
            <w:r w:rsidRPr="009F7A15">
              <w:rPr>
                <w:sz w:val="20"/>
                <w:szCs w:val="20"/>
              </w:rPr>
              <w:t>Письменно</w:t>
            </w:r>
          </w:p>
          <w:p w:rsidR="00F62402" w:rsidRPr="009F7A15" w:rsidRDefault="00F62402" w:rsidP="00B92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62402" w:rsidRPr="009F7A15" w:rsidRDefault="00F62402" w:rsidP="00B92750">
            <w:pPr>
              <w:jc w:val="center"/>
              <w:rPr>
                <w:sz w:val="20"/>
                <w:szCs w:val="20"/>
              </w:rPr>
            </w:pPr>
            <w:r w:rsidRPr="009F7A15">
              <w:rPr>
                <w:sz w:val="20"/>
                <w:szCs w:val="20"/>
              </w:rPr>
              <w:t>В течение 1 рабочего дня со дня подписания акта</w:t>
            </w:r>
          </w:p>
        </w:tc>
        <w:tc>
          <w:tcPr>
            <w:tcW w:w="3686" w:type="dxa"/>
          </w:tcPr>
          <w:p w:rsidR="00F62402" w:rsidRPr="009F7A15" w:rsidRDefault="00F62402" w:rsidP="00716D76">
            <w:pPr>
              <w:pStyle w:val="ConsPlusNormal"/>
              <w:jc w:val="both"/>
            </w:pPr>
            <w:r w:rsidRPr="009F7A15">
              <w:rPr>
                <w:rFonts w:ascii="Times New Roman" w:hAnsi="Times New Roman" w:cs="Times New Roman"/>
              </w:rPr>
              <w:t>п. 1</w:t>
            </w:r>
            <w:r w:rsidR="00716D76" w:rsidRPr="009F7A15">
              <w:rPr>
                <w:rFonts w:ascii="Times New Roman" w:hAnsi="Times New Roman" w:cs="Times New Roman"/>
              </w:rPr>
              <w:t>3</w:t>
            </w:r>
            <w:r w:rsidRPr="009F7A15">
              <w:rPr>
                <w:rFonts w:ascii="Times New Roman" w:hAnsi="Times New Roman" w:cs="Times New Roman"/>
              </w:rPr>
              <w:t xml:space="preserve"> «Правил полного и (или) частичного ограничения режима потребления электрической энергии», утв. постановлением Правительства РФ от 4 мая 2012 г. № 442</w:t>
            </w:r>
            <w:r w:rsidR="00716D76" w:rsidRPr="009F7A15">
              <w:rPr>
                <w:rFonts w:ascii="Times New Roman" w:hAnsi="Times New Roman" w:cs="Times New Roman"/>
              </w:rPr>
              <w:t xml:space="preserve"> (от 29.12.2020г.)</w:t>
            </w:r>
            <w:r w:rsidRPr="009F7A15">
              <w:rPr>
                <w:rFonts w:ascii="Times New Roman" w:hAnsi="Times New Roman" w:cs="Times New Roman"/>
              </w:rPr>
              <w:t>.</w:t>
            </w:r>
          </w:p>
        </w:tc>
      </w:tr>
    </w:tbl>
    <w:p w:rsidR="00E42569" w:rsidRDefault="00E42569" w:rsidP="001D5719"/>
    <w:sectPr w:rsidR="00E42569" w:rsidSect="00E42569">
      <w:pgSz w:w="16838" w:h="11906" w:orient="landscape"/>
      <w:pgMar w:top="680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E37A1"/>
    <w:multiLevelType w:val="hybridMultilevel"/>
    <w:tmpl w:val="90F22B0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18CD"/>
    <w:rsid w:val="0001499B"/>
    <w:rsid w:val="000411CF"/>
    <w:rsid w:val="000541AC"/>
    <w:rsid w:val="00090975"/>
    <w:rsid w:val="00093171"/>
    <w:rsid w:val="00094A39"/>
    <w:rsid w:val="000977C2"/>
    <w:rsid w:val="000B18CD"/>
    <w:rsid w:val="000E3DF6"/>
    <w:rsid w:val="00131910"/>
    <w:rsid w:val="001436F5"/>
    <w:rsid w:val="00157511"/>
    <w:rsid w:val="00171A0E"/>
    <w:rsid w:val="001A6EC8"/>
    <w:rsid w:val="001B02C5"/>
    <w:rsid w:val="001C2B35"/>
    <w:rsid w:val="001D5719"/>
    <w:rsid w:val="00242305"/>
    <w:rsid w:val="00256480"/>
    <w:rsid w:val="002B4D57"/>
    <w:rsid w:val="002C0218"/>
    <w:rsid w:val="00306C9B"/>
    <w:rsid w:val="00337BAC"/>
    <w:rsid w:val="003A27B6"/>
    <w:rsid w:val="003C0254"/>
    <w:rsid w:val="003D11CC"/>
    <w:rsid w:val="0040325F"/>
    <w:rsid w:val="00412CBA"/>
    <w:rsid w:val="004654C6"/>
    <w:rsid w:val="00470925"/>
    <w:rsid w:val="004D669B"/>
    <w:rsid w:val="004E5AE8"/>
    <w:rsid w:val="00502A89"/>
    <w:rsid w:val="00506388"/>
    <w:rsid w:val="00573F41"/>
    <w:rsid w:val="005A6747"/>
    <w:rsid w:val="005D032D"/>
    <w:rsid w:val="00610FB2"/>
    <w:rsid w:val="006B535C"/>
    <w:rsid w:val="0071063C"/>
    <w:rsid w:val="00716D76"/>
    <w:rsid w:val="00732E86"/>
    <w:rsid w:val="00775481"/>
    <w:rsid w:val="0078383B"/>
    <w:rsid w:val="007C6FDE"/>
    <w:rsid w:val="00807504"/>
    <w:rsid w:val="008115A3"/>
    <w:rsid w:val="00827049"/>
    <w:rsid w:val="0083790F"/>
    <w:rsid w:val="0089007B"/>
    <w:rsid w:val="00893D73"/>
    <w:rsid w:val="00894D04"/>
    <w:rsid w:val="00931A64"/>
    <w:rsid w:val="00935A71"/>
    <w:rsid w:val="00960A51"/>
    <w:rsid w:val="00995123"/>
    <w:rsid w:val="009D3128"/>
    <w:rsid w:val="009F7A15"/>
    <w:rsid w:val="00A6448F"/>
    <w:rsid w:val="00AC7D4B"/>
    <w:rsid w:val="00AD2278"/>
    <w:rsid w:val="00AD464E"/>
    <w:rsid w:val="00AF76C2"/>
    <w:rsid w:val="00B3431F"/>
    <w:rsid w:val="00B36431"/>
    <w:rsid w:val="00B45512"/>
    <w:rsid w:val="00B92750"/>
    <w:rsid w:val="00BA2C3B"/>
    <w:rsid w:val="00C30FB2"/>
    <w:rsid w:val="00C45A55"/>
    <w:rsid w:val="00C60C92"/>
    <w:rsid w:val="00C63C62"/>
    <w:rsid w:val="00C804C0"/>
    <w:rsid w:val="00CC049D"/>
    <w:rsid w:val="00CD4168"/>
    <w:rsid w:val="00D02FEB"/>
    <w:rsid w:val="00D37CF7"/>
    <w:rsid w:val="00DB29BF"/>
    <w:rsid w:val="00DF11CB"/>
    <w:rsid w:val="00DF2280"/>
    <w:rsid w:val="00E03FA9"/>
    <w:rsid w:val="00E141B7"/>
    <w:rsid w:val="00E14A10"/>
    <w:rsid w:val="00E25416"/>
    <w:rsid w:val="00E42569"/>
    <w:rsid w:val="00EA389E"/>
    <w:rsid w:val="00EA4A80"/>
    <w:rsid w:val="00EF073B"/>
    <w:rsid w:val="00F42E93"/>
    <w:rsid w:val="00F51FAC"/>
    <w:rsid w:val="00F6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9B"/>
    <w:rPr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995123"/>
    <w:pPr>
      <w:keepNext/>
      <w:keepLines/>
      <w:spacing w:before="240" w:line="276" w:lineRule="auto"/>
      <w:ind w:firstLine="851"/>
      <w:jc w:val="both"/>
      <w:outlineLvl w:val="0"/>
    </w:pPr>
    <w:rPr>
      <w:sz w:val="20"/>
      <w:szCs w:val="32"/>
    </w:rPr>
  </w:style>
  <w:style w:type="paragraph" w:styleId="2">
    <w:name w:val="heading 2"/>
    <w:basedOn w:val="a"/>
    <w:next w:val="a"/>
    <w:link w:val="20"/>
    <w:qFormat/>
    <w:rsid w:val="00306C9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06C9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06C9B"/>
    <w:pPr>
      <w:keepNext/>
      <w:spacing w:line="360" w:lineRule="auto"/>
      <w:ind w:firstLine="360"/>
      <w:outlineLvl w:val="3"/>
    </w:pPr>
    <w:rPr>
      <w:i/>
      <w:iCs/>
      <w:sz w:val="28"/>
      <w:lang w:val="en-US"/>
    </w:rPr>
  </w:style>
  <w:style w:type="paragraph" w:styleId="5">
    <w:name w:val="heading 5"/>
    <w:basedOn w:val="a"/>
    <w:next w:val="a"/>
    <w:link w:val="50"/>
    <w:qFormat/>
    <w:rsid w:val="00306C9B"/>
    <w:pPr>
      <w:keepNext/>
      <w:spacing w:line="360" w:lineRule="auto"/>
      <w:ind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06C9B"/>
    <w:pPr>
      <w:keepNext/>
      <w:spacing w:line="360" w:lineRule="auto"/>
      <w:ind w:firstLine="540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06C9B"/>
    <w:pPr>
      <w:keepNext/>
      <w:jc w:val="center"/>
      <w:outlineLvl w:val="6"/>
    </w:pPr>
    <w:rPr>
      <w:i/>
      <w:i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123"/>
    <w:rPr>
      <w:rFonts w:ascii="Times New Roman" w:eastAsia="Times New Roman" w:hAnsi="Times New Roman" w:cs="Times New Roman"/>
      <w:szCs w:val="32"/>
    </w:rPr>
  </w:style>
  <w:style w:type="character" w:customStyle="1" w:styleId="20">
    <w:name w:val="Заголовок 2 Знак"/>
    <w:basedOn w:val="a0"/>
    <w:link w:val="2"/>
    <w:rsid w:val="00306C9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306C9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306C9B"/>
    <w:rPr>
      <w:i/>
      <w:iCs/>
      <w:sz w:val="28"/>
      <w:szCs w:val="24"/>
      <w:lang w:val="en-US"/>
    </w:rPr>
  </w:style>
  <w:style w:type="character" w:customStyle="1" w:styleId="50">
    <w:name w:val="Заголовок 5 Знак"/>
    <w:basedOn w:val="a0"/>
    <w:link w:val="5"/>
    <w:rsid w:val="00306C9B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306C9B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306C9B"/>
    <w:rPr>
      <w:i/>
      <w:iCs/>
      <w:sz w:val="24"/>
      <w:szCs w:val="24"/>
      <w:lang w:val="en-US"/>
    </w:rPr>
  </w:style>
  <w:style w:type="paragraph" w:styleId="a3">
    <w:name w:val="caption"/>
    <w:basedOn w:val="a"/>
    <w:next w:val="a"/>
    <w:qFormat/>
    <w:rsid w:val="00306C9B"/>
    <w:rPr>
      <w:sz w:val="28"/>
    </w:rPr>
  </w:style>
  <w:style w:type="paragraph" w:styleId="a4">
    <w:name w:val="Title"/>
    <w:basedOn w:val="a"/>
    <w:link w:val="a5"/>
    <w:qFormat/>
    <w:rsid w:val="00306C9B"/>
    <w:pPr>
      <w:spacing w:after="360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06C9B"/>
    <w:rPr>
      <w:sz w:val="28"/>
      <w:szCs w:val="24"/>
    </w:rPr>
  </w:style>
  <w:style w:type="paragraph" w:styleId="a6">
    <w:name w:val="Subtitle"/>
    <w:basedOn w:val="a"/>
    <w:link w:val="a7"/>
    <w:qFormat/>
    <w:rsid w:val="00306C9B"/>
    <w:pPr>
      <w:ind w:left="720" w:firstLine="720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306C9B"/>
    <w:rPr>
      <w:sz w:val="32"/>
    </w:rPr>
  </w:style>
  <w:style w:type="character" w:styleId="a8">
    <w:name w:val="Hyperlink"/>
    <w:basedOn w:val="a0"/>
    <w:uiPriority w:val="99"/>
    <w:rsid w:val="00732E86"/>
    <w:rPr>
      <w:rFonts w:ascii="Times New Roman" w:hAnsi="Times New Roman" w:cs="Tahoma" w:hint="default"/>
      <w:strike w:val="0"/>
      <w:dstrike w:val="0"/>
      <w:color w:val="0066FF"/>
      <w:sz w:val="28"/>
      <w:szCs w:val="17"/>
      <w:u w:val="none"/>
      <w:effect w:val="none"/>
    </w:rPr>
  </w:style>
  <w:style w:type="table" w:styleId="a9">
    <w:name w:val="Table Grid"/>
    <w:basedOn w:val="a1"/>
    <w:uiPriority w:val="59"/>
    <w:rsid w:val="00C45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Главный"/>
    <w:basedOn w:val="a"/>
    <w:link w:val="ab"/>
    <w:rsid w:val="00D02FEB"/>
    <w:pPr>
      <w:autoSpaceDE w:val="0"/>
      <w:autoSpaceDN w:val="0"/>
      <w:adjustRightInd w:val="0"/>
      <w:ind w:firstLine="709"/>
      <w:jc w:val="both"/>
    </w:pPr>
    <w:rPr>
      <w:rFonts w:ascii="TimesNew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basedOn w:val="a0"/>
    <w:link w:val="aa"/>
    <w:rsid w:val="00D02FEB"/>
    <w:rPr>
      <w:rFonts w:ascii="TimesNewRoman" w:hAnsi="TimesNewRoman" w:cs="TimesNewRoman"/>
      <w:color w:val="000000"/>
      <w:sz w:val="28"/>
      <w:szCs w:val="28"/>
    </w:rPr>
  </w:style>
  <w:style w:type="paragraph" w:customStyle="1" w:styleId="ConsPlusNormal">
    <w:name w:val="ConsPlusNormal"/>
    <w:rsid w:val="00C30FB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List Paragraph"/>
    <w:basedOn w:val="a"/>
    <w:uiPriority w:val="34"/>
    <w:qFormat/>
    <w:rsid w:val="00B92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Максаков</dc:creator>
  <cp:lastModifiedBy>Кайманова Наталья Владимировна</cp:lastModifiedBy>
  <cp:revision>2</cp:revision>
  <cp:lastPrinted>2021-02-05T10:55:00Z</cp:lastPrinted>
  <dcterms:created xsi:type="dcterms:W3CDTF">2021-02-09T06:11:00Z</dcterms:created>
  <dcterms:modified xsi:type="dcterms:W3CDTF">2021-02-09T06:11:00Z</dcterms:modified>
</cp:coreProperties>
</file>