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EC5" w:rsidRPr="00C670FA" w:rsidRDefault="00987EC5" w:rsidP="00886D66">
      <w:pPr>
        <w:pStyle w:val="aff1"/>
        <w:rPr>
          <w:rFonts w:ascii="Arial" w:hAnsi="Arial" w:cs="Arial"/>
          <w:b/>
          <w:sz w:val="20"/>
        </w:rPr>
      </w:pPr>
      <w:bookmarkStart w:id="0" w:name="_Ref57322919"/>
      <w:bookmarkStart w:id="1" w:name="_Ref57322917"/>
      <w:bookmarkStart w:id="2" w:name="_Ref57046967"/>
      <w:bookmarkStart w:id="3" w:name="_Ref56251020"/>
      <w:bookmarkStart w:id="4" w:name="_Ref56251018"/>
      <w:r w:rsidRPr="00C670FA">
        <w:rPr>
          <w:rFonts w:ascii="Arial" w:hAnsi="Arial" w:cs="Arial"/>
          <w:b/>
          <w:sz w:val="20"/>
        </w:rPr>
        <w:t>ЗАКРЫТОЕ АКЦИОНЕРНОЕ ОБЩЕСТВО</w:t>
      </w:r>
    </w:p>
    <w:p w:rsidR="00987EC5" w:rsidRPr="00C670FA" w:rsidRDefault="00987EC5" w:rsidP="00886D66">
      <w:pPr>
        <w:pStyle w:val="aff1"/>
        <w:rPr>
          <w:rFonts w:ascii="Arial" w:hAnsi="Arial" w:cs="Arial"/>
          <w:b/>
          <w:sz w:val="20"/>
        </w:rPr>
      </w:pPr>
      <w:r w:rsidRPr="00C670FA">
        <w:rPr>
          <w:rFonts w:ascii="Arial" w:hAnsi="Arial" w:cs="Arial"/>
          <w:b/>
          <w:sz w:val="20"/>
        </w:rPr>
        <w:t>«ПЕНЗЕНСКАЯ  ГОРЭЛЕКТРОСЕТЬ»</w:t>
      </w:r>
    </w:p>
    <w:p w:rsidR="00987EC5" w:rsidRPr="00C670FA" w:rsidRDefault="00987EC5" w:rsidP="00886D66">
      <w:pPr>
        <w:pStyle w:val="aff1"/>
        <w:rPr>
          <w:rFonts w:ascii="Arial" w:hAnsi="Arial" w:cs="Arial"/>
          <w:b/>
          <w:sz w:val="20"/>
        </w:rPr>
      </w:pPr>
      <w:smartTag w:uri="urn:schemas-microsoft-com:office:smarttags" w:element="metricconverter">
        <w:smartTagPr>
          <w:attr w:name="ProductID" w:val="440629 г"/>
        </w:smartTagPr>
        <w:r w:rsidRPr="00C670FA">
          <w:rPr>
            <w:rFonts w:ascii="Arial" w:hAnsi="Arial" w:cs="Arial"/>
            <w:b/>
            <w:sz w:val="20"/>
          </w:rPr>
          <w:t>440629 г</w:t>
        </w:r>
      </w:smartTag>
      <w:r w:rsidRPr="00C670FA">
        <w:rPr>
          <w:rFonts w:ascii="Arial" w:hAnsi="Arial" w:cs="Arial"/>
          <w:b/>
          <w:sz w:val="20"/>
        </w:rPr>
        <w:t>. Пенза, ул. Московская, 82В</w:t>
      </w:r>
    </w:p>
    <w:p w:rsidR="00987EC5" w:rsidRPr="00C670FA" w:rsidRDefault="00987EC5" w:rsidP="00886D66">
      <w:pPr>
        <w:pStyle w:val="aff1"/>
        <w:rPr>
          <w:rFonts w:ascii="Arial" w:hAnsi="Arial" w:cs="Arial"/>
          <w:b/>
          <w:sz w:val="20"/>
        </w:rPr>
      </w:pPr>
      <w:r w:rsidRPr="00C670FA">
        <w:rPr>
          <w:rFonts w:ascii="Arial" w:hAnsi="Arial" w:cs="Arial"/>
          <w:b/>
          <w:sz w:val="20"/>
        </w:rPr>
        <w:t>тел: (8412) 23-15-11   тел/факс: (8412) 55-04-13</w:t>
      </w:r>
    </w:p>
    <w:p w:rsidR="00987EC5" w:rsidRPr="00C670FA" w:rsidRDefault="00987EC5" w:rsidP="00886D66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proofErr w:type="gramStart"/>
      <w:r w:rsidRPr="00C670FA">
        <w:rPr>
          <w:rFonts w:ascii="Arial" w:hAnsi="Arial" w:cs="Arial"/>
          <w:b/>
          <w:sz w:val="20"/>
          <w:szCs w:val="20"/>
        </w:rPr>
        <w:t>р</w:t>
      </w:r>
      <w:proofErr w:type="spellEnd"/>
      <w:proofErr w:type="gramEnd"/>
      <w:r w:rsidRPr="00C670FA">
        <w:rPr>
          <w:rFonts w:ascii="Arial" w:hAnsi="Arial" w:cs="Arial"/>
          <w:b/>
          <w:sz w:val="20"/>
          <w:szCs w:val="20"/>
        </w:rPr>
        <w:t>/с 40702810748000016558</w:t>
      </w:r>
    </w:p>
    <w:p w:rsidR="00987EC5" w:rsidRPr="00C670FA" w:rsidRDefault="00987EC5" w:rsidP="00886D66">
      <w:pPr>
        <w:jc w:val="center"/>
        <w:rPr>
          <w:rFonts w:ascii="Arial" w:hAnsi="Arial" w:cs="Arial"/>
          <w:b/>
          <w:sz w:val="20"/>
          <w:szCs w:val="20"/>
        </w:rPr>
      </w:pPr>
      <w:r w:rsidRPr="00C670FA">
        <w:rPr>
          <w:rFonts w:ascii="Arial" w:hAnsi="Arial" w:cs="Arial"/>
          <w:b/>
          <w:sz w:val="20"/>
          <w:szCs w:val="20"/>
        </w:rPr>
        <w:t>к/с 30101810000000000635</w:t>
      </w:r>
    </w:p>
    <w:p w:rsidR="00987EC5" w:rsidRPr="00C670FA" w:rsidRDefault="00987EC5" w:rsidP="00886D66">
      <w:pPr>
        <w:jc w:val="center"/>
        <w:rPr>
          <w:rFonts w:ascii="Arial" w:hAnsi="Arial" w:cs="Arial"/>
          <w:b/>
          <w:sz w:val="20"/>
          <w:szCs w:val="20"/>
        </w:rPr>
      </w:pPr>
      <w:r w:rsidRPr="00C670FA">
        <w:rPr>
          <w:rFonts w:ascii="Arial" w:hAnsi="Arial" w:cs="Arial"/>
          <w:b/>
          <w:sz w:val="20"/>
          <w:szCs w:val="20"/>
        </w:rPr>
        <w:t>Пензенское отделение №8624</w:t>
      </w:r>
    </w:p>
    <w:p w:rsidR="00987EC5" w:rsidRPr="00C670FA" w:rsidRDefault="00987EC5" w:rsidP="00886D66">
      <w:pPr>
        <w:jc w:val="center"/>
        <w:rPr>
          <w:rFonts w:ascii="Arial" w:hAnsi="Arial" w:cs="Arial"/>
          <w:b/>
          <w:sz w:val="20"/>
          <w:szCs w:val="20"/>
        </w:rPr>
      </w:pPr>
      <w:r w:rsidRPr="00C670FA">
        <w:rPr>
          <w:rFonts w:ascii="Arial" w:hAnsi="Arial" w:cs="Arial"/>
          <w:b/>
          <w:sz w:val="20"/>
          <w:szCs w:val="20"/>
        </w:rPr>
        <w:t xml:space="preserve">ПАО Сбербанк </w:t>
      </w:r>
      <w:proofErr w:type="gramStart"/>
      <w:r w:rsidRPr="00C670FA">
        <w:rPr>
          <w:rFonts w:ascii="Arial" w:hAnsi="Arial" w:cs="Arial"/>
          <w:b/>
          <w:sz w:val="20"/>
          <w:szCs w:val="20"/>
        </w:rPr>
        <w:t>г</w:t>
      </w:r>
      <w:proofErr w:type="gramEnd"/>
      <w:r w:rsidRPr="00C670FA">
        <w:rPr>
          <w:rFonts w:ascii="Arial" w:hAnsi="Arial" w:cs="Arial"/>
          <w:b/>
          <w:sz w:val="20"/>
          <w:szCs w:val="20"/>
        </w:rPr>
        <w:t>. Пенза</w:t>
      </w:r>
    </w:p>
    <w:p w:rsidR="00987EC5" w:rsidRPr="00C670FA" w:rsidRDefault="00987EC5" w:rsidP="00886D66">
      <w:pPr>
        <w:jc w:val="center"/>
        <w:rPr>
          <w:rFonts w:ascii="Arial" w:hAnsi="Arial" w:cs="Arial"/>
          <w:b/>
          <w:sz w:val="20"/>
          <w:szCs w:val="20"/>
        </w:rPr>
      </w:pPr>
      <w:r w:rsidRPr="00C670FA">
        <w:rPr>
          <w:rFonts w:ascii="Arial" w:hAnsi="Arial" w:cs="Arial"/>
          <w:b/>
          <w:sz w:val="20"/>
          <w:szCs w:val="20"/>
        </w:rPr>
        <w:t>БИК 045655635</w:t>
      </w:r>
    </w:p>
    <w:p w:rsidR="00987EC5" w:rsidRPr="00C670FA" w:rsidRDefault="00987EC5" w:rsidP="00886D66">
      <w:pPr>
        <w:snapToGrid w:val="0"/>
        <w:jc w:val="center"/>
        <w:rPr>
          <w:rFonts w:ascii="Arial" w:eastAsia="Tahoma" w:hAnsi="Arial" w:cs="Arial"/>
          <w:b/>
          <w:sz w:val="20"/>
          <w:szCs w:val="20"/>
        </w:rPr>
      </w:pPr>
      <w:r w:rsidRPr="00C670FA">
        <w:rPr>
          <w:rFonts w:ascii="Arial" w:eastAsia="Tahoma" w:hAnsi="Arial" w:cs="Arial"/>
          <w:b/>
          <w:sz w:val="20"/>
          <w:szCs w:val="20"/>
        </w:rPr>
        <w:t>ОКПО 03294953</w:t>
      </w:r>
    </w:p>
    <w:p w:rsidR="00987EC5" w:rsidRPr="00C670FA" w:rsidRDefault="00987EC5" w:rsidP="00886D66">
      <w:pPr>
        <w:snapToGrid w:val="0"/>
        <w:jc w:val="center"/>
        <w:rPr>
          <w:rFonts w:ascii="Arial" w:eastAsia="Calibri" w:hAnsi="Arial" w:cs="Arial"/>
          <w:b/>
          <w:sz w:val="20"/>
          <w:szCs w:val="20"/>
        </w:rPr>
      </w:pPr>
      <w:r w:rsidRPr="00C670FA">
        <w:rPr>
          <w:rFonts w:ascii="Arial" w:hAnsi="Arial" w:cs="Arial"/>
          <w:b/>
          <w:sz w:val="20"/>
          <w:szCs w:val="20"/>
        </w:rPr>
        <w:t>ИНН 5836601606/КПП 583601001</w:t>
      </w:r>
    </w:p>
    <w:p w:rsidR="00327A40" w:rsidRPr="007B3ED5" w:rsidRDefault="00327A40" w:rsidP="00886D66">
      <w:pPr>
        <w:pStyle w:val="15"/>
        <w:keepNext/>
        <w:keepLines/>
        <w:widowControl w:val="0"/>
        <w:suppressAutoHyphens w:val="0"/>
        <w:ind w:left="0" w:right="0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327A40" w:rsidRPr="0008098F" w:rsidRDefault="00327A40" w:rsidP="00886D66">
      <w:pPr>
        <w:pStyle w:val="15"/>
        <w:keepNext/>
        <w:keepLines/>
        <w:widowControl w:val="0"/>
        <w:suppressAutoHyphens w:val="0"/>
        <w:ind w:left="0" w:right="0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DE5D54" w:rsidRPr="0008098F" w:rsidRDefault="00DE5D54" w:rsidP="00886D66">
      <w:pPr>
        <w:pStyle w:val="15"/>
        <w:keepNext/>
        <w:keepLines/>
        <w:widowControl w:val="0"/>
        <w:suppressAutoHyphens w:val="0"/>
        <w:ind w:left="0" w:right="0"/>
        <w:rPr>
          <w:rFonts w:ascii="Arial" w:hAnsi="Arial" w:cs="Arial"/>
          <w:b/>
          <w:bCs/>
          <w:sz w:val="20"/>
          <w:szCs w:val="20"/>
        </w:rPr>
      </w:pPr>
      <w:r w:rsidRPr="0008098F">
        <w:rPr>
          <w:rFonts w:ascii="Arial" w:hAnsi="Arial" w:cs="Arial"/>
          <w:b/>
          <w:bCs/>
          <w:sz w:val="20"/>
          <w:szCs w:val="20"/>
        </w:rPr>
        <w:t>Документация по</w:t>
      </w:r>
      <w:r w:rsidR="000D04CA" w:rsidRPr="0008098F">
        <w:rPr>
          <w:rFonts w:ascii="Arial" w:hAnsi="Arial" w:cs="Arial"/>
          <w:b/>
          <w:bCs/>
          <w:sz w:val="20"/>
          <w:szCs w:val="20"/>
        </w:rPr>
        <w:t xml:space="preserve"> открытому</w:t>
      </w:r>
      <w:r w:rsidR="00C83E00" w:rsidRPr="0008098F">
        <w:rPr>
          <w:rFonts w:ascii="Arial" w:hAnsi="Arial" w:cs="Arial"/>
          <w:b/>
          <w:bCs/>
          <w:sz w:val="20"/>
          <w:szCs w:val="20"/>
        </w:rPr>
        <w:t xml:space="preserve"> запросу предложений </w:t>
      </w:r>
      <w:r w:rsidR="002B2EA6" w:rsidRPr="0008098F">
        <w:rPr>
          <w:rFonts w:ascii="Arial" w:hAnsi="Arial" w:cs="Arial"/>
          <w:b/>
          <w:bCs/>
          <w:sz w:val="20"/>
          <w:szCs w:val="20"/>
        </w:rPr>
        <w:t>№</w:t>
      </w:r>
      <w:r w:rsidR="00F43B38">
        <w:rPr>
          <w:rFonts w:ascii="Arial" w:hAnsi="Arial" w:cs="Arial"/>
          <w:b/>
          <w:bCs/>
          <w:sz w:val="20"/>
          <w:szCs w:val="20"/>
        </w:rPr>
        <w:t>62</w:t>
      </w:r>
      <w:r w:rsidR="002B0054" w:rsidRPr="0008098F">
        <w:rPr>
          <w:rFonts w:ascii="Arial" w:hAnsi="Arial" w:cs="Arial"/>
          <w:b/>
          <w:bCs/>
          <w:sz w:val="20"/>
          <w:szCs w:val="20"/>
        </w:rPr>
        <w:t xml:space="preserve"> </w:t>
      </w:r>
      <w:r w:rsidR="00987EC5">
        <w:rPr>
          <w:rFonts w:ascii="Arial" w:hAnsi="Arial" w:cs="Arial"/>
          <w:b/>
          <w:bCs/>
          <w:sz w:val="20"/>
          <w:szCs w:val="20"/>
        </w:rPr>
        <w:t>О</w:t>
      </w:r>
      <w:r w:rsidR="002B0054" w:rsidRPr="0008098F">
        <w:rPr>
          <w:rFonts w:ascii="Arial" w:hAnsi="Arial" w:cs="Arial"/>
          <w:b/>
          <w:bCs/>
          <w:sz w:val="20"/>
          <w:szCs w:val="20"/>
        </w:rPr>
        <w:t>ЗП</w:t>
      </w:r>
      <w:r w:rsidR="00970BE3">
        <w:rPr>
          <w:rFonts w:ascii="Arial" w:hAnsi="Arial" w:cs="Arial"/>
          <w:b/>
          <w:bCs/>
          <w:sz w:val="20"/>
          <w:szCs w:val="20"/>
        </w:rPr>
        <w:t xml:space="preserve">-ПГЭС от </w:t>
      </w:r>
      <w:r w:rsidR="00F43B38">
        <w:rPr>
          <w:rFonts w:ascii="Arial" w:hAnsi="Arial" w:cs="Arial"/>
          <w:b/>
          <w:bCs/>
          <w:sz w:val="20"/>
          <w:szCs w:val="20"/>
        </w:rPr>
        <w:t>04</w:t>
      </w:r>
      <w:r w:rsidR="00F86552" w:rsidRPr="0008098F">
        <w:rPr>
          <w:rFonts w:ascii="Arial" w:hAnsi="Arial" w:cs="Arial"/>
          <w:b/>
          <w:bCs/>
          <w:sz w:val="20"/>
          <w:szCs w:val="20"/>
        </w:rPr>
        <w:t xml:space="preserve"> «</w:t>
      </w:r>
      <w:r w:rsidR="00F43B38">
        <w:rPr>
          <w:rFonts w:ascii="Arial" w:hAnsi="Arial" w:cs="Arial"/>
          <w:b/>
          <w:bCs/>
          <w:sz w:val="20"/>
          <w:szCs w:val="20"/>
        </w:rPr>
        <w:t>июня</w:t>
      </w:r>
      <w:r w:rsidR="005D0D82">
        <w:rPr>
          <w:rFonts w:ascii="Arial" w:hAnsi="Arial" w:cs="Arial"/>
          <w:b/>
          <w:bCs/>
          <w:sz w:val="20"/>
          <w:szCs w:val="20"/>
        </w:rPr>
        <w:t>» 2021</w:t>
      </w:r>
      <w:r w:rsidR="00DA4BCA" w:rsidRPr="0008098F">
        <w:rPr>
          <w:rFonts w:ascii="Arial" w:hAnsi="Arial" w:cs="Arial"/>
          <w:b/>
          <w:bCs/>
          <w:sz w:val="20"/>
          <w:szCs w:val="20"/>
        </w:rPr>
        <w:t>г.</w:t>
      </w:r>
    </w:p>
    <w:p w:rsidR="00DE5D54" w:rsidRPr="0008098F" w:rsidRDefault="00DE5D54" w:rsidP="00886D66">
      <w:pPr>
        <w:pStyle w:val="1"/>
        <w:keepLines/>
        <w:widowControl w:val="0"/>
        <w:tabs>
          <w:tab w:val="left" w:pos="1210"/>
        </w:tabs>
        <w:rPr>
          <w:rFonts w:ascii="Arial" w:hAnsi="Arial" w:cs="Arial"/>
          <w:sz w:val="20"/>
          <w:szCs w:val="20"/>
        </w:rPr>
      </w:pPr>
      <w:bookmarkStart w:id="5" w:name="__RefHeading__391_1298132286"/>
      <w:bookmarkStart w:id="6" w:name="_Toc343613520"/>
      <w:bookmarkEnd w:id="0"/>
      <w:bookmarkEnd w:id="1"/>
      <w:bookmarkEnd w:id="2"/>
      <w:bookmarkEnd w:id="3"/>
      <w:bookmarkEnd w:id="4"/>
      <w:bookmarkEnd w:id="5"/>
    </w:p>
    <w:p w:rsidR="00DE5D54" w:rsidRPr="0008098F" w:rsidRDefault="00DE5D54" w:rsidP="00886D66">
      <w:pPr>
        <w:pStyle w:val="1"/>
        <w:keepLines/>
        <w:widowControl w:val="0"/>
        <w:tabs>
          <w:tab w:val="left" w:pos="4253"/>
        </w:tabs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1.  Общие положения</w:t>
      </w:r>
      <w:bookmarkEnd w:id="6"/>
    </w:p>
    <w:p w:rsidR="00DE5D54" w:rsidRPr="0008098F" w:rsidRDefault="00DE5D54" w:rsidP="00886D66">
      <w:pPr>
        <w:pStyle w:val="20"/>
        <w:widowControl w:val="0"/>
        <w:tabs>
          <w:tab w:val="left" w:pos="426"/>
          <w:tab w:val="left" w:pos="709"/>
        </w:tabs>
        <w:spacing w:before="0"/>
        <w:rPr>
          <w:rFonts w:ascii="Arial" w:hAnsi="Arial" w:cs="Arial"/>
          <w:color w:val="FF0000"/>
          <w:sz w:val="20"/>
          <w:szCs w:val="20"/>
        </w:rPr>
      </w:pPr>
      <w:bookmarkStart w:id="7" w:name="__RefHeading__393_1298132286"/>
      <w:bookmarkStart w:id="8" w:name="_Toc343613521"/>
      <w:bookmarkEnd w:id="7"/>
      <w:r w:rsidRPr="0008098F">
        <w:rPr>
          <w:rFonts w:ascii="Arial" w:hAnsi="Arial" w:cs="Arial"/>
          <w:color w:val="auto"/>
          <w:sz w:val="20"/>
          <w:szCs w:val="20"/>
        </w:rPr>
        <w:t xml:space="preserve">1.1 </w:t>
      </w:r>
      <w:r w:rsidR="00DA4BCA" w:rsidRPr="0008098F">
        <w:rPr>
          <w:rFonts w:ascii="Arial" w:hAnsi="Arial" w:cs="Arial"/>
          <w:color w:val="auto"/>
          <w:sz w:val="20"/>
          <w:szCs w:val="20"/>
        </w:rPr>
        <w:t xml:space="preserve"> </w:t>
      </w:r>
      <w:r w:rsidRPr="0008098F">
        <w:rPr>
          <w:rFonts w:ascii="Arial" w:hAnsi="Arial" w:cs="Arial"/>
          <w:color w:val="auto"/>
          <w:sz w:val="20"/>
          <w:szCs w:val="20"/>
        </w:rPr>
        <w:t>Общие сведения о процедуре</w:t>
      </w:r>
      <w:r w:rsidR="000D04CA" w:rsidRPr="0008098F">
        <w:rPr>
          <w:rFonts w:ascii="Arial" w:hAnsi="Arial" w:cs="Arial"/>
          <w:color w:val="auto"/>
          <w:sz w:val="20"/>
          <w:szCs w:val="20"/>
        </w:rPr>
        <w:t xml:space="preserve"> открытого</w:t>
      </w:r>
      <w:r w:rsidRPr="0008098F">
        <w:rPr>
          <w:rFonts w:ascii="Arial" w:hAnsi="Arial" w:cs="Arial"/>
          <w:color w:val="auto"/>
          <w:sz w:val="20"/>
          <w:szCs w:val="20"/>
        </w:rPr>
        <w:t xml:space="preserve"> запроса </w:t>
      </w:r>
      <w:bookmarkEnd w:id="8"/>
      <w:r w:rsidR="00C83E00" w:rsidRPr="0008098F">
        <w:rPr>
          <w:rFonts w:ascii="Arial" w:hAnsi="Arial" w:cs="Arial"/>
          <w:color w:val="auto"/>
          <w:sz w:val="20"/>
          <w:szCs w:val="20"/>
        </w:rPr>
        <w:t>предложений</w:t>
      </w:r>
    </w:p>
    <w:p w:rsidR="00D75BA3" w:rsidRPr="00B341EA" w:rsidRDefault="00DE5D54" w:rsidP="00886D66">
      <w:pPr>
        <w:keepNext/>
        <w:keepLines/>
        <w:widowControl w:val="0"/>
        <w:numPr>
          <w:ilvl w:val="2"/>
          <w:numId w:val="9"/>
        </w:numPr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bookmarkStart w:id="9" w:name="_Ref55193512"/>
      <w:bookmarkStart w:id="10" w:name="_Ref191386085"/>
      <w:bookmarkStart w:id="11" w:name="_Ref302563524"/>
      <w:bookmarkStart w:id="12" w:name="_Ref306033426"/>
      <w:proofErr w:type="gramStart"/>
      <w:r w:rsidRPr="0008098F">
        <w:rPr>
          <w:rFonts w:ascii="Arial" w:hAnsi="Arial" w:cs="Arial"/>
          <w:sz w:val="20"/>
          <w:szCs w:val="20"/>
        </w:rPr>
        <w:t>Заказчик, являющийся</w:t>
      </w:r>
      <w:r w:rsidR="003E057E" w:rsidRPr="0008098F">
        <w:rPr>
          <w:rFonts w:ascii="Arial" w:hAnsi="Arial" w:cs="Arial"/>
          <w:sz w:val="20"/>
          <w:szCs w:val="20"/>
        </w:rPr>
        <w:t xml:space="preserve"> Организатором </w:t>
      </w:r>
      <w:r w:rsidR="000D04CA" w:rsidRPr="0008098F">
        <w:rPr>
          <w:rFonts w:ascii="Arial" w:hAnsi="Arial" w:cs="Arial"/>
          <w:sz w:val="20"/>
          <w:szCs w:val="20"/>
        </w:rPr>
        <w:t xml:space="preserve">открытого </w:t>
      </w:r>
      <w:r w:rsidR="003E057E" w:rsidRPr="0008098F">
        <w:rPr>
          <w:rFonts w:ascii="Arial" w:hAnsi="Arial" w:cs="Arial"/>
          <w:sz w:val="20"/>
          <w:szCs w:val="20"/>
        </w:rPr>
        <w:t xml:space="preserve">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="000D04CA" w:rsidRPr="0008098F">
        <w:rPr>
          <w:rFonts w:ascii="Arial" w:hAnsi="Arial" w:cs="Arial"/>
          <w:sz w:val="20"/>
          <w:szCs w:val="20"/>
        </w:rPr>
        <w:t xml:space="preserve"> (далее – запрос </w:t>
      </w:r>
      <w:r w:rsidR="00B653E3" w:rsidRPr="0008098F">
        <w:rPr>
          <w:rFonts w:ascii="Arial" w:hAnsi="Arial" w:cs="Arial"/>
          <w:sz w:val="20"/>
          <w:szCs w:val="20"/>
        </w:rPr>
        <w:t>предложений</w:t>
      </w:r>
      <w:r w:rsidR="000D04CA" w:rsidRPr="0008098F">
        <w:rPr>
          <w:rFonts w:ascii="Arial" w:hAnsi="Arial" w:cs="Arial"/>
          <w:sz w:val="20"/>
          <w:szCs w:val="20"/>
        </w:rPr>
        <w:t>)</w:t>
      </w:r>
      <w:r w:rsidR="003E057E" w:rsidRPr="0008098F">
        <w:rPr>
          <w:rFonts w:ascii="Arial" w:hAnsi="Arial" w:cs="Arial"/>
          <w:sz w:val="20"/>
          <w:szCs w:val="20"/>
        </w:rPr>
        <w:t xml:space="preserve"> –</w:t>
      </w:r>
      <w:r w:rsidR="00DB2C08" w:rsidRPr="0008098F">
        <w:rPr>
          <w:rFonts w:ascii="Arial" w:hAnsi="Arial" w:cs="Arial"/>
          <w:sz w:val="20"/>
          <w:szCs w:val="20"/>
        </w:rPr>
        <w:t xml:space="preserve"> </w:t>
      </w:r>
      <w:r w:rsidR="003E057E" w:rsidRPr="0008098F">
        <w:rPr>
          <w:rFonts w:ascii="Arial" w:hAnsi="Arial" w:cs="Arial"/>
          <w:sz w:val="20"/>
          <w:szCs w:val="20"/>
        </w:rPr>
        <w:t>ЗАО «Пензенская горэлектросеть»  почтовый адрес: 44006</w:t>
      </w:r>
      <w:r w:rsidR="00447A8F" w:rsidRPr="0008098F">
        <w:rPr>
          <w:rFonts w:ascii="Arial" w:hAnsi="Arial" w:cs="Arial"/>
          <w:sz w:val="20"/>
          <w:szCs w:val="20"/>
        </w:rPr>
        <w:t>9, г. Пенза, ул. Московская, 82</w:t>
      </w:r>
      <w:r w:rsidR="003E057E" w:rsidRPr="0008098F">
        <w:rPr>
          <w:rFonts w:ascii="Arial" w:hAnsi="Arial" w:cs="Arial"/>
          <w:sz w:val="20"/>
          <w:szCs w:val="20"/>
        </w:rPr>
        <w:t>В</w:t>
      </w:r>
      <w:r w:rsidRPr="0008098F">
        <w:rPr>
          <w:rFonts w:ascii="Arial" w:hAnsi="Arial" w:cs="Arial"/>
          <w:sz w:val="20"/>
          <w:szCs w:val="20"/>
        </w:rPr>
        <w:t>.</w:t>
      </w:r>
      <w:proofErr w:type="gramEnd"/>
      <w:r w:rsidRPr="0008098F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8098F">
        <w:rPr>
          <w:rFonts w:ascii="Arial" w:hAnsi="Arial" w:cs="Arial"/>
          <w:sz w:val="20"/>
          <w:szCs w:val="20"/>
        </w:rPr>
        <w:t>Ответственное л</w:t>
      </w:r>
      <w:r w:rsidR="003E057E" w:rsidRPr="0008098F">
        <w:rPr>
          <w:rFonts w:ascii="Arial" w:hAnsi="Arial" w:cs="Arial"/>
          <w:sz w:val="20"/>
          <w:szCs w:val="20"/>
        </w:rPr>
        <w:t xml:space="preserve">ицо – Чагорова Юлия Александровна </w:t>
      </w:r>
      <w:r w:rsidR="007B3ED5">
        <w:rPr>
          <w:rFonts w:ascii="Arial" w:hAnsi="Arial" w:cs="Arial"/>
          <w:sz w:val="20"/>
          <w:szCs w:val="20"/>
        </w:rPr>
        <w:t>– 8(8412) 55-04-13</w:t>
      </w:r>
      <w:r w:rsidR="003E057E" w:rsidRPr="0008098F">
        <w:rPr>
          <w:rFonts w:ascii="Arial" w:hAnsi="Arial" w:cs="Arial"/>
          <w:sz w:val="20"/>
          <w:szCs w:val="20"/>
        </w:rPr>
        <w:t>,</w:t>
      </w:r>
      <w:r w:rsidR="007651A9" w:rsidRPr="0008098F">
        <w:rPr>
          <w:rFonts w:ascii="Arial" w:hAnsi="Arial" w:cs="Arial"/>
          <w:sz w:val="20"/>
          <w:szCs w:val="20"/>
        </w:rPr>
        <w:t xml:space="preserve"> </w:t>
      </w:r>
      <w:r w:rsidR="007651A9" w:rsidRPr="0008098F">
        <w:rPr>
          <w:rFonts w:ascii="Arial" w:hAnsi="Arial" w:cs="Arial"/>
          <w:sz w:val="20"/>
          <w:szCs w:val="20"/>
          <w:lang w:val="en-US"/>
        </w:rPr>
        <w:t>E</w:t>
      </w:r>
      <w:r w:rsidR="007651A9" w:rsidRPr="0008098F">
        <w:rPr>
          <w:rFonts w:ascii="Arial" w:hAnsi="Arial" w:cs="Arial"/>
          <w:sz w:val="20"/>
          <w:szCs w:val="20"/>
        </w:rPr>
        <w:t>-</w:t>
      </w:r>
      <w:r w:rsidR="007651A9" w:rsidRPr="0008098F">
        <w:rPr>
          <w:rFonts w:ascii="Arial" w:hAnsi="Arial" w:cs="Arial"/>
          <w:sz w:val="20"/>
          <w:szCs w:val="20"/>
          <w:lang w:val="en-US"/>
        </w:rPr>
        <w:t>mail</w:t>
      </w:r>
      <w:r w:rsidR="007651A9" w:rsidRPr="0008098F">
        <w:rPr>
          <w:rFonts w:ascii="Arial" w:hAnsi="Arial" w:cs="Arial"/>
          <w:sz w:val="20"/>
          <w:szCs w:val="20"/>
        </w:rPr>
        <w:t xml:space="preserve">: </w:t>
      </w:r>
      <w:hyperlink r:id="rId8" w:history="1">
        <w:r w:rsidR="007651A9" w:rsidRPr="0008098F">
          <w:rPr>
            <w:rFonts w:ascii="Arial" w:hAnsi="Arial" w:cs="Arial"/>
            <w:sz w:val="20"/>
            <w:szCs w:val="20"/>
            <w:u w:val="single"/>
          </w:rPr>
          <w:t>chagorova@pges.su</w:t>
        </w:r>
      </w:hyperlink>
      <w:r w:rsidRPr="0008098F">
        <w:rPr>
          <w:rFonts w:ascii="Arial" w:hAnsi="Arial" w:cs="Arial"/>
          <w:sz w:val="20"/>
          <w:szCs w:val="20"/>
        </w:rPr>
        <w:t xml:space="preserve">, </w:t>
      </w:r>
      <w:r w:rsidR="00DB2C08" w:rsidRPr="0008098F">
        <w:rPr>
          <w:rFonts w:ascii="Arial" w:hAnsi="Arial" w:cs="Arial"/>
          <w:sz w:val="20"/>
          <w:szCs w:val="20"/>
        </w:rPr>
        <w:t xml:space="preserve">с публикацией </w:t>
      </w:r>
      <w:r w:rsidRPr="0008098F">
        <w:rPr>
          <w:rFonts w:ascii="Arial" w:hAnsi="Arial" w:cs="Arial"/>
          <w:sz w:val="20"/>
          <w:szCs w:val="20"/>
        </w:rPr>
        <w:t>Извещени</w:t>
      </w:r>
      <w:r w:rsidR="00DB2C08" w:rsidRPr="0008098F">
        <w:rPr>
          <w:rFonts w:ascii="Arial" w:hAnsi="Arial" w:cs="Arial"/>
          <w:sz w:val="20"/>
          <w:szCs w:val="20"/>
        </w:rPr>
        <w:t>я</w:t>
      </w:r>
      <w:r w:rsidRPr="0008098F">
        <w:rPr>
          <w:rFonts w:ascii="Arial" w:hAnsi="Arial" w:cs="Arial"/>
          <w:sz w:val="20"/>
          <w:szCs w:val="20"/>
        </w:rPr>
        <w:t xml:space="preserve"> о проведении открытого запроса </w:t>
      </w:r>
      <w:r w:rsidR="002B0054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</w:t>
      </w:r>
      <w:r w:rsidR="00DB2C08" w:rsidRPr="0008098F">
        <w:rPr>
          <w:rFonts w:ascii="Arial" w:hAnsi="Arial" w:cs="Arial"/>
          <w:sz w:val="20"/>
          <w:szCs w:val="20"/>
        </w:rPr>
        <w:t>в Единой информационной системе</w:t>
      </w:r>
      <w:r w:rsidRPr="0008098F">
        <w:rPr>
          <w:rFonts w:ascii="Arial" w:hAnsi="Arial" w:cs="Arial"/>
          <w:sz w:val="20"/>
          <w:szCs w:val="20"/>
        </w:rPr>
        <w:t xml:space="preserve"> (</w:t>
      </w:r>
      <w:hyperlink r:id="rId9" w:history="1">
        <w:r w:rsidRPr="0008098F">
          <w:rPr>
            <w:rStyle w:val="ad"/>
            <w:rFonts w:ascii="Arial" w:hAnsi="Arial" w:cs="Arial"/>
            <w:color w:val="auto"/>
            <w:sz w:val="20"/>
            <w:szCs w:val="20"/>
          </w:rPr>
          <w:t>www.zakupki.</w:t>
        </w:r>
        <w:r w:rsidRPr="0008098F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Pr="0008098F">
          <w:rPr>
            <w:rStyle w:val="ad"/>
            <w:rFonts w:ascii="Arial" w:hAnsi="Arial" w:cs="Arial"/>
            <w:color w:val="auto"/>
            <w:sz w:val="20"/>
            <w:szCs w:val="20"/>
          </w:rPr>
          <w:t>.ru</w:t>
        </w:r>
      </w:hyperlink>
      <w:r w:rsidRPr="0008098F">
        <w:rPr>
          <w:rFonts w:ascii="Arial" w:hAnsi="Arial" w:cs="Arial"/>
          <w:sz w:val="20"/>
          <w:szCs w:val="20"/>
        </w:rPr>
        <w:t>)</w:t>
      </w:r>
      <w:r w:rsidR="00DB2C08" w:rsidRPr="0008098F">
        <w:rPr>
          <w:rFonts w:ascii="Arial" w:hAnsi="Arial" w:cs="Arial"/>
          <w:sz w:val="20"/>
          <w:szCs w:val="20"/>
        </w:rPr>
        <w:t xml:space="preserve"> и публик</w:t>
      </w:r>
      <w:r w:rsidR="00447A8F" w:rsidRPr="0008098F">
        <w:rPr>
          <w:rFonts w:ascii="Arial" w:hAnsi="Arial" w:cs="Arial"/>
          <w:sz w:val="20"/>
          <w:szCs w:val="20"/>
        </w:rPr>
        <w:t>ацией уведомления на официально</w:t>
      </w:r>
      <w:r w:rsidR="00DB2C08" w:rsidRPr="0008098F">
        <w:rPr>
          <w:rFonts w:ascii="Arial" w:hAnsi="Arial" w:cs="Arial"/>
          <w:sz w:val="20"/>
          <w:szCs w:val="20"/>
        </w:rPr>
        <w:t>м сайте ЗАО «Пензенская горэлектросеть» (</w:t>
      </w:r>
      <w:r w:rsidR="00DB2C08" w:rsidRPr="0008098F">
        <w:rPr>
          <w:rFonts w:ascii="Arial" w:hAnsi="Arial" w:cs="Arial"/>
          <w:sz w:val="20"/>
          <w:szCs w:val="20"/>
          <w:lang w:val="en-US"/>
        </w:rPr>
        <w:t>www</w:t>
      </w:r>
      <w:r w:rsidR="00DB2C08" w:rsidRPr="0008098F">
        <w:rPr>
          <w:rFonts w:ascii="Arial" w:hAnsi="Arial" w:cs="Arial"/>
          <w:sz w:val="20"/>
          <w:szCs w:val="20"/>
        </w:rPr>
        <w:t>.</w:t>
      </w:r>
      <w:r w:rsidR="00DB2C08" w:rsidRPr="0008098F">
        <w:rPr>
          <w:rFonts w:ascii="Arial" w:hAnsi="Arial" w:cs="Arial"/>
          <w:sz w:val="20"/>
          <w:szCs w:val="20"/>
          <w:lang w:val="en-US"/>
        </w:rPr>
        <w:t>pges</w:t>
      </w:r>
      <w:r w:rsidR="00DB2C08" w:rsidRPr="0008098F">
        <w:rPr>
          <w:rFonts w:ascii="Arial" w:hAnsi="Arial" w:cs="Arial"/>
          <w:sz w:val="20"/>
          <w:szCs w:val="20"/>
        </w:rPr>
        <w:t>.</w:t>
      </w:r>
      <w:r w:rsidR="00DB2C08" w:rsidRPr="0008098F">
        <w:rPr>
          <w:rFonts w:ascii="Arial" w:hAnsi="Arial" w:cs="Arial"/>
          <w:sz w:val="20"/>
          <w:szCs w:val="20"/>
          <w:lang w:val="en-US"/>
        </w:rPr>
        <w:t>su</w:t>
      </w:r>
      <w:r w:rsidR="00DB2C08" w:rsidRPr="0008098F">
        <w:rPr>
          <w:rFonts w:ascii="Arial" w:hAnsi="Arial" w:cs="Arial"/>
          <w:sz w:val="20"/>
          <w:szCs w:val="20"/>
        </w:rPr>
        <w:t>)</w:t>
      </w:r>
      <w:r w:rsidRPr="0008098F">
        <w:rPr>
          <w:rFonts w:ascii="Arial" w:hAnsi="Arial" w:cs="Arial"/>
          <w:sz w:val="20"/>
          <w:szCs w:val="20"/>
        </w:rPr>
        <w:t>, пригласило юридических лиц и физических лиц (в т.ч. индивидуальных предпринимателей)</w:t>
      </w:r>
      <w:r w:rsidR="007651A9" w:rsidRPr="0008098F">
        <w:rPr>
          <w:rFonts w:ascii="Arial" w:hAnsi="Arial" w:cs="Arial"/>
          <w:sz w:val="20"/>
          <w:szCs w:val="20"/>
        </w:rPr>
        <w:t xml:space="preserve"> далее – участник</w:t>
      </w:r>
      <w:r w:rsidR="00DB2C08" w:rsidRPr="0008098F">
        <w:rPr>
          <w:rFonts w:ascii="Arial" w:hAnsi="Arial" w:cs="Arial"/>
          <w:sz w:val="20"/>
          <w:szCs w:val="20"/>
        </w:rPr>
        <w:t>ов</w:t>
      </w:r>
      <w:r w:rsidR="007651A9" w:rsidRPr="0008098F">
        <w:rPr>
          <w:rFonts w:ascii="Arial" w:hAnsi="Arial" w:cs="Arial"/>
          <w:sz w:val="20"/>
          <w:szCs w:val="20"/>
        </w:rPr>
        <w:t xml:space="preserve"> закупки</w:t>
      </w:r>
      <w:r w:rsidR="000D04CA" w:rsidRPr="0008098F">
        <w:rPr>
          <w:rFonts w:ascii="Arial" w:hAnsi="Arial" w:cs="Arial"/>
          <w:sz w:val="20"/>
          <w:szCs w:val="20"/>
        </w:rPr>
        <w:t xml:space="preserve"> </w:t>
      </w:r>
      <w:r w:rsidRPr="0008098F">
        <w:rPr>
          <w:rFonts w:ascii="Arial" w:hAnsi="Arial" w:cs="Arial"/>
          <w:sz w:val="20"/>
          <w:szCs w:val="20"/>
        </w:rPr>
        <w:t>к участию в процедуре Открытого запроса</w:t>
      </w:r>
      <w:proofErr w:type="gramEnd"/>
      <w:r w:rsidRPr="0008098F">
        <w:rPr>
          <w:rFonts w:ascii="Arial" w:hAnsi="Arial" w:cs="Arial"/>
          <w:sz w:val="20"/>
          <w:szCs w:val="20"/>
        </w:rPr>
        <w:t xml:space="preserve"> </w:t>
      </w:r>
      <w:r w:rsidR="002B0054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(далее – запрос </w:t>
      </w:r>
      <w:r w:rsidR="002B0054" w:rsidRPr="00987EC5">
        <w:rPr>
          <w:rFonts w:ascii="Arial" w:hAnsi="Arial" w:cs="Arial"/>
          <w:sz w:val="20"/>
          <w:szCs w:val="20"/>
        </w:rPr>
        <w:t>предложений</w:t>
      </w:r>
      <w:r w:rsidRPr="00987EC5">
        <w:rPr>
          <w:rFonts w:ascii="Arial" w:hAnsi="Arial" w:cs="Arial"/>
          <w:sz w:val="20"/>
          <w:szCs w:val="20"/>
        </w:rPr>
        <w:t xml:space="preserve">) </w:t>
      </w:r>
      <w:bookmarkEnd w:id="9"/>
      <w:bookmarkEnd w:id="10"/>
      <w:bookmarkEnd w:id="11"/>
      <w:bookmarkEnd w:id="12"/>
      <w:r w:rsidR="00C74D97" w:rsidRPr="00C74D97">
        <w:rPr>
          <w:rFonts w:ascii="Arial" w:hAnsi="Arial" w:cs="Arial"/>
          <w:b/>
          <w:sz w:val="20"/>
          <w:szCs w:val="20"/>
        </w:rPr>
        <w:t xml:space="preserve">на право заключения </w:t>
      </w:r>
      <w:r w:rsidR="00F43B38">
        <w:rPr>
          <w:rFonts w:ascii="Arial" w:hAnsi="Arial" w:cs="Arial"/>
          <w:b/>
          <w:sz w:val="20"/>
          <w:szCs w:val="20"/>
        </w:rPr>
        <w:t>Договора на оказание услуг обеспечения пожарной безопасности</w:t>
      </w:r>
      <w:r w:rsidR="00970528">
        <w:rPr>
          <w:rFonts w:ascii="Arial" w:hAnsi="Arial" w:cs="Arial"/>
          <w:b/>
          <w:sz w:val="20"/>
          <w:szCs w:val="20"/>
        </w:rPr>
        <w:t xml:space="preserve"> в реконструируемом здании </w:t>
      </w:r>
      <w:r w:rsidR="00970547">
        <w:rPr>
          <w:rFonts w:ascii="Arial" w:hAnsi="Arial" w:cs="Arial"/>
          <w:b/>
          <w:sz w:val="20"/>
          <w:szCs w:val="20"/>
        </w:rPr>
        <w:t xml:space="preserve">РПБ </w:t>
      </w:r>
      <w:r w:rsidR="00C74D97" w:rsidRPr="00C74D97">
        <w:rPr>
          <w:rFonts w:ascii="Arial" w:hAnsi="Arial" w:cs="Arial"/>
          <w:b/>
          <w:sz w:val="20"/>
          <w:szCs w:val="20"/>
        </w:rPr>
        <w:t>литер</w:t>
      </w:r>
      <w:proofErr w:type="gramStart"/>
      <w:r w:rsidR="00C74D97" w:rsidRPr="00C74D97">
        <w:rPr>
          <w:rFonts w:ascii="Arial" w:hAnsi="Arial" w:cs="Arial"/>
          <w:b/>
          <w:sz w:val="20"/>
          <w:szCs w:val="20"/>
        </w:rPr>
        <w:t xml:space="preserve"> В</w:t>
      </w:r>
      <w:proofErr w:type="gramEnd"/>
      <w:r w:rsidR="00C74D97" w:rsidRPr="00C74D97">
        <w:rPr>
          <w:rFonts w:ascii="Arial" w:hAnsi="Arial" w:cs="Arial"/>
          <w:b/>
          <w:sz w:val="20"/>
          <w:szCs w:val="20"/>
        </w:rPr>
        <w:t xml:space="preserve"> по адресу – г. Пенза, ул. Стрельбищенская, 13</w:t>
      </w:r>
      <w:r w:rsidR="00C74D97">
        <w:rPr>
          <w:rFonts w:ascii="Arial" w:hAnsi="Arial" w:cs="Arial"/>
        </w:rPr>
        <w:t xml:space="preserve"> </w:t>
      </w:r>
      <w:r w:rsidR="00D75BA3" w:rsidRPr="00B341EA">
        <w:rPr>
          <w:rFonts w:ascii="Arial" w:hAnsi="Arial" w:cs="Arial"/>
          <w:sz w:val="20"/>
          <w:szCs w:val="20"/>
        </w:rPr>
        <w:t>(далее – работы)</w:t>
      </w:r>
      <w:r w:rsidR="00126239" w:rsidRPr="00B341EA">
        <w:rPr>
          <w:rFonts w:ascii="Arial" w:hAnsi="Arial" w:cs="Arial"/>
          <w:sz w:val="20"/>
          <w:szCs w:val="20"/>
        </w:rPr>
        <w:t>.</w:t>
      </w:r>
    </w:p>
    <w:p w:rsidR="00C670FA" w:rsidRPr="00442DB1" w:rsidRDefault="00244C7D" w:rsidP="00886D66">
      <w:pPr>
        <w:keepNext/>
        <w:keepLines/>
        <w:widowControl w:val="0"/>
        <w:numPr>
          <w:ilvl w:val="2"/>
          <w:numId w:val="9"/>
        </w:numPr>
        <w:tabs>
          <w:tab w:val="left" w:pos="567"/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B341EA">
        <w:rPr>
          <w:rFonts w:ascii="Arial" w:hAnsi="Arial" w:cs="Arial"/>
          <w:sz w:val="20"/>
          <w:szCs w:val="20"/>
        </w:rPr>
        <w:t>Предмет Запроса</w:t>
      </w:r>
      <w:r w:rsidRPr="00C670FA">
        <w:rPr>
          <w:rFonts w:ascii="Arial" w:hAnsi="Arial" w:cs="Arial"/>
          <w:sz w:val="20"/>
          <w:szCs w:val="20"/>
        </w:rPr>
        <w:t xml:space="preserve"> предложений</w:t>
      </w:r>
      <w:r w:rsidR="00DE5D54" w:rsidRPr="00C670FA">
        <w:rPr>
          <w:rFonts w:ascii="Arial" w:hAnsi="Arial" w:cs="Arial"/>
          <w:sz w:val="20"/>
          <w:szCs w:val="20"/>
        </w:rPr>
        <w:t>:</w:t>
      </w:r>
      <w:r w:rsidR="00192FC3" w:rsidRPr="00C74D97">
        <w:rPr>
          <w:rFonts w:ascii="Arial" w:hAnsi="Arial" w:cs="Arial"/>
          <w:sz w:val="20"/>
          <w:szCs w:val="20"/>
        </w:rPr>
        <w:t xml:space="preserve"> </w:t>
      </w:r>
      <w:r w:rsidR="00F43B38">
        <w:rPr>
          <w:rFonts w:ascii="Arial" w:hAnsi="Arial" w:cs="Arial"/>
          <w:sz w:val="20"/>
          <w:szCs w:val="20"/>
        </w:rPr>
        <w:t>оказание услуг обеспечения пожарной безопасности</w:t>
      </w:r>
      <w:r w:rsidR="00970528">
        <w:rPr>
          <w:rFonts w:ascii="Arial" w:hAnsi="Arial" w:cs="Arial"/>
          <w:sz w:val="20"/>
          <w:szCs w:val="20"/>
        </w:rPr>
        <w:t xml:space="preserve"> в реконструируемом </w:t>
      </w:r>
      <w:r w:rsidR="00C74D97" w:rsidRPr="00C74D97">
        <w:rPr>
          <w:rFonts w:ascii="Arial" w:hAnsi="Arial" w:cs="Arial"/>
          <w:sz w:val="20"/>
          <w:szCs w:val="20"/>
        </w:rPr>
        <w:t xml:space="preserve">здании </w:t>
      </w:r>
      <w:r w:rsidR="00970547">
        <w:rPr>
          <w:rFonts w:ascii="Arial" w:hAnsi="Arial" w:cs="Arial"/>
          <w:sz w:val="20"/>
          <w:szCs w:val="20"/>
        </w:rPr>
        <w:t xml:space="preserve">РПБ </w:t>
      </w:r>
      <w:r w:rsidR="00C74D97" w:rsidRPr="00C74D97">
        <w:rPr>
          <w:rFonts w:ascii="Arial" w:hAnsi="Arial" w:cs="Arial"/>
          <w:sz w:val="20"/>
          <w:szCs w:val="20"/>
        </w:rPr>
        <w:t>литер</w:t>
      </w:r>
      <w:proofErr w:type="gramStart"/>
      <w:r w:rsidR="00C74D97" w:rsidRPr="00C74D97">
        <w:rPr>
          <w:rFonts w:ascii="Arial" w:hAnsi="Arial" w:cs="Arial"/>
          <w:sz w:val="20"/>
          <w:szCs w:val="20"/>
        </w:rPr>
        <w:t xml:space="preserve"> В</w:t>
      </w:r>
      <w:proofErr w:type="gramEnd"/>
      <w:r w:rsidR="00C74D97" w:rsidRPr="00C74D97">
        <w:rPr>
          <w:rFonts w:ascii="Arial" w:hAnsi="Arial" w:cs="Arial"/>
          <w:sz w:val="20"/>
          <w:szCs w:val="20"/>
        </w:rPr>
        <w:t xml:space="preserve"> по адресу – г. Пенза, ул. Стрельбищенская, 13</w:t>
      </w:r>
      <w:r w:rsidR="00C74D97">
        <w:rPr>
          <w:rFonts w:ascii="Arial" w:hAnsi="Arial" w:cs="Arial"/>
          <w:b/>
          <w:sz w:val="20"/>
          <w:szCs w:val="20"/>
        </w:rPr>
        <w:t>.</w:t>
      </w:r>
    </w:p>
    <w:p w:rsidR="00F43B38" w:rsidRPr="00196DFC" w:rsidRDefault="00C670FA" w:rsidP="00F43B38">
      <w:pPr>
        <w:keepNext/>
        <w:keepLines/>
        <w:widowControl w:val="0"/>
        <w:numPr>
          <w:ilvl w:val="2"/>
          <w:numId w:val="9"/>
        </w:numPr>
        <w:tabs>
          <w:tab w:val="left" w:pos="567"/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i/>
        </w:rPr>
      </w:pPr>
      <w:r w:rsidRPr="00BA5CE9">
        <w:rPr>
          <w:rFonts w:ascii="Arial" w:hAnsi="Arial" w:cs="Arial"/>
          <w:b/>
          <w:i/>
          <w:sz w:val="20"/>
          <w:szCs w:val="20"/>
        </w:rPr>
        <w:t xml:space="preserve"> </w:t>
      </w:r>
      <w:r w:rsidR="00DE5D54" w:rsidRPr="00BA5CE9">
        <w:rPr>
          <w:rFonts w:ascii="Arial" w:hAnsi="Arial" w:cs="Arial"/>
          <w:sz w:val="20"/>
          <w:szCs w:val="20"/>
        </w:rPr>
        <w:t>Условия оплаты</w:t>
      </w:r>
      <w:r w:rsidRPr="00BA5CE9">
        <w:rPr>
          <w:rFonts w:ascii="Arial" w:hAnsi="Arial" w:cs="Arial"/>
          <w:sz w:val="20"/>
          <w:szCs w:val="20"/>
        </w:rPr>
        <w:t xml:space="preserve">: </w:t>
      </w:r>
      <w:r w:rsidR="00F43B38" w:rsidRPr="00196DFC">
        <w:rPr>
          <w:rFonts w:ascii="Arial" w:hAnsi="Arial" w:cs="Arial"/>
        </w:rPr>
        <w:t>о</w:t>
      </w:r>
      <w:r w:rsidR="00F43B38" w:rsidRPr="00196DFC">
        <w:rPr>
          <w:rFonts w:ascii="Arial" w:hAnsi="Arial" w:cs="Arial"/>
          <w:sz w:val="20"/>
          <w:szCs w:val="20"/>
        </w:rPr>
        <w:t>плата осуществляется Заказчиком путем безналичного перечисления авансового платежа в размере 30% денежных средств от общей суммы на расчетный счет Поставщика, в течени</w:t>
      </w:r>
      <w:proofErr w:type="gramStart"/>
      <w:r w:rsidR="00F43B38" w:rsidRPr="00196DFC">
        <w:rPr>
          <w:rFonts w:ascii="Arial" w:hAnsi="Arial" w:cs="Arial"/>
          <w:sz w:val="20"/>
          <w:szCs w:val="20"/>
        </w:rPr>
        <w:t>и</w:t>
      </w:r>
      <w:proofErr w:type="gramEnd"/>
      <w:r w:rsidR="00F43B38" w:rsidRPr="00196DFC">
        <w:rPr>
          <w:rFonts w:ascii="Arial" w:hAnsi="Arial" w:cs="Arial"/>
          <w:sz w:val="20"/>
          <w:szCs w:val="20"/>
        </w:rPr>
        <w:t xml:space="preserve"> 3-х (трех) дней со дня подписания договора, и оставшиеся 70% не позднее 5 (пяти) календарных дней со дня  подписания Акта сдачи-приемки услуг.</w:t>
      </w:r>
    </w:p>
    <w:p w:rsidR="00115BBC" w:rsidRPr="00A31A54" w:rsidRDefault="00115BBC" w:rsidP="00F43B38">
      <w:pPr>
        <w:keepNext/>
        <w:keepLines/>
        <w:widowControl w:val="0"/>
        <w:numPr>
          <w:ilvl w:val="2"/>
          <w:numId w:val="9"/>
        </w:numPr>
        <w:tabs>
          <w:tab w:val="left" w:pos="567"/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Срок выполнения работ</w:t>
      </w:r>
      <w:r w:rsidRPr="00970BE3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F43B38" w:rsidRPr="00F43B38" w:rsidRDefault="00F43B38" w:rsidP="00F43B38">
      <w:pPr>
        <w:rPr>
          <w:rFonts w:ascii="Arial" w:hAnsi="Arial" w:cs="Arial"/>
          <w:sz w:val="20"/>
          <w:szCs w:val="20"/>
        </w:rPr>
      </w:pPr>
      <w:r w:rsidRPr="00F43B38">
        <w:rPr>
          <w:rFonts w:ascii="Arial" w:hAnsi="Arial" w:cs="Arial"/>
          <w:b/>
          <w:sz w:val="20"/>
          <w:szCs w:val="20"/>
          <w:u w:val="single"/>
        </w:rPr>
        <w:t xml:space="preserve">- </w:t>
      </w:r>
      <w:r w:rsidR="00165F08">
        <w:rPr>
          <w:rFonts w:ascii="Arial" w:hAnsi="Arial" w:cs="Arial"/>
          <w:b/>
          <w:sz w:val="20"/>
          <w:szCs w:val="20"/>
          <w:u w:val="single"/>
        </w:rPr>
        <w:t xml:space="preserve">не более </w:t>
      </w:r>
      <w:r w:rsidRPr="00F43B38">
        <w:rPr>
          <w:rFonts w:ascii="Arial" w:hAnsi="Arial" w:cs="Arial"/>
          <w:b/>
          <w:sz w:val="20"/>
          <w:szCs w:val="20"/>
          <w:u w:val="single"/>
        </w:rPr>
        <w:t>60 (</w:t>
      </w:r>
      <w:proofErr w:type="spellStart"/>
      <w:r w:rsidRPr="00F43B38">
        <w:rPr>
          <w:rFonts w:ascii="Arial" w:hAnsi="Arial" w:cs="Arial"/>
          <w:b/>
          <w:sz w:val="20"/>
          <w:szCs w:val="20"/>
          <w:u w:val="single"/>
        </w:rPr>
        <w:t>шестьдесят</w:t>
      </w:r>
      <w:r w:rsidR="00165F08">
        <w:rPr>
          <w:rFonts w:ascii="Arial" w:hAnsi="Arial" w:cs="Arial"/>
          <w:b/>
          <w:sz w:val="20"/>
          <w:szCs w:val="20"/>
          <w:u w:val="single"/>
        </w:rPr>
        <w:t>и</w:t>
      </w:r>
      <w:proofErr w:type="spellEnd"/>
      <w:r w:rsidRPr="00F43B38">
        <w:rPr>
          <w:rFonts w:ascii="Arial" w:hAnsi="Arial" w:cs="Arial"/>
          <w:b/>
          <w:sz w:val="20"/>
          <w:szCs w:val="20"/>
          <w:u w:val="single"/>
        </w:rPr>
        <w:t xml:space="preserve">) </w:t>
      </w:r>
      <w:r w:rsidRPr="00F43B38">
        <w:rPr>
          <w:rFonts w:ascii="Arial" w:hAnsi="Arial" w:cs="Arial"/>
          <w:sz w:val="20"/>
          <w:szCs w:val="20"/>
        </w:rPr>
        <w:t>календарных дней, с момента подписания договора – подготовка расчета величины индивидуального пожарного риска и декларации пожарной безопасности с регистрацией в  МЧС России;</w:t>
      </w:r>
    </w:p>
    <w:p w:rsidR="00F43B38" w:rsidRPr="00F43B38" w:rsidRDefault="00F43B38" w:rsidP="00F43B38">
      <w:pPr>
        <w:rPr>
          <w:rFonts w:ascii="Arial" w:hAnsi="Arial" w:cs="Arial"/>
          <w:sz w:val="20"/>
          <w:szCs w:val="20"/>
        </w:rPr>
      </w:pPr>
      <w:r w:rsidRPr="00F43B38">
        <w:rPr>
          <w:rFonts w:ascii="Arial" w:hAnsi="Arial" w:cs="Arial"/>
          <w:b/>
          <w:sz w:val="20"/>
          <w:szCs w:val="20"/>
          <w:u w:val="single"/>
        </w:rPr>
        <w:t>- После ввода объекта в эксплуатацию</w:t>
      </w:r>
      <w:r w:rsidRPr="00F43B38">
        <w:rPr>
          <w:rFonts w:ascii="Arial" w:hAnsi="Arial" w:cs="Arial"/>
          <w:sz w:val="20"/>
          <w:szCs w:val="20"/>
        </w:rPr>
        <w:t xml:space="preserve"> (</w:t>
      </w:r>
      <w:r w:rsidRPr="00F43B38">
        <w:rPr>
          <w:rFonts w:ascii="Arial" w:hAnsi="Arial" w:cs="Arial"/>
          <w:i/>
          <w:sz w:val="20"/>
          <w:szCs w:val="20"/>
        </w:rPr>
        <w:t>вынесения постановления Администрации</w:t>
      </w:r>
      <w:r w:rsidRPr="00F43B38">
        <w:rPr>
          <w:rFonts w:ascii="Arial" w:hAnsi="Arial" w:cs="Arial"/>
          <w:sz w:val="20"/>
          <w:szCs w:val="20"/>
        </w:rPr>
        <w:t>) – разработка рекомендации по снижению величины пожарного риска в случае, если такая необходимость выявится при проведении расчета.</w:t>
      </w:r>
    </w:p>
    <w:p w:rsidR="00442DB1" w:rsidRPr="00442DB1" w:rsidRDefault="00442DB1" w:rsidP="00442DB1">
      <w:pPr>
        <w:keepNext/>
        <w:keepLines/>
        <w:widowControl w:val="0"/>
        <w:numPr>
          <w:ilvl w:val="2"/>
          <w:numId w:val="9"/>
        </w:numPr>
        <w:tabs>
          <w:tab w:val="left" w:pos="567"/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442DB1">
        <w:rPr>
          <w:rFonts w:ascii="Arial" w:hAnsi="Arial" w:cs="Arial"/>
          <w:b/>
          <w:sz w:val="20"/>
          <w:szCs w:val="20"/>
        </w:rPr>
        <w:t xml:space="preserve">Условия выполнения работ: </w:t>
      </w:r>
    </w:p>
    <w:p w:rsidR="00F43B38" w:rsidRPr="00F43B38" w:rsidRDefault="00F43B38" w:rsidP="00F43B38">
      <w:pPr>
        <w:rPr>
          <w:rFonts w:ascii="Arial" w:hAnsi="Arial" w:cs="Arial"/>
          <w:sz w:val="20"/>
          <w:szCs w:val="20"/>
        </w:rPr>
      </w:pPr>
      <w:r w:rsidRPr="00F43B38">
        <w:rPr>
          <w:rFonts w:ascii="Arial" w:hAnsi="Arial" w:cs="Arial"/>
          <w:sz w:val="20"/>
          <w:szCs w:val="20"/>
        </w:rPr>
        <w:t>Участник в случае признания его победителем должен:</w:t>
      </w:r>
    </w:p>
    <w:p w:rsidR="00F43B38" w:rsidRPr="00F43B38" w:rsidRDefault="00F43B38" w:rsidP="00F43B38">
      <w:pPr>
        <w:rPr>
          <w:rFonts w:ascii="Arial" w:hAnsi="Arial" w:cs="Arial"/>
          <w:sz w:val="20"/>
          <w:szCs w:val="20"/>
        </w:rPr>
      </w:pPr>
      <w:r w:rsidRPr="00F43B38">
        <w:rPr>
          <w:rFonts w:ascii="Arial" w:hAnsi="Arial" w:cs="Arial"/>
          <w:sz w:val="20"/>
          <w:szCs w:val="20"/>
        </w:rPr>
        <w:t xml:space="preserve">- оказать услуги надлежащего качества, являющиеся предметом запроса предложений, в соответствии с Техническим заданием, без права внесения каких-либо изменений, все изменения должны быть согласованы в письменной форме с Заказчиком.  </w:t>
      </w:r>
    </w:p>
    <w:p w:rsidR="00F43B38" w:rsidRPr="00F43B38" w:rsidRDefault="00F43B38" w:rsidP="00F43B38">
      <w:pPr>
        <w:rPr>
          <w:rFonts w:ascii="Arial" w:hAnsi="Arial" w:cs="Arial"/>
          <w:sz w:val="20"/>
          <w:szCs w:val="20"/>
        </w:rPr>
      </w:pPr>
      <w:r w:rsidRPr="00F43B38">
        <w:rPr>
          <w:rFonts w:ascii="Arial" w:hAnsi="Arial" w:cs="Arial"/>
          <w:sz w:val="20"/>
          <w:szCs w:val="20"/>
        </w:rPr>
        <w:t xml:space="preserve">-оказать услуги в полном объеме и в сроки указанные в п.2    </w:t>
      </w:r>
    </w:p>
    <w:p w:rsidR="00F43B38" w:rsidRPr="00F43B38" w:rsidRDefault="00F43B38" w:rsidP="00F43B38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rPr>
          <w:rFonts w:ascii="Arial" w:hAnsi="Arial" w:cs="Arial"/>
          <w:sz w:val="20"/>
          <w:szCs w:val="20"/>
        </w:rPr>
      </w:pPr>
      <w:r w:rsidRPr="00F43B38">
        <w:rPr>
          <w:rFonts w:ascii="Arial" w:hAnsi="Arial" w:cs="Arial"/>
          <w:sz w:val="20"/>
          <w:szCs w:val="20"/>
        </w:rPr>
        <w:t>- немедленно известить Заказчика при обнаружении обстоятельств, угрожающих, либо создающих невозможность завершения оказания услуг в  разумный срок.</w:t>
      </w:r>
    </w:p>
    <w:p w:rsidR="00F43B38" w:rsidRPr="00F43B38" w:rsidRDefault="00F43B38" w:rsidP="00F43B38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rPr>
          <w:rFonts w:ascii="Arial" w:hAnsi="Arial" w:cs="Arial"/>
          <w:sz w:val="20"/>
          <w:szCs w:val="20"/>
        </w:rPr>
      </w:pPr>
      <w:r w:rsidRPr="00F43B38">
        <w:rPr>
          <w:rFonts w:ascii="Arial" w:hAnsi="Arial" w:cs="Arial"/>
          <w:sz w:val="20"/>
          <w:szCs w:val="20"/>
        </w:rPr>
        <w:t>- устранить за свой счёт все недостатки, обнаруженные представителем Заказчика в оказанных услугах.</w:t>
      </w:r>
    </w:p>
    <w:p w:rsidR="00F43B38" w:rsidRPr="00F43B38" w:rsidRDefault="00F43B38" w:rsidP="00F43B38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rPr>
          <w:rFonts w:ascii="Arial" w:hAnsi="Arial" w:cs="Arial"/>
          <w:sz w:val="20"/>
          <w:szCs w:val="20"/>
        </w:rPr>
      </w:pPr>
      <w:r w:rsidRPr="00F43B38">
        <w:rPr>
          <w:rFonts w:ascii="Arial" w:hAnsi="Arial" w:cs="Arial"/>
          <w:sz w:val="20"/>
          <w:szCs w:val="20"/>
        </w:rPr>
        <w:t>- гарантировать освобождение Заказчика от любой ответственности по оплате сумм по всем требованиям и судебным искам, а также от всякого рода расходов, связанных с увечьями и несчастными случаями, в том числе со смертельным исходом, могущими возникнуть при выполнении Исполнителем своих обязанностей по настоящему Договору в отношении персонала Исполнителя.</w:t>
      </w:r>
    </w:p>
    <w:p w:rsidR="00DF36A7" w:rsidRPr="0008098F" w:rsidRDefault="00DF36A7" w:rsidP="00886D66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color w:val="FF0000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Техни</w:t>
      </w:r>
      <w:r w:rsidR="00B341EA">
        <w:rPr>
          <w:rFonts w:ascii="Arial" w:hAnsi="Arial" w:cs="Arial"/>
          <w:sz w:val="20"/>
          <w:szCs w:val="20"/>
        </w:rPr>
        <w:t>ческое задание:</w:t>
      </w:r>
      <w:r w:rsidR="000E3B06" w:rsidRPr="0008098F">
        <w:rPr>
          <w:rFonts w:ascii="Arial" w:hAnsi="Arial" w:cs="Arial"/>
          <w:sz w:val="20"/>
          <w:szCs w:val="20"/>
        </w:rPr>
        <w:t xml:space="preserve"> Приложение №2</w:t>
      </w:r>
      <w:r w:rsidR="00970BE3">
        <w:rPr>
          <w:rFonts w:ascii="Arial" w:hAnsi="Arial" w:cs="Arial"/>
          <w:sz w:val="20"/>
          <w:szCs w:val="20"/>
        </w:rPr>
        <w:t>.</w:t>
      </w:r>
    </w:p>
    <w:p w:rsidR="0036464E" w:rsidRPr="0008098F" w:rsidRDefault="00DE5D54" w:rsidP="00886D66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Все цены в предложении должны включать все </w:t>
      </w:r>
      <w:r w:rsidR="00997C7D" w:rsidRPr="0008098F">
        <w:rPr>
          <w:rFonts w:ascii="Arial" w:hAnsi="Arial" w:cs="Arial"/>
          <w:bCs/>
          <w:sz w:val="20"/>
          <w:szCs w:val="20"/>
        </w:rPr>
        <w:t>затраты на выполнения услуг и уплаты всех обязательных налогов и платежей с выделением НДС и является неизменной.</w:t>
      </w:r>
    </w:p>
    <w:p w:rsidR="00DE5D54" w:rsidRPr="0008098F" w:rsidRDefault="00DE5D54" w:rsidP="00886D66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Порядок проведения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и участия в нем, а также инструкции по подготовке заявок, приведены в разделе 3 (здесь и далее ссылки относятся к настоящей Документации). Проект Договора, который будет зак</w:t>
      </w:r>
      <w:r w:rsidR="00804366" w:rsidRPr="0008098F">
        <w:rPr>
          <w:rFonts w:ascii="Arial" w:hAnsi="Arial" w:cs="Arial"/>
          <w:sz w:val="20"/>
          <w:szCs w:val="20"/>
        </w:rPr>
        <w:t>лючен по результатам Запроса предложений</w:t>
      </w:r>
      <w:r w:rsidRPr="0008098F">
        <w:rPr>
          <w:rFonts w:ascii="Arial" w:hAnsi="Arial" w:cs="Arial"/>
          <w:sz w:val="20"/>
          <w:szCs w:val="20"/>
        </w:rPr>
        <w:t>, приведен в разделе 2. Формы документов, которые необходимо подготовить и подать в составе Заявки приведены в разделе 4.Участием в настоящих закупочных процедурах участник закупки подтверждает:</w:t>
      </w:r>
    </w:p>
    <w:p w:rsidR="00DE5D54" w:rsidRPr="0008098F" w:rsidRDefault="00DE5D54" w:rsidP="00886D66">
      <w:pPr>
        <w:pStyle w:val="2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13" w:name="_Ref55313246"/>
      <w:bookmarkStart w:id="14" w:name="_Ref56231140"/>
      <w:bookmarkStart w:id="15" w:name="_Ref56231144"/>
      <w:bookmarkStart w:id="16" w:name="_Toc343613522"/>
      <w:r w:rsidRPr="0008098F">
        <w:rPr>
          <w:rFonts w:ascii="Arial" w:hAnsi="Arial" w:cs="Arial"/>
          <w:color w:val="auto"/>
          <w:sz w:val="20"/>
          <w:szCs w:val="20"/>
        </w:rPr>
        <w:lastRenderedPageBreak/>
        <w:t xml:space="preserve">1.2         </w:t>
      </w:r>
      <w:bookmarkEnd w:id="13"/>
      <w:bookmarkEnd w:id="14"/>
      <w:bookmarkEnd w:id="15"/>
      <w:bookmarkEnd w:id="16"/>
      <w:r w:rsidRPr="0008098F">
        <w:rPr>
          <w:rFonts w:ascii="Arial" w:hAnsi="Arial" w:cs="Arial"/>
          <w:color w:val="auto"/>
          <w:sz w:val="20"/>
          <w:szCs w:val="20"/>
        </w:rPr>
        <w:t>Правовой статус документов</w:t>
      </w:r>
    </w:p>
    <w:p w:rsidR="00DE5D54" w:rsidRPr="0008098F" w:rsidRDefault="00DE5D54" w:rsidP="00886D66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Запрос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проводится в соответствии </w:t>
      </w:r>
      <w:r w:rsidRPr="0008098F">
        <w:rPr>
          <w:rFonts w:ascii="Arial" w:hAnsi="Arial" w:cs="Arial"/>
          <w:sz w:val="20"/>
          <w:szCs w:val="20"/>
          <w:lang w:eastAsia="ar-SA"/>
        </w:rPr>
        <w:t>с Положение</w:t>
      </w:r>
      <w:r w:rsidR="00447A8F" w:rsidRPr="0008098F">
        <w:rPr>
          <w:rFonts w:ascii="Arial" w:hAnsi="Arial" w:cs="Arial"/>
          <w:sz w:val="20"/>
          <w:szCs w:val="20"/>
          <w:lang w:eastAsia="ar-SA"/>
        </w:rPr>
        <w:t>м</w:t>
      </w:r>
      <w:r w:rsidRPr="0008098F">
        <w:rPr>
          <w:rFonts w:ascii="Arial" w:hAnsi="Arial" w:cs="Arial"/>
          <w:sz w:val="20"/>
          <w:szCs w:val="20"/>
          <w:lang w:eastAsia="ar-SA"/>
        </w:rPr>
        <w:t xml:space="preserve"> о закупках.</w:t>
      </w:r>
    </w:p>
    <w:p w:rsidR="007A6672" w:rsidRPr="0008098F" w:rsidRDefault="007A6672" w:rsidP="00886D66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Данная процедура Запроса </w:t>
      </w:r>
      <w:r w:rsidR="00804366" w:rsidRPr="0008098F">
        <w:rPr>
          <w:rFonts w:ascii="Arial" w:hAnsi="Arial" w:cs="Arial"/>
          <w:sz w:val="20"/>
          <w:szCs w:val="20"/>
        </w:rPr>
        <w:t xml:space="preserve">предложений </w:t>
      </w:r>
      <w:r w:rsidRPr="0008098F">
        <w:rPr>
          <w:rFonts w:ascii="Arial" w:hAnsi="Arial" w:cs="Arial"/>
          <w:sz w:val="20"/>
          <w:szCs w:val="20"/>
        </w:rPr>
        <w:t xml:space="preserve"> является </w:t>
      </w:r>
      <w:r w:rsidR="005C44B4" w:rsidRPr="0008098F">
        <w:rPr>
          <w:rFonts w:ascii="Arial" w:hAnsi="Arial" w:cs="Arial"/>
          <w:sz w:val="20"/>
          <w:szCs w:val="20"/>
        </w:rPr>
        <w:t>не</w:t>
      </w:r>
      <w:r w:rsidRPr="0008098F">
        <w:rPr>
          <w:rFonts w:ascii="Arial" w:hAnsi="Arial" w:cs="Arial"/>
          <w:sz w:val="20"/>
          <w:szCs w:val="20"/>
        </w:rPr>
        <w:t>конкурентным способом закупки и не является торгами (конкурсом или аукционом), и ее проведение не регулируется статьями 447-449 части первой Гражданского кодекса Российской Федерации, а также не регулируется п.2 ст. 3 Федерального закона от 18.07.2011 № 223-ФЗ «О закупках товаров, работ, услуг отдельными видами юридических ли</w:t>
      </w:r>
      <w:r w:rsidR="00153E48">
        <w:rPr>
          <w:rFonts w:ascii="Arial" w:hAnsi="Arial" w:cs="Arial"/>
          <w:sz w:val="20"/>
          <w:szCs w:val="20"/>
        </w:rPr>
        <w:t>ц». Данная процедура запроса предложений</w:t>
      </w:r>
      <w:r w:rsidRPr="0008098F">
        <w:rPr>
          <w:rFonts w:ascii="Arial" w:hAnsi="Arial" w:cs="Arial"/>
          <w:sz w:val="20"/>
          <w:szCs w:val="20"/>
        </w:rPr>
        <w:t xml:space="preserve"> также не является публичным конкурсом и не регулируется статьями 1057-1061 части второй Гражданского кодекса Российской Федерации. Таким образ</w:t>
      </w:r>
      <w:r w:rsidR="00153E48">
        <w:rPr>
          <w:rFonts w:ascii="Arial" w:hAnsi="Arial" w:cs="Arial"/>
          <w:sz w:val="20"/>
          <w:szCs w:val="20"/>
        </w:rPr>
        <w:t>ом, данная процедура Запроса предложений</w:t>
      </w:r>
      <w:r w:rsidRPr="0008098F">
        <w:rPr>
          <w:rFonts w:ascii="Arial" w:hAnsi="Arial" w:cs="Arial"/>
          <w:sz w:val="20"/>
          <w:szCs w:val="20"/>
        </w:rPr>
        <w:t xml:space="preserve"> не накладывает на Организатора запроса соответствующего объема гражданско-правовых обязательств.</w:t>
      </w:r>
    </w:p>
    <w:p w:rsidR="00DE5D54" w:rsidRPr="0008098F" w:rsidRDefault="00DE5D54" w:rsidP="00886D66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08098F">
        <w:rPr>
          <w:rFonts w:ascii="Arial" w:hAnsi="Arial" w:cs="Arial"/>
          <w:sz w:val="20"/>
          <w:szCs w:val="20"/>
        </w:rPr>
        <w:t>Опубликованное</w:t>
      </w:r>
      <w:proofErr w:type="gramEnd"/>
      <w:r w:rsidRPr="0008098F">
        <w:rPr>
          <w:rFonts w:ascii="Arial" w:hAnsi="Arial" w:cs="Arial"/>
          <w:sz w:val="20"/>
          <w:szCs w:val="20"/>
        </w:rPr>
        <w:t xml:space="preserve"> в соответствии с п.2. Извещени</w:t>
      </w:r>
      <w:r w:rsidRPr="0008098F">
        <w:rPr>
          <w:rFonts w:ascii="Arial" w:hAnsi="Arial" w:cs="Arial"/>
          <w:sz w:val="20"/>
          <w:szCs w:val="20"/>
          <w:shd w:val="clear" w:color="auto" w:fill="FFFFFF"/>
        </w:rPr>
        <w:t>я</w:t>
      </w:r>
      <w:r w:rsidRPr="0008098F">
        <w:rPr>
          <w:rFonts w:ascii="Arial" w:hAnsi="Arial" w:cs="Arial"/>
          <w:sz w:val="20"/>
          <w:szCs w:val="20"/>
        </w:rPr>
        <w:t xml:space="preserve"> о проведении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, являющимся неотъемлемой частью Документации по запросу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, вместе с настоящей Документацией, являются приглашением делать оферты и должны рассматриваться Участниками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в соответствии с этим в течение срока, определенного для проведения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>.</w:t>
      </w:r>
    </w:p>
    <w:p w:rsidR="00DE5D54" w:rsidRPr="0008098F" w:rsidRDefault="00DE5D54" w:rsidP="00886D66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Заявка Участника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имеет правовой статус оферты и будет рассматриваться Организатором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в соответствии с этим.</w:t>
      </w:r>
    </w:p>
    <w:p w:rsidR="00DE5D54" w:rsidRPr="0008098F" w:rsidRDefault="00DE5D54" w:rsidP="00886D66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Заключенный по результатам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Договор фиксирует все достигнутые сторонами Договоренности.</w:t>
      </w:r>
    </w:p>
    <w:p w:rsidR="00DE5D54" w:rsidRPr="0008098F" w:rsidRDefault="00DE5D54" w:rsidP="00886D66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Во всем, что не урегулировано Извещением о проведении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и настоящей Документацией по запросу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стороны руководствуются действующим законодательством Российской Федерации.</w:t>
      </w:r>
    </w:p>
    <w:p w:rsidR="00DE5D54" w:rsidRPr="0008098F" w:rsidRDefault="00DE5D54" w:rsidP="00886D66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Если в отношении сторон Договора, заключаемого по результатам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, действуют также иные специальные нормативно-правовые акты, изданные и зарегистрированные в установленном порядке, настоящая Документация (и проект Договора как ее часть) и Заявка Участника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>, чья Заявка признана лучшей, будут считаться приоритетными по отношению к диспозитивным нормам указанных документов.</w:t>
      </w:r>
    </w:p>
    <w:p w:rsidR="00DE5D54" w:rsidRPr="0008098F" w:rsidRDefault="00DE5D54" w:rsidP="00886D66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17" w:name="__RefHeading__397_1298132286"/>
      <w:bookmarkStart w:id="18" w:name="__RefNumPara__1267_443845793"/>
      <w:bookmarkStart w:id="19" w:name="_Toc343613524"/>
      <w:bookmarkEnd w:id="17"/>
      <w:bookmarkEnd w:id="18"/>
      <w:r w:rsidRPr="0008098F">
        <w:rPr>
          <w:rFonts w:ascii="Arial" w:hAnsi="Arial" w:cs="Arial"/>
          <w:color w:val="auto"/>
          <w:sz w:val="20"/>
          <w:szCs w:val="20"/>
        </w:rPr>
        <w:t>1.3       Обжалование</w:t>
      </w:r>
      <w:bookmarkEnd w:id="19"/>
    </w:p>
    <w:p w:rsidR="00DE5D54" w:rsidRPr="0008098F" w:rsidRDefault="00DE5D54" w:rsidP="00886D66">
      <w:pPr>
        <w:pStyle w:val="af4"/>
        <w:keepNext/>
        <w:keepLines/>
        <w:widowControl w:val="0"/>
        <w:numPr>
          <w:ilvl w:val="0"/>
          <w:numId w:val="35"/>
        </w:numPr>
        <w:shd w:val="clear" w:color="auto" w:fill="FFFFFF"/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bookmarkStart w:id="20" w:name="_Ref191386164"/>
      <w:bookmarkStart w:id="21" w:name="_Ref86789831"/>
      <w:r w:rsidRPr="0008098F">
        <w:rPr>
          <w:rFonts w:ascii="Arial" w:hAnsi="Arial" w:cs="Arial"/>
          <w:sz w:val="20"/>
          <w:szCs w:val="20"/>
        </w:rPr>
        <w:t xml:space="preserve">Все споры и разногласия, возникающие в связи с проведением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, в том числе касающиеся исполнения Организатором и Участниками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своих обязатель</w:t>
      </w:r>
      <w:proofErr w:type="gramStart"/>
      <w:r w:rsidRPr="0008098F">
        <w:rPr>
          <w:rFonts w:ascii="Arial" w:hAnsi="Arial" w:cs="Arial"/>
          <w:sz w:val="20"/>
          <w:szCs w:val="20"/>
        </w:rPr>
        <w:t>ств в св</w:t>
      </w:r>
      <w:proofErr w:type="gramEnd"/>
      <w:r w:rsidRPr="0008098F">
        <w:rPr>
          <w:rFonts w:ascii="Arial" w:hAnsi="Arial" w:cs="Arial"/>
          <w:sz w:val="20"/>
          <w:szCs w:val="20"/>
        </w:rPr>
        <w:t xml:space="preserve">язи с проведением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и участием в нем, должны решаться в претензионном порядке. Для реализации этого порядка заинтересованная сторона в случае нарушения ее прав должна обратиться с претензией к другой стороне, при этом уполномоченным представителем </w:t>
      </w:r>
      <w:r w:rsidR="00E237BD" w:rsidRPr="0008098F">
        <w:rPr>
          <w:rFonts w:ascii="Arial" w:hAnsi="Arial" w:cs="Arial"/>
          <w:sz w:val="20"/>
          <w:szCs w:val="20"/>
        </w:rPr>
        <w:t>ЗАО «Пензенская горэлектросеть</w:t>
      </w:r>
      <w:r w:rsidRPr="0008098F">
        <w:rPr>
          <w:rFonts w:ascii="Arial" w:hAnsi="Arial" w:cs="Arial"/>
          <w:sz w:val="20"/>
          <w:szCs w:val="20"/>
        </w:rPr>
        <w:t xml:space="preserve">» в рамках данного пункта выступает </w:t>
      </w:r>
      <w:r w:rsidR="00E237BD" w:rsidRPr="0008098F">
        <w:rPr>
          <w:rFonts w:ascii="Arial" w:hAnsi="Arial" w:cs="Arial"/>
          <w:sz w:val="20"/>
          <w:szCs w:val="20"/>
        </w:rPr>
        <w:t>к</w:t>
      </w:r>
      <w:r w:rsidRPr="0008098F">
        <w:rPr>
          <w:rFonts w:ascii="Arial" w:hAnsi="Arial" w:cs="Arial"/>
          <w:sz w:val="20"/>
          <w:szCs w:val="20"/>
        </w:rPr>
        <w:t>омиссия</w:t>
      </w:r>
      <w:r w:rsidR="001A47DD" w:rsidRPr="0008098F">
        <w:rPr>
          <w:rFonts w:ascii="Arial" w:hAnsi="Arial" w:cs="Arial"/>
          <w:sz w:val="20"/>
          <w:szCs w:val="20"/>
        </w:rPr>
        <w:t xml:space="preserve"> по осуществлению конкурентной закупки</w:t>
      </w:r>
      <w:r w:rsidR="006D48FA" w:rsidRPr="0008098F">
        <w:rPr>
          <w:rFonts w:ascii="Arial" w:hAnsi="Arial" w:cs="Arial"/>
          <w:sz w:val="20"/>
          <w:szCs w:val="20"/>
        </w:rPr>
        <w:t xml:space="preserve"> (далее – </w:t>
      </w:r>
      <w:r w:rsidR="001A47DD" w:rsidRPr="0008098F">
        <w:rPr>
          <w:rFonts w:ascii="Arial" w:hAnsi="Arial" w:cs="Arial"/>
          <w:sz w:val="20"/>
          <w:szCs w:val="20"/>
        </w:rPr>
        <w:t>Комиссия</w:t>
      </w:r>
      <w:r w:rsidR="006D48FA" w:rsidRPr="0008098F">
        <w:rPr>
          <w:rFonts w:ascii="Arial" w:hAnsi="Arial" w:cs="Arial"/>
          <w:sz w:val="20"/>
          <w:szCs w:val="20"/>
        </w:rPr>
        <w:t>)</w:t>
      </w:r>
      <w:r w:rsidRPr="0008098F">
        <w:rPr>
          <w:rFonts w:ascii="Arial" w:hAnsi="Arial" w:cs="Arial"/>
          <w:sz w:val="20"/>
          <w:szCs w:val="20"/>
        </w:rPr>
        <w:t>. Сторона, получившая претензию, должна направить другой стороне мотивированный ответ на претензию в течение 20 рабочих дней с момента ее получения.</w:t>
      </w:r>
      <w:bookmarkEnd w:id="20"/>
      <w:bookmarkEnd w:id="21"/>
    </w:p>
    <w:p w:rsidR="00DE5D54" w:rsidRPr="0008098F" w:rsidRDefault="00DE5D54" w:rsidP="00886D66">
      <w:pPr>
        <w:pStyle w:val="af4"/>
        <w:keepNext/>
        <w:keepLines/>
        <w:widowControl w:val="0"/>
        <w:numPr>
          <w:ilvl w:val="0"/>
          <w:numId w:val="36"/>
        </w:numPr>
        <w:shd w:val="clear" w:color="auto" w:fill="FFFFFF"/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Участник вправе обжаловать в антимонопольный орган действия (бездействия) Заказчика при закупке товаров в случаях, предусмотренных Федеральным законом от 18.07.2011 № 223-ФЗ «О закупках товаров, работ, услуг отдельными видами юридических лиц».</w:t>
      </w:r>
    </w:p>
    <w:p w:rsidR="00DE5D54" w:rsidRPr="0008098F" w:rsidRDefault="00DE5D54" w:rsidP="00886D66">
      <w:pPr>
        <w:pStyle w:val="af4"/>
        <w:keepNext/>
        <w:keepLines/>
        <w:widowControl w:val="0"/>
        <w:numPr>
          <w:ilvl w:val="0"/>
          <w:numId w:val="37"/>
        </w:numPr>
        <w:shd w:val="clear" w:color="auto" w:fill="FFFFFF"/>
        <w:tabs>
          <w:tab w:val="left" w:pos="0"/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proofErr w:type="gramStart"/>
      <w:r w:rsidRPr="0008098F">
        <w:rPr>
          <w:rFonts w:ascii="Arial" w:hAnsi="Arial" w:cs="Arial"/>
          <w:sz w:val="20"/>
          <w:szCs w:val="20"/>
        </w:rPr>
        <w:t xml:space="preserve">Все споры и разногласия, возникающие в связи с проведением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, в том числе касающиеся исполнения Организатором и Участниками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своих обязательств, не урегулированные в порядке, предусмотренном п.1.3.2 могут быть решены в Арбитражном суде Пензенской области, в соответствии с его правилами, действующими на дату подачи искового заявления.</w:t>
      </w:r>
      <w:proofErr w:type="gramEnd"/>
    </w:p>
    <w:p w:rsidR="00DE5D54" w:rsidRPr="0008098F" w:rsidRDefault="00DE5D54" w:rsidP="00886D66">
      <w:pPr>
        <w:pStyle w:val="af4"/>
        <w:keepNext/>
        <w:keepLines/>
        <w:widowControl w:val="0"/>
        <w:numPr>
          <w:ilvl w:val="0"/>
          <w:numId w:val="38"/>
        </w:numPr>
        <w:shd w:val="clear" w:color="auto" w:fill="FFFFFF"/>
        <w:tabs>
          <w:tab w:val="left" w:pos="0"/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proofErr w:type="gramStart"/>
      <w:r w:rsidRPr="0008098F">
        <w:rPr>
          <w:rFonts w:ascii="Arial" w:hAnsi="Arial" w:cs="Arial"/>
          <w:sz w:val="20"/>
          <w:szCs w:val="20"/>
        </w:rPr>
        <w:t>Вышеизложенное не ограничивает права сторон на обращение в суд в соответствии с действующим законодательством Российской Федерации.</w:t>
      </w:r>
      <w:proofErr w:type="gramEnd"/>
    </w:p>
    <w:p w:rsidR="00DE5D54" w:rsidRPr="0008098F" w:rsidRDefault="00DE5D54" w:rsidP="00886D66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22" w:name="__RefHeading__401_1298132286"/>
      <w:bookmarkStart w:id="23" w:name="_Toc343613525"/>
      <w:bookmarkEnd w:id="22"/>
      <w:r w:rsidRPr="0008098F">
        <w:rPr>
          <w:rFonts w:ascii="Arial" w:hAnsi="Arial" w:cs="Arial"/>
          <w:color w:val="auto"/>
          <w:sz w:val="20"/>
          <w:szCs w:val="20"/>
        </w:rPr>
        <w:t>1.4</w:t>
      </w:r>
      <w:proofErr w:type="gramStart"/>
      <w:r w:rsidRPr="0008098F">
        <w:rPr>
          <w:rFonts w:ascii="Arial" w:hAnsi="Arial" w:cs="Arial"/>
          <w:color w:val="auto"/>
          <w:sz w:val="20"/>
          <w:szCs w:val="20"/>
        </w:rPr>
        <w:t xml:space="preserve">        П</w:t>
      </w:r>
      <w:proofErr w:type="gramEnd"/>
      <w:r w:rsidRPr="0008098F">
        <w:rPr>
          <w:rFonts w:ascii="Arial" w:hAnsi="Arial" w:cs="Arial"/>
          <w:color w:val="auto"/>
          <w:sz w:val="20"/>
          <w:szCs w:val="20"/>
        </w:rPr>
        <w:t>рочие положения</w:t>
      </w:r>
      <w:bookmarkEnd w:id="23"/>
    </w:p>
    <w:p w:rsidR="00DE5D54" w:rsidRPr="0008098F" w:rsidRDefault="00DE5D54" w:rsidP="00886D66">
      <w:pPr>
        <w:keepNext/>
        <w:keepLines/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1.4.1. Участник самостоятельно несет все расходы, связанные с подготовкой и подачей Заявки, а Организатор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по этим расходам не отвечает и не имеет обязательств, независимо от хода и результатов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>, за исключением случаев, прямо предусмотренных действующим законодательством Российской Федерации.</w:t>
      </w:r>
    </w:p>
    <w:p w:rsidR="00DE5D54" w:rsidRPr="0008098F" w:rsidRDefault="00DE5D54" w:rsidP="00886D66">
      <w:pPr>
        <w:keepNext/>
        <w:keepLines/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1.4.2. Применение факсимильной подписи (факсимиле) в оригиналах документов и заверяемых Участником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копиях документов, поданных в составе Заявки, не допускается.</w:t>
      </w:r>
    </w:p>
    <w:p w:rsidR="00DE5D54" w:rsidRPr="0008098F" w:rsidRDefault="00DE5D54" w:rsidP="00886D66">
      <w:pPr>
        <w:keepNext/>
        <w:keepLines/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1.4.3. Предполагается, что Участник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изучит все инструкции, формы, условия, технические условия и другую информацию, содержащуюся в Документации по запросу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>,</w:t>
      </w:r>
      <w:r w:rsidR="00D8073C">
        <w:rPr>
          <w:rFonts w:ascii="Arial" w:hAnsi="Arial" w:cs="Arial"/>
          <w:sz w:val="20"/>
          <w:szCs w:val="20"/>
        </w:rPr>
        <w:t xml:space="preserve"> </w:t>
      </w:r>
      <w:r w:rsidRPr="0008098F">
        <w:rPr>
          <w:rFonts w:ascii="Arial" w:hAnsi="Arial" w:cs="Arial"/>
          <w:sz w:val="20"/>
          <w:szCs w:val="20"/>
        </w:rPr>
        <w:t>а также разъяснения Организатора в случае направления Участниками запросов (в соответствии с п.</w:t>
      </w:r>
      <w:fldSimple w:instr=" REF _Ref306114966 \r \h  \* MERGEFORMAT ">
        <w:r w:rsidR="0065529A" w:rsidRPr="0065529A">
          <w:rPr>
            <w:rFonts w:ascii="Arial" w:hAnsi="Arial" w:cs="Arial"/>
            <w:sz w:val="20"/>
            <w:szCs w:val="20"/>
          </w:rPr>
          <w:t>3.3.9</w:t>
        </w:r>
      </w:fldSimple>
      <w:r w:rsidRPr="0008098F">
        <w:rPr>
          <w:rFonts w:ascii="Arial" w:hAnsi="Arial" w:cs="Arial"/>
          <w:sz w:val="20"/>
          <w:szCs w:val="20"/>
        </w:rPr>
        <w:t xml:space="preserve"> настоящей Документации). Никакие претензии к Организатору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не будут приниматься на том основании, что Участник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не понимал какие-либо вопросы. Неполное представление информации, запрашиваемой в Документации по запросу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, или же подача Заявки, не отвечающей требованиям Документации по запросу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, представляют собой риск для </w:t>
      </w:r>
      <w:proofErr w:type="gramStart"/>
      <w:r w:rsidRPr="0008098F">
        <w:rPr>
          <w:rFonts w:ascii="Arial" w:hAnsi="Arial" w:cs="Arial"/>
          <w:sz w:val="20"/>
          <w:szCs w:val="20"/>
        </w:rPr>
        <w:t>Участника</w:t>
      </w:r>
      <w:proofErr w:type="gramEnd"/>
      <w:r w:rsidRPr="0008098F">
        <w:rPr>
          <w:rFonts w:ascii="Arial" w:hAnsi="Arial" w:cs="Arial"/>
          <w:sz w:val="20"/>
          <w:szCs w:val="20"/>
        </w:rPr>
        <w:t xml:space="preserve"> и может привести к отклонению его Заявки.</w:t>
      </w:r>
    </w:p>
    <w:p w:rsidR="00DE5D54" w:rsidRPr="0008098F" w:rsidRDefault="00DE5D54" w:rsidP="00886D66">
      <w:pPr>
        <w:keepNext/>
        <w:keepLines/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1.4.4. Организатор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обеспечивает разумную конфиденциальность относительно всех полученных от Участников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сведений, в том числе предоставление этой информации другим Участникам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или третьим лицам возможно только в случаях, прямо предусмотренных действующим законодательством Российской Федерации или настоящей Документацией по запросу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>.</w:t>
      </w:r>
    </w:p>
    <w:p w:rsidR="00DE5D54" w:rsidRPr="0008098F" w:rsidRDefault="00DE5D54" w:rsidP="00886D66">
      <w:pPr>
        <w:keepNext/>
        <w:keepLines/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lastRenderedPageBreak/>
        <w:t xml:space="preserve">1.4.5. </w:t>
      </w:r>
      <w:proofErr w:type="gramStart"/>
      <w:r w:rsidRPr="0008098F">
        <w:rPr>
          <w:rFonts w:ascii="Arial" w:hAnsi="Arial" w:cs="Arial"/>
          <w:sz w:val="20"/>
          <w:szCs w:val="20"/>
        </w:rPr>
        <w:t>Орган</w:t>
      </w:r>
      <w:r w:rsidR="00C55DA8" w:rsidRPr="0008098F">
        <w:rPr>
          <w:rFonts w:ascii="Arial" w:hAnsi="Arial" w:cs="Arial"/>
          <w:sz w:val="20"/>
          <w:szCs w:val="20"/>
        </w:rPr>
        <w:t xml:space="preserve">изатор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="00C55DA8" w:rsidRPr="0008098F">
        <w:rPr>
          <w:rFonts w:ascii="Arial" w:hAnsi="Arial" w:cs="Arial"/>
          <w:sz w:val="20"/>
          <w:szCs w:val="20"/>
        </w:rPr>
        <w:t xml:space="preserve">, по решению </w:t>
      </w:r>
      <w:r w:rsidR="001A47DD" w:rsidRPr="0008098F">
        <w:rPr>
          <w:rFonts w:ascii="Arial" w:hAnsi="Arial" w:cs="Arial"/>
          <w:sz w:val="20"/>
          <w:szCs w:val="20"/>
        </w:rPr>
        <w:t>Комиссии</w:t>
      </w:r>
      <w:r w:rsidRPr="0008098F">
        <w:rPr>
          <w:rFonts w:ascii="Arial" w:hAnsi="Arial" w:cs="Arial"/>
          <w:sz w:val="20"/>
          <w:szCs w:val="20"/>
        </w:rPr>
        <w:t xml:space="preserve">, вправе отклонить Заявку, если он установит, что Участник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прямо или косвенно дал, согласился дать или предложил служащему Организатора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вознаграждение в любой форме: поставку, работу, услугу, какую-либо ценность, в качестве стимула, кото</w:t>
      </w:r>
      <w:r w:rsidR="00C55DA8" w:rsidRPr="0008098F">
        <w:rPr>
          <w:rFonts w:ascii="Arial" w:hAnsi="Arial" w:cs="Arial"/>
          <w:sz w:val="20"/>
          <w:szCs w:val="20"/>
        </w:rPr>
        <w:t xml:space="preserve">рый может повлиять на принятие </w:t>
      </w:r>
      <w:r w:rsidR="001A47DD" w:rsidRPr="0008098F">
        <w:rPr>
          <w:rFonts w:ascii="Arial" w:hAnsi="Arial" w:cs="Arial"/>
          <w:sz w:val="20"/>
          <w:szCs w:val="20"/>
        </w:rPr>
        <w:t>Комиссии</w:t>
      </w:r>
      <w:r w:rsidRPr="0008098F">
        <w:rPr>
          <w:rFonts w:ascii="Arial" w:hAnsi="Arial" w:cs="Arial"/>
          <w:sz w:val="20"/>
          <w:szCs w:val="20"/>
        </w:rPr>
        <w:t xml:space="preserve"> решения по определению Участника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>, чья Заявка признана лучшей.</w:t>
      </w:r>
      <w:proofErr w:type="gramEnd"/>
    </w:p>
    <w:p w:rsidR="00DE5D54" w:rsidRPr="00B27E4B" w:rsidRDefault="00DE5D54" w:rsidP="00886D66">
      <w:pPr>
        <w:keepNext/>
        <w:keepLines/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1.4.6. Организатор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>,</w:t>
      </w:r>
      <w:r w:rsidR="00C55DA8" w:rsidRPr="0008098F">
        <w:rPr>
          <w:rFonts w:ascii="Arial" w:hAnsi="Arial" w:cs="Arial"/>
          <w:sz w:val="20"/>
          <w:szCs w:val="20"/>
        </w:rPr>
        <w:t xml:space="preserve"> по решению </w:t>
      </w:r>
      <w:r w:rsidR="001A47DD" w:rsidRPr="0008098F">
        <w:rPr>
          <w:rFonts w:ascii="Arial" w:hAnsi="Arial" w:cs="Arial"/>
          <w:sz w:val="20"/>
          <w:szCs w:val="20"/>
        </w:rPr>
        <w:t>Комиссии</w:t>
      </w:r>
      <w:r w:rsidRPr="0008098F">
        <w:rPr>
          <w:rFonts w:ascii="Arial" w:hAnsi="Arial" w:cs="Arial"/>
          <w:sz w:val="20"/>
          <w:szCs w:val="20"/>
        </w:rPr>
        <w:t xml:space="preserve">, вправе отклонить Заявки Участников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, заключивших между собой какое-либо соглашение с целью повлиять на определение </w:t>
      </w:r>
      <w:r w:rsidRPr="00B27E4B">
        <w:rPr>
          <w:rFonts w:ascii="Arial" w:hAnsi="Arial" w:cs="Arial"/>
          <w:sz w:val="20"/>
          <w:szCs w:val="20"/>
        </w:rPr>
        <w:t xml:space="preserve">Участника запроса </w:t>
      </w:r>
      <w:r w:rsidR="00804366" w:rsidRPr="00B27E4B">
        <w:rPr>
          <w:rFonts w:ascii="Arial" w:hAnsi="Arial" w:cs="Arial"/>
          <w:sz w:val="20"/>
          <w:szCs w:val="20"/>
        </w:rPr>
        <w:t>предложений</w:t>
      </w:r>
      <w:r w:rsidRPr="00B27E4B">
        <w:rPr>
          <w:rFonts w:ascii="Arial" w:hAnsi="Arial" w:cs="Arial"/>
          <w:sz w:val="20"/>
          <w:szCs w:val="20"/>
        </w:rPr>
        <w:t>, чья Заявка признана лучшей.</w:t>
      </w:r>
    </w:p>
    <w:p w:rsidR="00AA7E70" w:rsidRPr="00B27E4B" w:rsidRDefault="00DE5D54" w:rsidP="00886D66">
      <w:pPr>
        <w:tabs>
          <w:tab w:val="left" w:pos="709"/>
        </w:tabs>
        <w:rPr>
          <w:rFonts w:ascii="Arial" w:hAnsi="Arial" w:cs="Arial"/>
          <w:sz w:val="20"/>
          <w:szCs w:val="20"/>
        </w:rPr>
      </w:pPr>
      <w:r w:rsidRPr="00B27E4B">
        <w:rPr>
          <w:rFonts w:ascii="Arial" w:hAnsi="Arial" w:cs="Arial"/>
          <w:sz w:val="20"/>
          <w:szCs w:val="20"/>
        </w:rPr>
        <w:t xml:space="preserve">1.4.7. В соответствии с Извещением о проведении запроса </w:t>
      </w:r>
      <w:r w:rsidR="00804366" w:rsidRPr="00B27E4B">
        <w:rPr>
          <w:rFonts w:ascii="Arial" w:hAnsi="Arial" w:cs="Arial"/>
          <w:sz w:val="20"/>
          <w:szCs w:val="20"/>
        </w:rPr>
        <w:t>предложений</w:t>
      </w:r>
      <w:r w:rsidRPr="00B27E4B">
        <w:rPr>
          <w:rFonts w:ascii="Arial" w:hAnsi="Arial" w:cs="Arial"/>
          <w:sz w:val="20"/>
          <w:szCs w:val="20"/>
        </w:rPr>
        <w:t xml:space="preserve">, Документацией по запросу </w:t>
      </w:r>
      <w:r w:rsidR="00804366" w:rsidRPr="00B27E4B">
        <w:rPr>
          <w:rFonts w:ascii="Arial" w:hAnsi="Arial" w:cs="Arial"/>
          <w:sz w:val="20"/>
          <w:szCs w:val="20"/>
        </w:rPr>
        <w:t>предложений</w:t>
      </w:r>
      <w:r w:rsidRPr="00B27E4B">
        <w:rPr>
          <w:rFonts w:ascii="Arial" w:hAnsi="Arial" w:cs="Arial"/>
          <w:sz w:val="20"/>
          <w:szCs w:val="20"/>
        </w:rPr>
        <w:t xml:space="preserve"> Орган</w:t>
      </w:r>
      <w:r w:rsidR="002B6D24" w:rsidRPr="00B27E4B">
        <w:rPr>
          <w:rFonts w:ascii="Arial" w:hAnsi="Arial" w:cs="Arial"/>
          <w:sz w:val="20"/>
          <w:szCs w:val="20"/>
        </w:rPr>
        <w:t xml:space="preserve">изатор запроса </w:t>
      </w:r>
      <w:r w:rsidR="00804366" w:rsidRPr="00B27E4B">
        <w:rPr>
          <w:rFonts w:ascii="Arial" w:hAnsi="Arial" w:cs="Arial"/>
          <w:sz w:val="20"/>
          <w:szCs w:val="20"/>
        </w:rPr>
        <w:t>предложений</w:t>
      </w:r>
      <w:r w:rsidR="002B6D24" w:rsidRPr="00B27E4B">
        <w:rPr>
          <w:rFonts w:ascii="Arial" w:hAnsi="Arial" w:cs="Arial"/>
          <w:sz w:val="20"/>
          <w:szCs w:val="20"/>
        </w:rPr>
        <w:t xml:space="preserve">, по решению </w:t>
      </w:r>
      <w:r w:rsidR="001A47DD" w:rsidRPr="00B27E4B">
        <w:rPr>
          <w:rFonts w:ascii="Arial" w:hAnsi="Arial" w:cs="Arial"/>
          <w:sz w:val="20"/>
          <w:szCs w:val="20"/>
        </w:rPr>
        <w:t>Комиссии</w:t>
      </w:r>
      <w:r w:rsidRPr="00B27E4B">
        <w:rPr>
          <w:rFonts w:ascii="Arial" w:hAnsi="Arial" w:cs="Arial"/>
          <w:sz w:val="20"/>
          <w:szCs w:val="20"/>
        </w:rPr>
        <w:t xml:space="preserve">, </w:t>
      </w:r>
      <w:r w:rsidR="00FA448E" w:rsidRPr="00B27E4B">
        <w:rPr>
          <w:rFonts w:ascii="Arial" w:hAnsi="Arial" w:cs="Arial"/>
          <w:sz w:val="20"/>
          <w:szCs w:val="20"/>
        </w:rPr>
        <w:t xml:space="preserve">вправе отказаться </w:t>
      </w:r>
      <w:r w:rsidR="00FA448E" w:rsidRPr="00B27E4B">
        <w:rPr>
          <w:rFonts w:ascii="Arial" w:hAnsi="Arial" w:cs="Arial"/>
          <w:sz w:val="20"/>
          <w:szCs w:val="20"/>
        </w:rPr>
        <w:br/>
        <w:t xml:space="preserve">от проведения закупки без каких-либо последствий </w:t>
      </w:r>
      <w:r w:rsidR="00C61765">
        <w:rPr>
          <w:rFonts w:ascii="Arial" w:hAnsi="Arial" w:cs="Arial"/>
          <w:sz w:val="20"/>
          <w:szCs w:val="20"/>
        </w:rPr>
        <w:t>на любом этапе</w:t>
      </w:r>
      <w:r w:rsidR="00A15139">
        <w:rPr>
          <w:rFonts w:ascii="Arial" w:hAnsi="Arial" w:cs="Arial"/>
          <w:sz w:val="20"/>
          <w:szCs w:val="20"/>
        </w:rPr>
        <w:t>, так же вправе отказаться от заключения договора.</w:t>
      </w:r>
    </w:p>
    <w:p w:rsidR="00FA448E" w:rsidRPr="0008098F" w:rsidRDefault="00FA448E" w:rsidP="00886D66">
      <w:pPr>
        <w:tabs>
          <w:tab w:val="left" w:pos="709"/>
        </w:tabs>
        <w:rPr>
          <w:rFonts w:ascii="Arial" w:hAnsi="Arial" w:cs="Arial"/>
          <w:sz w:val="20"/>
          <w:szCs w:val="20"/>
        </w:rPr>
      </w:pPr>
    </w:p>
    <w:p w:rsidR="00DE5D54" w:rsidRPr="0008098F" w:rsidRDefault="00DE5D54" w:rsidP="00886D66">
      <w:pPr>
        <w:keepNext/>
        <w:keepLines/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</w:p>
    <w:p w:rsidR="00B5074F" w:rsidRPr="0008098F" w:rsidRDefault="00B5074F" w:rsidP="00886D66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DE5D54" w:rsidRPr="0008098F" w:rsidRDefault="00DE5D54" w:rsidP="00886D66">
      <w:pPr>
        <w:keepNext/>
        <w:keepLines/>
        <w:widowControl w:val="0"/>
        <w:tabs>
          <w:tab w:val="left" w:pos="282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08098F">
        <w:rPr>
          <w:rFonts w:ascii="Arial" w:hAnsi="Arial" w:cs="Arial"/>
          <w:b/>
          <w:bCs/>
          <w:sz w:val="20"/>
          <w:szCs w:val="20"/>
        </w:rPr>
        <w:t>2. Проект Договора</w:t>
      </w:r>
      <w:bookmarkStart w:id="24" w:name="_Ref303622434"/>
      <w:bookmarkStart w:id="25" w:name="_Ref303624273"/>
      <w:bookmarkStart w:id="26" w:name="_Ref303682476"/>
      <w:bookmarkStart w:id="27" w:name="_Ref303683017"/>
      <w:bookmarkEnd w:id="24"/>
      <w:bookmarkEnd w:id="25"/>
      <w:bookmarkEnd w:id="26"/>
      <w:bookmarkEnd w:id="27"/>
      <w:r w:rsidR="002B2EA6" w:rsidRPr="0008098F">
        <w:rPr>
          <w:rFonts w:ascii="Arial" w:hAnsi="Arial" w:cs="Arial"/>
          <w:b/>
          <w:bCs/>
          <w:sz w:val="20"/>
          <w:szCs w:val="20"/>
        </w:rPr>
        <w:t>.</w:t>
      </w:r>
    </w:p>
    <w:p w:rsidR="00DE5D54" w:rsidRPr="0008098F" w:rsidRDefault="00DE5D54" w:rsidP="00886D66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Приложение </w:t>
      </w:r>
      <w:r w:rsidR="00447A8F" w:rsidRPr="0008098F">
        <w:rPr>
          <w:rFonts w:ascii="Arial" w:hAnsi="Arial" w:cs="Arial"/>
          <w:sz w:val="20"/>
          <w:szCs w:val="20"/>
        </w:rPr>
        <w:t>№</w:t>
      </w:r>
      <w:r w:rsidRPr="0008098F">
        <w:rPr>
          <w:rFonts w:ascii="Arial" w:hAnsi="Arial" w:cs="Arial"/>
          <w:sz w:val="20"/>
          <w:szCs w:val="20"/>
        </w:rPr>
        <w:t xml:space="preserve">1 к Документации по запросу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="00E033A3" w:rsidRPr="0008098F">
        <w:rPr>
          <w:rFonts w:ascii="Arial" w:hAnsi="Arial" w:cs="Arial"/>
          <w:sz w:val="20"/>
          <w:szCs w:val="20"/>
        </w:rPr>
        <w:t>.</w:t>
      </w:r>
    </w:p>
    <w:p w:rsidR="00DE5D54" w:rsidRPr="0008098F" w:rsidRDefault="00DE5D54" w:rsidP="00886D66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DE5D54" w:rsidRPr="0008098F" w:rsidRDefault="00DE5D54" w:rsidP="00886D66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DE5D54" w:rsidRPr="0008098F" w:rsidRDefault="00DA4BCA" w:rsidP="00886D66">
      <w:pPr>
        <w:pStyle w:val="1"/>
        <w:keepLines/>
        <w:widowControl w:val="0"/>
        <w:tabs>
          <w:tab w:val="left" w:pos="1560"/>
        </w:tabs>
        <w:rPr>
          <w:rFonts w:ascii="Arial" w:hAnsi="Arial" w:cs="Arial"/>
          <w:sz w:val="20"/>
          <w:szCs w:val="20"/>
        </w:rPr>
      </w:pPr>
      <w:bookmarkStart w:id="28" w:name="_Ref303711222"/>
      <w:bookmarkStart w:id="29" w:name="_Ref311232052"/>
      <w:bookmarkStart w:id="30" w:name="_Toc343613527"/>
      <w:r w:rsidRPr="0008098F">
        <w:rPr>
          <w:rFonts w:ascii="Arial" w:hAnsi="Arial" w:cs="Arial"/>
          <w:sz w:val="20"/>
          <w:szCs w:val="20"/>
        </w:rPr>
        <w:t xml:space="preserve">3. </w:t>
      </w:r>
      <w:r w:rsidR="00DE5D54" w:rsidRPr="0008098F">
        <w:rPr>
          <w:rFonts w:ascii="Arial" w:hAnsi="Arial" w:cs="Arial"/>
          <w:sz w:val="20"/>
          <w:szCs w:val="20"/>
        </w:rPr>
        <w:t xml:space="preserve">Порядок проведения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="00DE5D54" w:rsidRPr="0008098F">
        <w:rPr>
          <w:rFonts w:ascii="Arial" w:hAnsi="Arial" w:cs="Arial"/>
          <w:sz w:val="20"/>
          <w:szCs w:val="20"/>
        </w:rPr>
        <w:t xml:space="preserve">. Инструкции по подготовке </w:t>
      </w:r>
      <w:bookmarkEnd w:id="28"/>
      <w:r w:rsidR="00DE5D54" w:rsidRPr="0008098F">
        <w:rPr>
          <w:rFonts w:ascii="Arial" w:hAnsi="Arial" w:cs="Arial"/>
          <w:sz w:val="20"/>
          <w:szCs w:val="20"/>
        </w:rPr>
        <w:t>Заявок</w:t>
      </w:r>
      <w:bookmarkEnd w:id="29"/>
      <w:bookmarkEnd w:id="30"/>
    </w:p>
    <w:p w:rsidR="00DE5D54" w:rsidRPr="0008098F" w:rsidRDefault="00DE5D54" w:rsidP="00886D66">
      <w:pPr>
        <w:pStyle w:val="20"/>
        <w:widowControl w:val="0"/>
        <w:tabs>
          <w:tab w:val="left" w:pos="1700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31" w:name="_Toc343613528"/>
      <w:r w:rsidRPr="0008098F">
        <w:rPr>
          <w:rFonts w:ascii="Arial" w:hAnsi="Arial" w:cs="Arial"/>
          <w:color w:val="auto"/>
          <w:sz w:val="20"/>
          <w:szCs w:val="20"/>
        </w:rPr>
        <w:t xml:space="preserve">3.1. Общий порядок проведения Запроса </w:t>
      </w:r>
      <w:r w:rsidR="00804366" w:rsidRPr="0008098F">
        <w:rPr>
          <w:rFonts w:ascii="Arial" w:hAnsi="Arial" w:cs="Arial"/>
          <w:color w:val="auto"/>
          <w:sz w:val="20"/>
          <w:szCs w:val="20"/>
        </w:rPr>
        <w:t>предложений</w:t>
      </w:r>
      <w:bookmarkEnd w:id="31"/>
    </w:p>
    <w:p w:rsidR="00DE5D54" w:rsidRPr="0008098F" w:rsidRDefault="00DE5D54" w:rsidP="00886D66">
      <w:pPr>
        <w:keepNext/>
        <w:keepLines/>
        <w:widowControl w:val="0"/>
        <w:numPr>
          <w:ilvl w:val="2"/>
          <w:numId w:val="5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Запрос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проводится в следующем порядке:</w:t>
      </w:r>
    </w:p>
    <w:p w:rsidR="00DE5D54" w:rsidRPr="0008098F" w:rsidRDefault="00DE5D54" w:rsidP="00886D66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публикация Извещения о проведении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и Документации по запросу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(подраздел 3.2.),</w:t>
      </w:r>
    </w:p>
    <w:p w:rsidR="00DE5D54" w:rsidRPr="0008098F" w:rsidRDefault="00DE5D54" w:rsidP="00886D66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подготовка Заявок и разъяснение Организатором Документации по запросу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>, если необходимо (подраздел 3.3.</w:t>
      </w:r>
      <w:r w:rsidR="007E239C" w:rsidRPr="0008098F">
        <w:rPr>
          <w:rFonts w:ascii="Arial" w:hAnsi="Arial" w:cs="Arial"/>
          <w:sz w:val="20"/>
          <w:szCs w:val="20"/>
        </w:rPr>
        <w:fldChar w:fldCharType="begin"/>
      </w:r>
      <w:r w:rsidRPr="0008098F">
        <w:rPr>
          <w:rFonts w:ascii="Arial" w:hAnsi="Arial" w:cs="Arial"/>
          <w:sz w:val="20"/>
          <w:szCs w:val="20"/>
        </w:rPr>
        <w:instrText xml:space="preserve"> REF __RefNumPara__444_922829174 \h  \* MERGEFORMAT </w:instrText>
      </w:r>
      <w:r w:rsidR="007E239C" w:rsidRPr="0008098F">
        <w:rPr>
          <w:rFonts w:ascii="Arial" w:hAnsi="Arial" w:cs="Arial"/>
          <w:sz w:val="20"/>
          <w:szCs w:val="20"/>
        </w:rPr>
      </w:r>
      <w:r w:rsidR="007E239C" w:rsidRPr="0008098F">
        <w:rPr>
          <w:rFonts w:ascii="Arial" w:hAnsi="Arial" w:cs="Arial"/>
          <w:sz w:val="20"/>
          <w:szCs w:val="20"/>
        </w:rPr>
        <w:fldChar w:fldCharType="end"/>
      </w:r>
      <w:r w:rsidRPr="0008098F">
        <w:rPr>
          <w:rFonts w:ascii="Arial" w:hAnsi="Arial" w:cs="Arial"/>
          <w:sz w:val="20"/>
          <w:szCs w:val="20"/>
        </w:rPr>
        <w:t>);</w:t>
      </w:r>
    </w:p>
    <w:p w:rsidR="00DE5D54" w:rsidRPr="0008098F" w:rsidRDefault="00DE5D54" w:rsidP="00886D66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2" w:name="__RefNumPara__828_922829174"/>
      <w:bookmarkEnd w:id="32"/>
      <w:r w:rsidRPr="0008098F">
        <w:rPr>
          <w:rFonts w:ascii="Arial" w:hAnsi="Arial" w:cs="Arial"/>
          <w:sz w:val="20"/>
          <w:szCs w:val="20"/>
        </w:rPr>
        <w:t xml:space="preserve">подача Заявок и их прием, изменение и отзыв Заявки (подразделы </w:t>
      </w:r>
      <w:r w:rsidR="007E239C" w:rsidRPr="0008098F">
        <w:rPr>
          <w:rFonts w:ascii="Arial" w:hAnsi="Arial" w:cs="Arial"/>
          <w:sz w:val="20"/>
          <w:szCs w:val="20"/>
        </w:rPr>
        <w:fldChar w:fldCharType="begin"/>
      </w:r>
      <w:r w:rsidRPr="0008098F">
        <w:rPr>
          <w:rFonts w:ascii="Arial" w:hAnsi="Arial" w:cs="Arial"/>
          <w:sz w:val="20"/>
          <w:szCs w:val="20"/>
        </w:rPr>
        <w:instrText xml:space="preserve"> REF __RefNumPara__828_922829174 \h  \* MERGEFORMAT </w:instrText>
      </w:r>
      <w:r w:rsidR="007E239C" w:rsidRPr="0008098F">
        <w:rPr>
          <w:rFonts w:ascii="Arial" w:hAnsi="Arial" w:cs="Arial"/>
          <w:sz w:val="20"/>
          <w:szCs w:val="20"/>
        </w:rPr>
      </w:r>
      <w:r w:rsidR="007E239C" w:rsidRPr="0008098F">
        <w:rPr>
          <w:rFonts w:ascii="Arial" w:hAnsi="Arial" w:cs="Arial"/>
          <w:sz w:val="20"/>
          <w:szCs w:val="20"/>
        </w:rPr>
        <w:fldChar w:fldCharType="end"/>
      </w:r>
      <w:r w:rsidRPr="0008098F">
        <w:rPr>
          <w:rFonts w:ascii="Arial" w:hAnsi="Arial" w:cs="Arial"/>
          <w:sz w:val="20"/>
          <w:szCs w:val="20"/>
        </w:rPr>
        <w:t xml:space="preserve">3.4., 3.5), </w:t>
      </w:r>
    </w:p>
    <w:p w:rsidR="00DE5D54" w:rsidRPr="0008098F" w:rsidRDefault="00DE5D54" w:rsidP="00886D66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3" w:name="__RefNumPara__832_922829174"/>
      <w:bookmarkEnd w:id="33"/>
      <w:r w:rsidRPr="0008098F">
        <w:rPr>
          <w:rFonts w:ascii="Arial" w:hAnsi="Arial" w:cs="Arial"/>
          <w:sz w:val="20"/>
          <w:szCs w:val="20"/>
        </w:rPr>
        <w:t>оценка Заявок (подраздел 3.6.</w:t>
      </w:r>
      <w:r w:rsidR="007E239C" w:rsidRPr="0008098F">
        <w:rPr>
          <w:rFonts w:ascii="Arial" w:hAnsi="Arial" w:cs="Arial"/>
          <w:sz w:val="20"/>
          <w:szCs w:val="20"/>
        </w:rPr>
        <w:fldChar w:fldCharType="begin"/>
      </w:r>
      <w:r w:rsidRPr="0008098F">
        <w:rPr>
          <w:rFonts w:ascii="Arial" w:hAnsi="Arial" w:cs="Arial"/>
          <w:sz w:val="20"/>
          <w:szCs w:val="20"/>
        </w:rPr>
        <w:instrText xml:space="preserve"> REF __RefNumPara__832_922829174 \h  \* MERGEFORMAT </w:instrText>
      </w:r>
      <w:r w:rsidR="007E239C" w:rsidRPr="0008098F">
        <w:rPr>
          <w:rFonts w:ascii="Arial" w:hAnsi="Arial" w:cs="Arial"/>
          <w:sz w:val="20"/>
          <w:szCs w:val="20"/>
        </w:rPr>
      </w:r>
      <w:r w:rsidR="007E239C" w:rsidRPr="0008098F">
        <w:rPr>
          <w:rFonts w:ascii="Arial" w:hAnsi="Arial" w:cs="Arial"/>
          <w:sz w:val="20"/>
          <w:szCs w:val="20"/>
        </w:rPr>
        <w:fldChar w:fldCharType="end"/>
      </w:r>
      <w:r w:rsidRPr="0008098F">
        <w:rPr>
          <w:rFonts w:ascii="Arial" w:hAnsi="Arial" w:cs="Arial"/>
          <w:sz w:val="20"/>
          <w:szCs w:val="20"/>
        </w:rPr>
        <w:t>);</w:t>
      </w:r>
    </w:p>
    <w:p w:rsidR="00DE5D54" w:rsidRPr="0008098F" w:rsidRDefault="00DE5D54" w:rsidP="00886D66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4" w:name="__RefNumPara__834_922829174"/>
      <w:bookmarkStart w:id="35" w:name="__RefNumPara__836_922829174"/>
      <w:bookmarkEnd w:id="34"/>
      <w:bookmarkEnd w:id="35"/>
      <w:r w:rsidRPr="0008098F">
        <w:rPr>
          <w:rFonts w:ascii="Arial" w:hAnsi="Arial" w:cs="Arial"/>
          <w:sz w:val="20"/>
          <w:szCs w:val="20"/>
        </w:rPr>
        <w:t xml:space="preserve">подведение итогов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(подраздел 3.7.</w:t>
      </w:r>
      <w:r w:rsidR="007E239C" w:rsidRPr="0008098F">
        <w:rPr>
          <w:rFonts w:ascii="Arial" w:hAnsi="Arial" w:cs="Arial"/>
          <w:sz w:val="20"/>
          <w:szCs w:val="20"/>
        </w:rPr>
        <w:fldChar w:fldCharType="begin"/>
      </w:r>
      <w:r w:rsidRPr="0008098F">
        <w:rPr>
          <w:rFonts w:ascii="Arial" w:hAnsi="Arial" w:cs="Arial"/>
          <w:sz w:val="20"/>
          <w:szCs w:val="20"/>
        </w:rPr>
        <w:instrText xml:space="preserve"> REF __RefNumPara__836_922829174 \h  \* MERGEFORMAT </w:instrText>
      </w:r>
      <w:r w:rsidR="007E239C" w:rsidRPr="0008098F">
        <w:rPr>
          <w:rFonts w:ascii="Arial" w:hAnsi="Arial" w:cs="Arial"/>
          <w:sz w:val="20"/>
          <w:szCs w:val="20"/>
        </w:rPr>
      </w:r>
      <w:r w:rsidR="007E239C" w:rsidRPr="0008098F">
        <w:rPr>
          <w:rFonts w:ascii="Arial" w:hAnsi="Arial" w:cs="Arial"/>
          <w:sz w:val="20"/>
          <w:szCs w:val="20"/>
        </w:rPr>
        <w:fldChar w:fldCharType="end"/>
      </w:r>
      <w:r w:rsidRPr="0008098F">
        <w:rPr>
          <w:rFonts w:ascii="Arial" w:hAnsi="Arial" w:cs="Arial"/>
          <w:sz w:val="20"/>
          <w:szCs w:val="20"/>
        </w:rPr>
        <w:t>);</w:t>
      </w:r>
    </w:p>
    <w:p w:rsidR="00DE5D54" w:rsidRPr="0008098F" w:rsidRDefault="00DE5D54" w:rsidP="00886D66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подписание Договора (подраздел 3.9.)</w:t>
      </w:r>
    </w:p>
    <w:p w:rsidR="00DE5D54" w:rsidRPr="0008098F" w:rsidRDefault="00DE5D54" w:rsidP="00886D66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уведомление о результатах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(подраздел 3.10.).</w:t>
      </w:r>
    </w:p>
    <w:p w:rsidR="00DE5D54" w:rsidRPr="0008098F" w:rsidRDefault="00DE5D54" w:rsidP="00886D66">
      <w:pPr>
        <w:keepNext/>
        <w:keepLines/>
        <w:widowControl w:val="0"/>
        <w:numPr>
          <w:ilvl w:val="2"/>
          <w:numId w:val="5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В процессе проведения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на официальном сайте в установленные сроки подлежат опубликованию сведения/документы, указанные ниже:</w:t>
      </w:r>
    </w:p>
    <w:p w:rsidR="00DE5D54" w:rsidRPr="0008098F" w:rsidRDefault="00DE5D54" w:rsidP="00886D66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изменения, вносимые в Извещение о проведении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, в Документации о запросе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– не позднее 3 дней со дня принятия решения о внесении таких изменений;</w:t>
      </w:r>
    </w:p>
    <w:p w:rsidR="00DE5D54" w:rsidRPr="0008098F" w:rsidRDefault="00DE5D54" w:rsidP="00886D66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разъяснения Извещения о проведении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, Документации по запросу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– не позднее 3 дней со дня принятия решения о предоставлении разъяснений;</w:t>
      </w:r>
    </w:p>
    <w:p w:rsidR="00DE5D54" w:rsidRPr="0008098F" w:rsidRDefault="00DE5D54" w:rsidP="00886D66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отказ от проведения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– не позднее 3 дней со дня принятия решения об отказе от проведения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>;</w:t>
      </w:r>
    </w:p>
    <w:p w:rsidR="00DE5D54" w:rsidRPr="0008098F" w:rsidRDefault="00DE5D54" w:rsidP="00886D66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уведомление о продлении срока подачи Заявок – не позднее 1 дня со дня принятия решения о таком продлении;</w:t>
      </w:r>
    </w:p>
    <w:p w:rsidR="00DE5D54" w:rsidRPr="0008098F" w:rsidRDefault="00DE5D54" w:rsidP="00886D66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Протоколы, составляемые в процессе проведения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и подписанные ответственным секретарем </w:t>
      </w:r>
      <w:r w:rsidR="001A47DD" w:rsidRPr="0008098F">
        <w:rPr>
          <w:rFonts w:ascii="Arial" w:hAnsi="Arial" w:cs="Arial"/>
          <w:sz w:val="20"/>
          <w:szCs w:val="20"/>
        </w:rPr>
        <w:t>Комиссии</w:t>
      </w:r>
      <w:r w:rsidRPr="0008098F">
        <w:rPr>
          <w:rFonts w:ascii="Arial" w:hAnsi="Arial" w:cs="Arial"/>
          <w:sz w:val="20"/>
          <w:szCs w:val="20"/>
        </w:rPr>
        <w:t xml:space="preserve"> – не позднее 3 дней со дня подписания таких Протоколов.</w:t>
      </w:r>
    </w:p>
    <w:p w:rsidR="00DE5D54" w:rsidRPr="0008098F" w:rsidRDefault="00DE5D54" w:rsidP="00886D66">
      <w:pPr>
        <w:pStyle w:val="20"/>
        <w:widowControl w:val="0"/>
        <w:tabs>
          <w:tab w:val="left" w:pos="567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36" w:name="_Ref303250835"/>
      <w:bookmarkStart w:id="37" w:name="_Ref305973033"/>
      <w:bookmarkStart w:id="38" w:name="_Toc343613529"/>
      <w:bookmarkStart w:id="39" w:name="_Ref191386178"/>
      <w:r w:rsidRPr="0008098F">
        <w:rPr>
          <w:rFonts w:ascii="Arial" w:hAnsi="Arial" w:cs="Arial"/>
          <w:color w:val="auto"/>
          <w:sz w:val="20"/>
          <w:szCs w:val="20"/>
        </w:rPr>
        <w:t xml:space="preserve">3.2. Публикация Извещения о проведении запроса </w:t>
      </w:r>
      <w:r w:rsidR="00804366" w:rsidRPr="0008098F">
        <w:rPr>
          <w:rFonts w:ascii="Arial" w:hAnsi="Arial" w:cs="Arial"/>
          <w:color w:val="auto"/>
          <w:sz w:val="20"/>
          <w:szCs w:val="20"/>
        </w:rPr>
        <w:t>предложений</w:t>
      </w:r>
      <w:r w:rsidRPr="0008098F">
        <w:rPr>
          <w:rFonts w:ascii="Arial" w:hAnsi="Arial" w:cs="Arial"/>
          <w:color w:val="auto"/>
          <w:sz w:val="20"/>
          <w:szCs w:val="20"/>
        </w:rPr>
        <w:t xml:space="preserve"> и Документации</w:t>
      </w:r>
      <w:bookmarkEnd w:id="36"/>
      <w:r w:rsidRPr="0008098F">
        <w:rPr>
          <w:rFonts w:ascii="Arial" w:hAnsi="Arial" w:cs="Arial"/>
          <w:color w:val="auto"/>
          <w:sz w:val="20"/>
          <w:szCs w:val="20"/>
        </w:rPr>
        <w:t xml:space="preserve"> по запросу </w:t>
      </w:r>
      <w:r w:rsidR="00804366" w:rsidRPr="0008098F">
        <w:rPr>
          <w:rFonts w:ascii="Arial" w:hAnsi="Arial" w:cs="Arial"/>
          <w:color w:val="auto"/>
          <w:sz w:val="20"/>
          <w:szCs w:val="20"/>
        </w:rPr>
        <w:t>предложений</w:t>
      </w:r>
      <w:bookmarkEnd w:id="37"/>
      <w:bookmarkEnd w:id="38"/>
    </w:p>
    <w:p w:rsidR="00DE5D54" w:rsidRPr="0008098F" w:rsidRDefault="00DE5D54" w:rsidP="00886D66">
      <w:pPr>
        <w:keepNext/>
        <w:keepLines/>
        <w:widowControl w:val="0"/>
        <w:numPr>
          <w:ilvl w:val="2"/>
          <w:numId w:val="3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Извещение о проведении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и Документация по запросу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опубликованы в порядке, указанном в п. </w:t>
      </w:r>
      <w:r w:rsidR="007E239C">
        <w:fldChar w:fldCharType="begin"/>
      </w:r>
      <w:r w:rsidR="007E239C">
        <w:instrText xml:space="preserve"> REF _Ref302563524 \n \h  \* MERGEFORMAT </w:instrText>
      </w:r>
      <w:r w:rsidR="007E239C">
        <w:fldChar w:fldCharType="separate"/>
      </w:r>
      <w:r w:rsidR="0065529A" w:rsidRPr="0065529A">
        <w:rPr>
          <w:rFonts w:ascii="Arial" w:hAnsi="Arial" w:cs="Arial"/>
          <w:sz w:val="20"/>
          <w:szCs w:val="20"/>
        </w:rPr>
        <w:t>1.1.1</w:t>
      </w:r>
      <w:r w:rsidR="007E239C">
        <w:fldChar w:fldCharType="end"/>
      </w:r>
      <w:r w:rsidRPr="0008098F">
        <w:rPr>
          <w:rFonts w:ascii="Arial" w:hAnsi="Arial" w:cs="Arial"/>
          <w:sz w:val="20"/>
          <w:szCs w:val="20"/>
        </w:rPr>
        <w:t xml:space="preserve"> и любое лицо может получить указанные документы </w:t>
      </w:r>
      <w:r w:rsidR="00B977E1" w:rsidRPr="0008098F">
        <w:rPr>
          <w:rFonts w:ascii="Arial" w:hAnsi="Arial" w:cs="Arial"/>
          <w:sz w:val="20"/>
          <w:szCs w:val="20"/>
        </w:rPr>
        <w:t>из Единой информационной системы (</w:t>
      </w:r>
      <w:hyperlink r:id="rId10" w:history="1">
        <w:r w:rsidR="00B977E1" w:rsidRPr="0008098F">
          <w:rPr>
            <w:rStyle w:val="ad"/>
            <w:rFonts w:ascii="Arial" w:hAnsi="Arial" w:cs="Arial"/>
            <w:color w:val="auto"/>
            <w:sz w:val="20"/>
            <w:szCs w:val="20"/>
          </w:rPr>
          <w:t>www.zakupki.</w:t>
        </w:r>
        <w:r w:rsidR="00B977E1" w:rsidRPr="0008098F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="00B977E1" w:rsidRPr="0008098F">
          <w:rPr>
            <w:rStyle w:val="ad"/>
            <w:rFonts w:ascii="Arial" w:hAnsi="Arial" w:cs="Arial"/>
            <w:color w:val="auto"/>
            <w:sz w:val="20"/>
            <w:szCs w:val="20"/>
          </w:rPr>
          <w:t>.ru</w:t>
        </w:r>
      </w:hyperlink>
      <w:r w:rsidR="00B977E1" w:rsidRPr="0008098F">
        <w:rPr>
          <w:rFonts w:ascii="Arial" w:hAnsi="Arial" w:cs="Arial"/>
          <w:sz w:val="20"/>
          <w:szCs w:val="20"/>
        </w:rPr>
        <w:t>) и на официальном сайте ЗАО «Пензенская горэлектросеть» (</w:t>
      </w:r>
      <w:r w:rsidR="00B977E1" w:rsidRPr="0008098F">
        <w:rPr>
          <w:rFonts w:ascii="Arial" w:hAnsi="Arial" w:cs="Arial"/>
          <w:sz w:val="20"/>
          <w:szCs w:val="20"/>
          <w:lang w:val="en-US"/>
        </w:rPr>
        <w:t>www</w:t>
      </w:r>
      <w:r w:rsidR="00B977E1" w:rsidRPr="0008098F">
        <w:rPr>
          <w:rFonts w:ascii="Arial" w:hAnsi="Arial" w:cs="Arial"/>
          <w:sz w:val="20"/>
          <w:szCs w:val="20"/>
        </w:rPr>
        <w:t>.</w:t>
      </w:r>
      <w:r w:rsidR="00B977E1" w:rsidRPr="0008098F">
        <w:rPr>
          <w:rFonts w:ascii="Arial" w:hAnsi="Arial" w:cs="Arial"/>
          <w:sz w:val="20"/>
          <w:szCs w:val="20"/>
          <w:lang w:val="en-US"/>
        </w:rPr>
        <w:t>pges</w:t>
      </w:r>
      <w:r w:rsidR="00B977E1" w:rsidRPr="0008098F">
        <w:rPr>
          <w:rFonts w:ascii="Arial" w:hAnsi="Arial" w:cs="Arial"/>
          <w:sz w:val="20"/>
          <w:szCs w:val="20"/>
        </w:rPr>
        <w:t>.</w:t>
      </w:r>
      <w:r w:rsidR="00B977E1" w:rsidRPr="0008098F">
        <w:rPr>
          <w:rFonts w:ascii="Arial" w:hAnsi="Arial" w:cs="Arial"/>
          <w:sz w:val="20"/>
          <w:szCs w:val="20"/>
          <w:lang w:val="en-US"/>
        </w:rPr>
        <w:t>su</w:t>
      </w:r>
      <w:r w:rsidR="00B977E1" w:rsidRPr="0008098F">
        <w:rPr>
          <w:rFonts w:ascii="Arial" w:hAnsi="Arial" w:cs="Arial"/>
          <w:sz w:val="20"/>
          <w:szCs w:val="20"/>
        </w:rPr>
        <w:t xml:space="preserve">), </w:t>
      </w:r>
      <w:r w:rsidRPr="0008098F">
        <w:rPr>
          <w:rFonts w:ascii="Arial" w:hAnsi="Arial" w:cs="Arial"/>
          <w:sz w:val="20"/>
          <w:szCs w:val="20"/>
        </w:rPr>
        <w:t>без взимания платы.</w:t>
      </w:r>
    </w:p>
    <w:p w:rsidR="00DE5D54" w:rsidRPr="0008098F" w:rsidRDefault="00DE5D54" w:rsidP="00886D66">
      <w:pPr>
        <w:keepNext/>
        <w:keepLines/>
        <w:widowControl w:val="0"/>
        <w:numPr>
          <w:ilvl w:val="2"/>
          <w:numId w:val="3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Иные публикации не являются официальными и не влекут для Организатора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никаких последствий.</w:t>
      </w:r>
    </w:p>
    <w:p w:rsidR="00DE5D54" w:rsidRPr="0008098F" w:rsidRDefault="00DE5D54" w:rsidP="00886D66">
      <w:pPr>
        <w:pStyle w:val="20"/>
        <w:widowControl w:val="0"/>
        <w:tabs>
          <w:tab w:val="left" w:pos="567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40" w:name="__RefNumPara__444_922829174"/>
      <w:bookmarkStart w:id="41" w:name="_Ref191386216"/>
      <w:bookmarkStart w:id="42" w:name="_Ref305973147"/>
      <w:bookmarkStart w:id="43" w:name="_Toc343613530"/>
      <w:bookmarkEnd w:id="39"/>
      <w:bookmarkEnd w:id="40"/>
      <w:r w:rsidRPr="0008098F">
        <w:rPr>
          <w:rFonts w:ascii="Arial" w:hAnsi="Arial" w:cs="Arial"/>
          <w:color w:val="auto"/>
          <w:sz w:val="20"/>
          <w:szCs w:val="20"/>
        </w:rPr>
        <w:t xml:space="preserve">3.3. Подготовка </w:t>
      </w:r>
      <w:bookmarkEnd w:id="41"/>
      <w:r w:rsidRPr="0008098F">
        <w:rPr>
          <w:rFonts w:ascii="Arial" w:hAnsi="Arial" w:cs="Arial"/>
          <w:color w:val="auto"/>
          <w:sz w:val="20"/>
          <w:szCs w:val="20"/>
        </w:rPr>
        <w:t>Заявок</w:t>
      </w:r>
      <w:bookmarkEnd w:id="42"/>
      <w:bookmarkEnd w:id="43"/>
    </w:p>
    <w:p w:rsidR="00DE5D54" w:rsidRPr="0008098F" w:rsidRDefault="00DE5D54" w:rsidP="00886D66">
      <w:pPr>
        <w:pStyle w:val="30"/>
        <w:widowControl w:val="0"/>
        <w:tabs>
          <w:tab w:val="left" w:pos="567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44" w:name="_Ref306114638"/>
      <w:bookmarkStart w:id="45" w:name="_Toc343613531"/>
      <w:r w:rsidRPr="0008098F">
        <w:rPr>
          <w:rFonts w:ascii="Arial" w:hAnsi="Arial" w:cs="Arial"/>
          <w:color w:val="auto"/>
          <w:sz w:val="20"/>
          <w:szCs w:val="20"/>
        </w:rPr>
        <w:t>3.3.1.Общие требования к Заявке</w:t>
      </w:r>
      <w:bookmarkEnd w:id="44"/>
      <w:bookmarkEnd w:id="45"/>
    </w:p>
    <w:p w:rsidR="00DE5D54" w:rsidRPr="0008098F" w:rsidRDefault="00DE5D54" w:rsidP="00886D66">
      <w:pPr>
        <w:keepNext/>
        <w:keepLines/>
        <w:widowControl w:val="0"/>
        <w:numPr>
          <w:ilvl w:val="3"/>
          <w:numId w:val="7"/>
        </w:numPr>
        <w:tabs>
          <w:tab w:val="left" w:pos="851"/>
          <w:tab w:val="left" w:pos="156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Участник должен подготовить Заявку, с обязательным составлением описи всех документов с указанием страниц, включающую в себя:</w:t>
      </w:r>
    </w:p>
    <w:p w:rsidR="00DE5D54" w:rsidRPr="0008098F" w:rsidRDefault="00016032" w:rsidP="00886D66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08098F">
        <w:rPr>
          <w:rFonts w:ascii="Arial" w:hAnsi="Arial" w:cs="Arial"/>
          <w:spacing w:val="-1"/>
          <w:sz w:val="20"/>
          <w:szCs w:val="20"/>
        </w:rPr>
        <w:t>Ценовая заявка</w:t>
      </w:r>
      <w:r w:rsidR="00DE5D54" w:rsidRPr="0008098F">
        <w:rPr>
          <w:rFonts w:ascii="Arial" w:hAnsi="Arial" w:cs="Arial"/>
          <w:sz w:val="20"/>
          <w:szCs w:val="20"/>
        </w:rPr>
        <w:t xml:space="preserve"> </w:t>
      </w:r>
      <w:r w:rsidR="00DE5D54" w:rsidRPr="0008098F">
        <w:rPr>
          <w:rFonts w:ascii="Arial" w:hAnsi="Arial" w:cs="Arial"/>
          <w:spacing w:val="-2"/>
          <w:sz w:val="20"/>
          <w:szCs w:val="20"/>
        </w:rPr>
        <w:t>(</w:t>
      </w:r>
      <w:r w:rsidR="00DE5D54" w:rsidRPr="0008098F">
        <w:rPr>
          <w:rFonts w:ascii="Arial" w:hAnsi="Arial" w:cs="Arial"/>
          <w:sz w:val="20"/>
          <w:szCs w:val="20"/>
        </w:rPr>
        <w:t xml:space="preserve">раздел </w:t>
      </w:r>
      <w:r w:rsidR="009F5C47" w:rsidRPr="0008098F">
        <w:rPr>
          <w:rFonts w:ascii="Arial" w:hAnsi="Arial" w:cs="Arial"/>
          <w:sz w:val="20"/>
          <w:szCs w:val="20"/>
        </w:rPr>
        <w:t>4</w:t>
      </w:r>
      <w:r w:rsidR="00DE5D54" w:rsidRPr="0008098F">
        <w:rPr>
          <w:rFonts w:ascii="Arial" w:hAnsi="Arial" w:cs="Arial"/>
          <w:sz w:val="20"/>
          <w:szCs w:val="20"/>
        </w:rPr>
        <w:t xml:space="preserve">, Форма </w:t>
      </w:r>
      <w:r w:rsidR="00B977E1" w:rsidRPr="0008098F">
        <w:rPr>
          <w:rFonts w:ascii="Arial" w:hAnsi="Arial" w:cs="Arial"/>
          <w:sz w:val="20"/>
          <w:szCs w:val="20"/>
        </w:rPr>
        <w:t>№</w:t>
      </w:r>
      <w:r w:rsidR="00DE5D54" w:rsidRPr="0008098F">
        <w:rPr>
          <w:rFonts w:ascii="Arial" w:hAnsi="Arial" w:cs="Arial"/>
          <w:sz w:val="20"/>
          <w:szCs w:val="20"/>
        </w:rPr>
        <w:t>1</w:t>
      </w:r>
      <w:r w:rsidR="00DE5D54" w:rsidRPr="0008098F">
        <w:rPr>
          <w:rFonts w:ascii="Arial" w:hAnsi="Arial" w:cs="Arial"/>
          <w:spacing w:val="-2"/>
          <w:sz w:val="20"/>
          <w:szCs w:val="20"/>
        </w:rPr>
        <w:t>)</w:t>
      </w:r>
      <w:r w:rsidR="00E60F22" w:rsidRPr="0008098F">
        <w:rPr>
          <w:rFonts w:ascii="Arial" w:hAnsi="Arial" w:cs="Arial"/>
          <w:sz w:val="20"/>
          <w:szCs w:val="20"/>
        </w:rPr>
        <w:t>;</w:t>
      </w:r>
    </w:p>
    <w:p w:rsidR="00016032" w:rsidRPr="0008098F" w:rsidRDefault="00016032" w:rsidP="00886D66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08098F">
        <w:rPr>
          <w:rFonts w:ascii="Arial" w:hAnsi="Arial" w:cs="Arial"/>
          <w:spacing w:val="-2"/>
          <w:sz w:val="20"/>
          <w:szCs w:val="20"/>
        </w:rPr>
        <w:t>Ценовая матрица (раздел 4, форма</w:t>
      </w:r>
      <w:r w:rsidR="00B977E1" w:rsidRPr="0008098F">
        <w:rPr>
          <w:rFonts w:ascii="Arial" w:hAnsi="Arial" w:cs="Arial"/>
          <w:spacing w:val="-2"/>
          <w:sz w:val="20"/>
          <w:szCs w:val="20"/>
        </w:rPr>
        <w:t xml:space="preserve"> №</w:t>
      </w:r>
      <w:r w:rsidRPr="0008098F">
        <w:rPr>
          <w:rFonts w:ascii="Arial" w:hAnsi="Arial" w:cs="Arial"/>
          <w:spacing w:val="-2"/>
          <w:sz w:val="20"/>
          <w:szCs w:val="20"/>
        </w:rPr>
        <w:t>2)</w:t>
      </w:r>
      <w:r w:rsidR="00E60F22" w:rsidRPr="0008098F">
        <w:rPr>
          <w:rFonts w:ascii="Arial" w:hAnsi="Arial" w:cs="Arial"/>
          <w:sz w:val="20"/>
          <w:szCs w:val="20"/>
        </w:rPr>
        <w:t>;</w:t>
      </w:r>
    </w:p>
    <w:p w:rsidR="00DE5D54" w:rsidRPr="0008098F" w:rsidRDefault="00016032" w:rsidP="00886D66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08098F">
        <w:rPr>
          <w:rFonts w:ascii="Arial" w:hAnsi="Arial" w:cs="Arial"/>
          <w:spacing w:val="-2"/>
          <w:sz w:val="20"/>
          <w:szCs w:val="20"/>
        </w:rPr>
        <w:t>А</w:t>
      </w:r>
      <w:r w:rsidR="00DE5D54" w:rsidRPr="0008098F">
        <w:rPr>
          <w:rFonts w:ascii="Arial" w:hAnsi="Arial" w:cs="Arial"/>
          <w:spacing w:val="-2"/>
          <w:sz w:val="20"/>
          <w:szCs w:val="20"/>
        </w:rPr>
        <w:t>нк</w:t>
      </w:r>
      <w:r w:rsidRPr="0008098F">
        <w:rPr>
          <w:rFonts w:ascii="Arial" w:hAnsi="Arial" w:cs="Arial"/>
          <w:spacing w:val="-2"/>
          <w:sz w:val="20"/>
          <w:szCs w:val="20"/>
        </w:rPr>
        <w:t xml:space="preserve">ета участника (раздел 4, форма </w:t>
      </w:r>
      <w:r w:rsidR="00B977E1" w:rsidRPr="0008098F">
        <w:rPr>
          <w:rFonts w:ascii="Arial" w:hAnsi="Arial" w:cs="Arial"/>
          <w:spacing w:val="-2"/>
          <w:sz w:val="20"/>
          <w:szCs w:val="20"/>
        </w:rPr>
        <w:t>№</w:t>
      </w:r>
      <w:r w:rsidRPr="0008098F">
        <w:rPr>
          <w:rFonts w:ascii="Arial" w:hAnsi="Arial" w:cs="Arial"/>
          <w:spacing w:val="-2"/>
          <w:sz w:val="20"/>
          <w:szCs w:val="20"/>
        </w:rPr>
        <w:t>3</w:t>
      </w:r>
      <w:r w:rsidR="00DE5D54" w:rsidRPr="0008098F">
        <w:rPr>
          <w:rFonts w:ascii="Arial" w:hAnsi="Arial" w:cs="Arial"/>
          <w:spacing w:val="-2"/>
          <w:sz w:val="20"/>
          <w:szCs w:val="20"/>
        </w:rPr>
        <w:t>)</w:t>
      </w:r>
      <w:r w:rsidR="00E60F22" w:rsidRPr="0008098F">
        <w:rPr>
          <w:rFonts w:ascii="Arial" w:hAnsi="Arial" w:cs="Arial"/>
          <w:sz w:val="20"/>
          <w:szCs w:val="20"/>
        </w:rPr>
        <w:t>;</w:t>
      </w:r>
    </w:p>
    <w:p w:rsidR="00E60F22" w:rsidRPr="0008098F" w:rsidRDefault="001A416F" w:rsidP="00886D66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  <w:tab w:val="num" w:pos="3600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Смета</w:t>
      </w:r>
      <w:r w:rsidR="00B341EA">
        <w:rPr>
          <w:rFonts w:ascii="Arial" w:hAnsi="Arial" w:cs="Arial"/>
          <w:sz w:val="20"/>
          <w:szCs w:val="20"/>
        </w:rPr>
        <w:t xml:space="preserve"> (является приложением №1 к договору)</w:t>
      </w:r>
      <w:r w:rsidR="00E60F22" w:rsidRPr="0008098F">
        <w:rPr>
          <w:rFonts w:ascii="Arial" w:hAnsi="Arial" w:cs="Arial"/>
          <w:sz w:val="20"/>
          <w:szCs w:val="20"/>
        </w:rPr>
        <w:t>;</w:t>
      </w:r>
    </w:p>
    <w:p w:rsidR="00DE5D54" w:rsidRPr="0008098F" w:rsidRDefault="00DE5D54" w:rsidP="00886D66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Документы, подтверждающие соответствие Участника требованиям настоящей Документации (подраздел </w:t>
      </w:r>
      <w:r w:rsidR="007E239C">
        <w:fldChar w:fldCharType="begin"/>
      </w:r>
      <w:r w:rsidR="007E239C">
        <w:instrText xml:space="preserve"> REF _Ref191386407 \r \h  \* MERGEFORMAT </w:instrText>
      </w:r>
      <w:r w:rsidR="007E239C">
        <w:fldChar w:fldCharType="separate"/>
      </w:r>
      <w:r w:rsidR="0065529A" w:rsidRPr="0065529A">
        <w:rPr>
          <w:rFonts w:ascii="Arial" w:hAnsi="Arial" w:cs="Arial"/>
          <w:sz w:val="20"/>
          <w:szCs w:val="20"/>
        </w:rPr>
        <w:t>3.3.8</w:t>
      </w:r>
      <w:r w:rsidR="007E239C">
        <w:fldChar w:fldCharType="end"/>
      </w:r>
      <w:r w:rsidRPr="0008098F">
        <w:rPr>
          <w:rFonts w:ascii="Arial" w:hAnsi="Arial" w:cs="Arial"/>
          <w:sz w:val="20"/>
          <w:szCs w:val="20"/>
        </w:rPr>
        <w:t>)</w:t>
      </w:r>
      <w:r w:rsidR="00E60F22" w:rsidRPr="0008098F">
        <w:rPr>
          <w:rFonts w:ascii="Arial" w:hAnsi="Arial" w:cs="Arial"/>
          <w:sz w:val="20"/>
          <w:szCs w:val="20"/>
        </w:rPr>
        <w:t>;</w:t>
      </w:r>
    </w:p>
    <w:p w:rsidR="00DE5D54" w:rsidRPr="0008098F" w:rsidRDefault="00DE5D54" w:rsidP="00886D66">
      <w:pPr>
        <w:pStyle w:val="af4"/>
        <w:keepNext/>
        <w:keepLines/>
        <w:widowControl w:val="0"/>
        <w:numPr>
          <w:ilvl w:val="0"/>
          <w:numId w:val="2"/>
        </w:numPr>
        <w:tabs>
          <w:tab w:val="clear" w:pos="1435"/>
          <w:tab w:val="left" w:pos="284"/>
          <w:tab w:val="num" w:pos="1134"/>
        </w:tabs>
        <w:spacing w:line="240" w:lineRule="auto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08098F">
        <w:rPr>
          <w:rFonts w:ascii="Arial" w:hAnsi="Arial" w:cs="Arial"/>
          <w:sz w:val="20"/>
          <w:szCs w:val="20"/>
          <w:lang w:eastAsia="ru-RU"/>
        </w:rPr>
        <w:t xml:space="preserve">Подписанный со стороны Участника проект договора в соответствии с приложением </w:t>
      </w:r>
      <w:r w:rsidR="00B977E1" w:rsidRPr="0008098F">
        <w:rPr>
          <w:rFonts w:ascii="Arial" w:hAnsi="Arial" w:cs="Arial"/>
          <w:sz w:val="20"/>
          <w:szCs w:val="20"/>
          <w:lang w:eastAsia="ru-RU"/>
        </w:rPr>
        <w:t>№1</w:t>
      </w:r>
      <w:r w:rsidRPr="0008098F">
        <w:rPr>
          <w:rFonts w:ascii="Arial" w:hAnsi="Arial" w:cs="Arial"/>
          <w:sz w:val="20"/>
          <w:szCs w:val="20"/>
          <w:lang w:eastAsia="ru-RU"/>
        </w:rPr>
        <w:t xml:space="preserve"> к документации</w:t>
      </w:r>
    </w:p>
    <w:p w:rsidR="00DE5D54" w:rsidRPr="0008098F" w:rsidRDefault="00DE5D54" w:rsidP="00886D66">
      <w:pPr>
        <w:pStyle w:val="af4"/>
        <w:keepNext/>
        <w:keepLines/>
        <w:widowControl w:val="0"/>
        <w:numPr>
          <w:ilvl w:val="0"/>
          <w:numId w:val="2"/>
        </w:numPr>
        <w:tabs>
          <w:tab w:val="clear" w:pos="1435"/>
          <w:tab w:val="left" w:pos="284"/>
          <w:tab w:val="num" w:pos="1134"/>
        </w:tabs>
        <w:spacing w:line="240" w:lineRule="auto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08098F">
        <w:rPr>
          <w:rFonts w:ascii="Arial" w:hAnsi="Arial" w:cs="Arial"/>
          <w:sz w:val="20"/>
          <w:szCs w:val="20"/>
          <w:lang w:eastAsia="ru-RU"/>
        </w:rPr>
        <w:t xml:space="preserve"> Протокол ра</w:t>
      </w:r>
      <w:r w:rsidR="00016032" w:rsidRPr="0008098F">
        <w:rPr>
          <w:rFonts w:ascii="Arial" w:hAnsi="Arial" w:cs="Arial"/>
          <w:sz w:val="20"/>
          <w:szCs w:val="20"/>
          <w:lang w:eastAsia="ru-RU"/>
        </w:rPr>
        <w:t xml:space="preserve">зногласий (при наличии) (Форма </w:t>
      </w:r>
      <w:r w:rsidR="00B977E1" w:rsidRPr="0008098F">
        <w:rPr>
          <w:rFonts w:ascii="Arial" w:hAnsi="Arial" w:cs="Arial"/>
          <w:sz w:val="20"/>
          <w:szCs w:val="20"/>
          <w:lang w:eastAsia="ru-RU"/>
        </w:rPr>
        <w:t>№</w:t>
      </w:r>
      <w:r w:rsidR="00016032" w:rsidRPr="0008098F">
        <w:rPr>
          <w:rFonts w:ascii="Arial" w:hAnsi="Arial" w:cs="Arial"/>
          <w:sz w:val="20"/>
          <w:szCs w:val="20"/>
          <w:lang w:eastAsia="ru-RU"/>
        </w:rPr>
        <w:t>8</w:t>
      </w:r>
      <w:r w:rsidRPr="0008098F">
        <w:rPr>
          <w:rFonts w:ascii="Arial" w:hAnsi="Arial" w:cs="Arial"/>
          <w:sz w:val="20"/>
          <w:szCs w:val="20"/>
          <w:lang w:eastAsia="ru-RU"/>
        </w:rPr>
        <w:t>)</w:t>
      </w:r>
      <w:proofErr w:type="gramStart"/>
      <w:r w:rsidR="00E60F22" w:rsidRPr="0008098F">
        <w:rPr>
          <w:rFonts w:ascii="Arial" w:hAnsi="Arial" w:cs="Arial"/>
          <w:sz w:val="20"/>
          <w:szCs w:val="20"/>
        </w:rPr>
        <w:t xml:space="preserve"> ;</w:t>
      </w:r>
      <w:proofErr w:type="gramEnd"/>
    </w:p>
    <w:p w:rsidR="005B7ADD" w:rsidRDefault="005B7ADD" w:rsidP="00886D66">
      <w:pPr>
        <w:pStyle w:val="af4"/>
        <w:keepNext/>
        <w:keepLines/>
        <w:widowControl w:val="0"/>
        <w:numPr>
          <w:ilvl w:val="0"/>
          <w:numId w:val="2"/>
        </w:numPr>
        <w:tabs>
          <w:tab w:val="clear" w:pos="1435"/>
          <w:tab w:val="left" w:pos="284"/>
          <w:tab w:val="num" w:pos="1134"/>
        </w:tabs>
        <w:spacing w:line="240" w:lineRule="auto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08098F">
        <w:rPr>
          <w:rFonts w:ascii="Arial" w:hAnsi="Arial" w:cs="Arial"/>
          <w:sz w:val="20"/>
          <w:szCs w:val="20"/>
        </w:rPr>
        <w:t>Решение об одобрении крупной сделки;</w:t>
      </w:r>
    </w:p>
    <w:p w:rsidR="00BC454B" w:rsidRPr="00BC454B" w:rsidRDefault="00BC454B" w:rsidP="00BC454B">
      <w:pPr>
        <w:keepNext/>
        <w:widowControl w:val="0"/>
        <w:numPr>
          <w:ilvl w:val="0"/>
          <w:numId w:val="2"/>
        </w:numPr>
        <w:tabs>
          <w:tab w:val="left" w:pos="142"/>
          <w:tab w:val="left" w:pos="284"/>
          <w:tab w:val="num" w:pos="567"/>
        </w:tabs>
        <w:suppressAutoHyphens/>
        <w:autoSpaceDE w:val="0"/>
        <w:ind w:hanging="143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  </w:t>
      </w:r>
      <w:r w:rsidRPr="00BC454B">
        <w:rPr>
          <w:rFonts w:ascii="Arial" w:hAnsi="Arial" w:cs="Arial"/>
          <w:snapToGrid w:val="0"/>
          <w:sz w:val="20"/>
          <w:szCs w:val="20"/>
        </w:rPr>
        <w:t xml:space="preserve">Благодарственные письма, положительные отзывы </w:t>
      </w:r>
      <w:r>
        <w:rPr>
          <w:rFonts w:ascii="Arial" w:hAnsi="Arial" w:cs="Arial"/>
          <w:snapToGrid w:val="0"/>
          <w:sz w:val="20"/>
          <w:szCs w:val="20"/>
        </w:rPr>
        <w:t>(при наличии)</w:t>
      </w:r>
      <w:r w:rsidRPr="0008098F">
        <w:rPr>
          <w:rFonts w:ascii="Arial" w:hAnsi="Arial" w:cs="Arial"/>
          <w:sz w:val="20"/>
          <w:szCs w:val="20"/>
        </w:rPr>
        <w:t>;</w:t>
      </w:r>
    </w:p>
    <w:p w:rsidR="00DE5D54" w:rsidRPr="0008098F" w:rsidRDefault="00DE5D54" w:rsidP="00886D66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Иные документы, которые, по мнению Участника, подтверждают соответствие установленным требованиям, с соответствующими комментариями, разъясняющими цель предоставления этих документов.</w:t>
      </w:r>
    </w:p>
    <w:p w:rsidR="00DE5D54" w:rsidRPr="0008098F" w:rsidRDefault="00DE5D54" w:rsidP="00886D66">
      <w:pPr>
        <w:keepNext/>
        <w:keepLines/>
        <w:widowControl w:val="0"/>
        <w:numPr>
          <w:ilvl w:val="3"/>
          <w:numId w:val="7"/>
        </w:numPr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46" w:name="_Ref306004660"/>
      <w:r w:rsidRPr="0008098F">
        <w:rPr>
          <w:rFonts w:ascii="Arial" w:hAnsi="Arial" w:cs="Arial"/>
          <w:sz w:val="20"/>
          <w:szCs w:val="20"/>
        </w:rPr>
        <w:t>Участник имеет право подать только одну Заявку. В случае нарушения этого требования все Заявки такого Участника отклоняются без рассмотрения по существу.</w:t>
      </w:r>
      <w:bookmarkEnd w:id="46"/>
    </w:p>
    <w:p w:rsidR="00DE5D54" w:rsidRPr="0008098F" w:rsidRDefault="00DE5D54" w:rsidP="00886D66">
      <w:pPr>
        <w:keepNext/>
        <w:keepLines/>
        <w:widowControl w:val="0"/>
        <w:numPr>
          <w:ilvl w:val="3"/>
          <w:numId w:val="7"/>
        </w:numPr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Заявка должна быть подготовлена в письменной форме (подраздел 3.3.2.).</w:t>
      </w:r>
    </w:p>
    <w:p w:rsidR="002B2EA6" w:rsidRPr="0008098F" w:rsidRDefault="002B2EA6" w:rsidP="00886D66">
      <w:pPr>
        <w:pStyle w:val="3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47" w:name="_Ref115076752"/>
      <w:bookmarkStart w:id="48" w:name="_Ref191386109"/>
      <w:bookmarkStart w:id="49" w:name="_Ref191386419"/>
      <w:bookmarkStart w:id="50" w:name="_Toc343613532"/>
    </w:p>
    <w:p w:rsidR="00DE5D54" w:rsidRPr="0008098F" w:rsidRDefault="00DE5D54" w:rsidP="00886D66">
      <w:pPr>
        <w:pStyle w:val="3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r w:rsidRPr="0008098F">
        <w:rPr>
          <w:rFonts w:ascii="Arial" w:hAnsi="Arial" w:cs="Arial"/>
          <w:color w:val="auto"/>
          <w:sz w:val="20"/>
          <w:szCs w:val="20"/>
        </w:rPr>
        <w:t xml:space="preserve">3.3.2. </w:t>
      </w:r>
      <w:bookmarkEnd w:id="47"/>
      <w:bookmarkEnd w:id="48"/>
      <w:bookmarkEnd w:id="49"/>
      <w:bookmarkEnd w:id="50"/>
      <w:r w:rsidRPr="0008098F">
        <w:rPr>
          <w:rFonts w:ascii="Arial" w:hAnsi="Arial" w:cs="Arial"/>
          <w:color w:val="auto"/>
          <w:sz w:val="20"/>
          <w:szCs w:val="20"/>
        </w:rPr>
        <w:t>Порядок подготовки Заявки в письменной форме.</w:t>
      </w:r>
    </w:p>
    <w:p w:rsidR="00DE5D54" w:rsidRPr="0008098F" w:rsidRDefault="00DE5D54" w:rsidP="00886D66">
      <w:pPr>
        <w:keepNext/>
        <w:keepLines/>
        <w:numPr>
          <w:ilvl w:val="3"/>
          <w:numId w:val="24"/>
        </w:numPr>
        <w:suppressAutoHyphens/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Участники при оформлении Заявки должны использовать формы и инструкции по их заполнению, предусмотренные настоящей Документацией по запросу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>.</w:t>
      </w:r>
    </w:p>
    <w:p w:rsidR="00DE5D54" w:rsidRPr="0008098F" w:rsidRDefault="00DE5D54" w:rsidP="00886D66">
      <w:pPr>
        <w:keepNext/>
        <w:keepLines/>
        <w:numPr>
          <w:ilvl w:val="3"/>
          <w:numId w:val="24"/>
        </w:numPr>
        <w:suppressAutoHyphens/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Заявка должна включать в себя полный перечень всех документов, входящих в состав заявки.</w:t>
      </w:r>
    </w:p>
    <w:p w:rsidR="00DE5D54" w:rsidRPr="0008098F" w:rsidRDefault="00DE5D54" w:rsidP="00886D6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3.3.2.4. Перед подачей Предложение должно быть надежно запечатано в конверт (пакет, ящик и т.п.). Предложение запечатывается в конверт, обозначаемый словами «Предложение». На конверте необходимо указать следующие сведения:</w:t>
      </w:r>
    </w:p>
    <w:p w:rsidR="00DE5D54" w:rsidRDefault="00DE5D54" w:rsidP="00886D6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lastRenderedPageBreak/>
        <w:t xml:space="preserve"> - наименование и адрес Организатора открытого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="00016032" w:rsidRPr="0008098F">
        <w:rPr>
          <w:rFonts w:ascii="Arial" w:hAnsi="Arial" w:cs="Arial"/>
          <w:sz w:val="20"/>
          <w:szCs w:val="20"/>
        </w:rPr>
        <w:t>: ЗАО «Пензенская горэлектросеть» 440069</w:t>
      </w:r>
      <w:r w:rsidRPr="0008098F">
        <w:rPr>
          <w:rFonts w:ascii="Arial" w:hAnsi="Arial" w:cs="Arial"/>
          <w:sz w:val="20"/>
          <w:szCs w:val="20"/>
        </w:rPr>
        <w:t xml:space="preserve"> г. Пенза, ул. </w:t>
      </w:r>
      <w:r w:rsidR="00016032" w:rsidRPr="0008098F">
        <w:rPr>
          <w:rFonts w:ascii="Arial" w:hAnsi="Arial" w:cs="Arial"/>
          <w:sz w:val="20"/>
          <w:szCs w:val="20"/>
        </w:rPr>
        <w:t xml:space="preserve">Московская, </w:t>
      </w:r>
      <w:r w:rsidR="00A975B5">
        <w:rPr>
          <w:rFonts w:ascii="Arial" w:hAnsi="Arial" w:cs="Arial"/>
          <w:sz w:val="20"/>
          <w:szCs w:val="20"/>
        </w:rPr>
        <w:t>82В, кабинет 305</w:t>
      </w:r>
      <w:r w:rsidR="00B977E1" w:rsidRPr="0008098F">
        <w:rPr>
          <w:rFonts w:ascii="Arial" w:hAnsi="Arial" w:cs="Arial"/>
          <w:sz w:val="20"/>
          <w:szCs w:val="20"/>
        </w:rPr>
        <w:t>.</w:t>
      </w:r>
    </w:p>
    <w:p w:rsidR="00A31A54" w:rsidRPr="0008098F" w:rsidRDefault="00A31A54" w:rsidP="00886D6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08098F">
        <w:rPr>
          <w:rFonts w:ascii="Arial" w:hAnsi="Arial" w:cs="Arial"/>
          <w:sz w:val="20"/>
          <w:szCs w:val="20"/>
        </w:rPr>
        <w:t xml:space="preserve">наименование и адрес </w:t>
      </w:r>
      <w:r>
        <w:rPr>
          <w:rFonts w:ascii="Arial" w:hAnsi="Arial" w:cs="Arial"/>
          <w:sz w:val="20"/>
          <w:szCs w:val="20"/>
        </w:rPr>
        <w:t>Участника закупки</w:t>
      </w:r>
    </w:p>
    <w:p w:rsidR="00DE5D54" w:rsidRPr="0008098F" w:rsidRDefault="00DE5D54" w:rsidP="00886D6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- кому – </w:t>
      </w:r>
      <w:r w:rsidR="00016032" w:rsidRPr="0008098F">
        <w:rPr>
          <w:rFonts w:ascii="Arial" w:hAnsi="Arial" w:cs="Arial"/>
          <w:sz w:val="20"/>
          <w:szCs w:val="20"/>
        </w:rPr>
        <w:t>отдел логистики и конкурсных закупок</w:t>
      </w:r>
    </w:p>
    <w:p w:rsidR="00DE5D54" w:rsidRPr="0008098F" w:rsidRDefault="00DE5D54" w:rsidP="00886D6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- предмет </w:t>
      </w:r>
      <w:r w:rsidR="00B977E1" w:rsidRPr="0008098F">
        <w:rPr>
          <w:rFonts w:ascii="Arial" w:hAnsi="Arial" w:cs="Arial"/>
          <w:sz w:val="20"/>
          <w:szCs w:val="20"/>
        </w:rPr>
        <w:t xml:space="preserve">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="00B977E1" w:rsidRPr="0008098F">
        <w:rPr>
          <w:rFonts w:ascii="Arial" w:hAnsi="Arial" w:cs="Arial"/>
          <w:sz w:val="20"/>
          <w:szCs w:val="20"/>
        </w:rPr>
        <w:t>.</w:t>
      </w:r>
    </w:p>
    <w:p w:rsidR="00533490" w:rsidRPr="0008098F" w:rsidRDefault="00533490" w:rsidP="00886D6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Должна быть проведена нумерация всех без исключения страниц заявки.</w:t>
      </w:r>
    </w:p>
    <w:p w:rsidR="00DE5D54" w:rsidRPr="0008098F" w:rsidRDefault="00DE5D54" w:rsidP="00886D6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Документы (листы и информационные конверты), входящие в Заявку, должны быть скреплены или упакованы таким образом, чтобы исключить случайное выпадение или перемещение страниц. В случае нарушения Участником любого из выше</w:t>
      </w:r>
      <w:r w:rsidR="00867E3D" w:rsidRPr="0008098F">
        <w:rPr>
          <w:rFonts w:ascii="Arial" w:hAnsi="Arial" w:cs="Arial"/>
          <w:sz w:val="20"/>
          <w:szCs w:val="20"/>
        </w:rPr>
        <w:t xml:space="preserve">указанных требований, Комиссия </w:t>
      </w:r>
      <w:r w:rsidRPr="0008098F">
        <w:rPr>
          <w:rFonts w:ascii="Arial" w:hAnsi="Arial" w:cs="Arial"/>
          <w:sz w:val="20"/>
          <w:szCs w:val="20"/>
        </w:rPr>
        <w:t xml:space="preserve"> оставляет за собой право отклонить заявку Участника, допустившего такие нарушения.</w:t>
      </w:r>
    </w:p>
    <w:p w:rsidR="00DE5D54" w:rsidRPr="0008098F" w:rsidRDefault="00DE5D54" w:rsidP="00886D6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3.3.2.5.Каждый документ, входящий в Заявку, должен быть подписан лицом, имеющим право, в соответствии с законодательством Российской Федерации, действовать от лица Участника закупки без доверенности, или надлежащим </w:t>
      </w:r>
      <w:proofErr w:type="gramStart"/>
      <w:r w:rsidRPr="0008098F">
        <w:rPr>
          <w:rFonts w:ascii="Arial" w:hAnsi="Arial" w:cs="Arial"/>
          <w:sz w:val="20"/>
          <w:szCs w:val="20"/>
        </w:rPr>
        <w:t>образом</w:t>
      </w:r>
      <w:proofErr w:type="gramEnd"/>
      <w:r w:rsidRPr="0008098F">
        <w:rPr>
          <w:rFonts w:ascii="Arial" w:hAnsi="Arial" w:cs="Arial"/>
          <w:sz w:val="20"/>
          <w:szCs w:val="20"/>
        </w:rPr>
        <w:t xml:space="preserve"> уполномоченным им лицом на основании доверенности (далее - уполномоченного лица). В последнем случае копия доверенности прикладывается к Заявке Участника.</w:t>
      </w:r>
    </w:p>
    <w:p w:rsidR="00DE5D54" w:rsidRPr="0008098F" w:rsidRDefault="00DE5D54" w:rsidP="00886D66">
      <w:pPr>
        <w:keepNext/>
        <w:keepLines/>
        <w:widowControl w:val="0"/>
        <w:numPr>
          <w:ilvl w:val="3"/>
          <w:numId w:val="24"/>
        </w:numPr>
        <w:shd w:val="clear" w:color="auto" w:fill="FFFFFF"/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Каждый документ, входящий в Заявку, должен быть скреплен печатью Участника (а при участии в запросе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физического лица – собственноручной подписью).</w:t>
      </w:r>
    </w:p>
    <w:p w:rsidR="002B2EA6" w:rsidRPr="0008098F" w:rsidRDefault="002B2EA6" w:rsidP="00886D66">
      <w:pPr>
        <w:jc w:val="both"/>
        <w:rPr>
          <w:rFonts w:ascii="Arial" w:hAnsi="Arial" w:cs="Arial"/>
          <w:sz w:val="20"/>
          <w:szCs w:val="20"/>
        </w:rPr>
      </w:pPr>
      <w:bookmarkStart w:id="51" w:name="_Ref306008743"/>
      <w:bookmarkStart w:id="52" w:name="_Toc343613534"/>
    </w:p>
    <w:p w:rsidR="00DE5D54" w:rsidRPr="0008098F" w:rsidRDefault="00DE5D54" w:rsidP="00886D66">
      <w:pPr>
        <w:pStyle w:val="3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r w:rsidRPr="0008098F">
        <w:rPr>
          <w:rFonts w:ascii="Arial" w:hAnsi="Arial" w:cs="Arial"/>
          <w:color w:val="auto"/>
          <w:sz w:val="20"/>
          <w:szCs w:val="20"/>
        </w:rPr>
        <w:t>3.3.4. Требования к сроку действия Заявки</w:t>
      </w:r>
      <w:bookmarkEnd w:id="51"/>
      <w:bookmarkEnd w:id="52"/>
    </w:p>
    <w:p w:rsidR="00DE5D54" w:rsidRPr="0008098F" w:rsidRDefault="00DE5D54" w:rsidP="00886D66">
      <w:pPr>
        <w:keepNext/>
        <w:keepLines/>
        <w:widowControl w:val="0"/>
        <w:numPr>
          <w:ilvl w:val="3"/>
          <w:numId w:val="14"/>
        </w:numPr>
        <w:shd w:val="clear" w:color="auto" w:fill="FFFFFF"/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53" w:name="_Ref303683455"/>
      <w:r w:rsidRPr="0008098F">
        <w:rPr>
          <w:rFonts w:ascii="Arial" w:hAnsi="Arial" w:cs="Arial"/>
          <w:sz w:val="20"/>
          <w:szCs w:val="20"/>
        </w:rPr>
        <w:t xml:space="preserve">Заявка действительна в течение срока, указанного Участником в письме о подаче оферты. В любом случае этот срок не должен быть менее </w:t>
      </w:r>
      <w:r w:rsidRPr="0008098F">
        <w:rPr>
          <w:rFonts w:ascii="Arial" w:hAnsi="Arial" w:cs="Arial"/>
          <w:b/>
          <w:sz w:val="20"/>
          <w:szCs w:val="20"/>
        </w:rPr>
        <w:t>60 календарных дней</w:t>
      </w:r>
      <w:r w:rsidRPr="0008098F">
        <w:rPr>
          <w:rFonts w:ascii="Arial" w:hAnsi="Arial" w:cs="Arial"/>
          <w:sz w:val="20"/>
          <w:szCs w:val="20"/>
        </w:rPr>
        <w:t xml:space="preserve"> со дня, следующего за днем окончания подачи Заявок.</w:t>
      </w:r>
      <w:bookmarkEnd w:id="53"/>
    </w:p>
    <w:p w:rsidR="00DE5D54" w:rsidRPr="0008098F" w:rsidRDefault="00DE5D54" w:rsidP="00886D66">
      <w:pPr>
        <w:keepNext/>
        <w:keepLines/>
        <w:widowControl w:val="0"/>
        <w:numPr>
          <w:ilvl w:val="3"/>
          <w:numId w:val="14"/>
        </w:numPr>
        <w:shd w:val="clear" w:color="auto" w:fill="FFFFFF"/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Указание меньшего срока действия является основанием для отклонения Заявки.</w:t>
      </w:r>
    </w:p>
    <w:p w:rsidR="00DE5D54" w:rsidRPr="0008098F" w:rsidRDefault="00DE5D54" w:rsidP="00886D66">
      <w:pPr>
        <w:pStyle w:val="30"/>
        <w:widowControl w:val="0"/>
        <w:tabs>
          <w:tab w:val="left" w:pos="851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54" w:name="_Toc343613535"/>
      <w:r w:rsidRPr="0008098F">
        <w:rPr>
          <w:rFonts w:ascii="Arial" w:hAnsi="Arial" w:cs="Arial"/>
          <w:color w:val="auto"/>
          <w:sz w:val="20"/>
          <w:szCs w:val="20"/>
        </w:rPr>
        <w:t>3.3.5. Требования к языку Заявки</w:t>
      </w:r>
      <w:bookmarkEnd w:id="54"/>
    </w:p>
    <w:p w:rsidR="00DE5D54" w:rsidRPr="0008098F" w:rsidRDefault="00DE5D54" w:rsidP="00886D66">
      <w:pPr>
        <w:keepNext/>
        <w:keepLines/>
        <w:widowControl w:val="0"/>
        <w:tabs>
          <w:tab w:val="left" w:pos="851"/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3.3.5.1. Все документы, входящие в Заявку, должны быть подготовлены на русском язык</w:t>
      </w:r>
      <w:r w:rsidR="00DE5113" w:rsidRPr="0008098F">
        <w:rPr>
          <w:rFonts w:ascii="Arial" w:hAnsi="Arial" w:cs="Arial"/>
          <w:sz w:val="20"/>
          <w:szCs w:val="20"/>
        </w:rPr>
        <w:t>е за исключением нижеследующего:</w:t>
      </w:r>
    </w:p>
    <w:p w:rsidR="00DE5D54" w:rsidRPr="0008098F" w:rsidRDefault="00DE5D54" w:rsidP="00886D66">
      <w:pPr>
        <w:keepNext/>
        <w:keepLines/>
        <w:widowControl w:val="0"/>
        <w:numPr>
          <w:ilvl w:val="3"/>
          <w:numId w:val="15"/>
        </w:numPr>
        <w:tabs>
          <w:tab w:val="left" w:pos="851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Документы, оригиналы которых выданы Участнику третьими лицами на ином языке, могут быть представлены на языке оригинала при условии, что к ним приложен перевод этих документов на русский язык (в специально оговоренных случаях - </w:t>
      </w:r>
      <w:proofErr w:type="spellStart"/>
      <w:r w:rsidRPr="0008098F">
        <w:rPr>
          <w:rFonts w:ascii="Arial" w:hAnsi="Arial" w:cs="Arial"/>
          <w:sz w:val="20"/>
          <w:szCs w:val="20"/>
        </w:rPr>
        <w:t>апостилированный</w:t>
      </w:r>
      <w:proofErr w:type="spellEnd"/>
      <w:r w:rsidRPr="0008098F">
        <w:rPr>
          <w:rFonts w:ascii="Arial" w:hAnsi="Arial" w:cs="Arial"/>
          <w:sz w:val="20"/>
          <w:szCs w:val="20"/>
        </w:rPr>
        <w:t>). При выявлении расхождений между русским переводом и оригиналом документа на ином языке Заказчик будет принимать решение на основании перевода.</w:t>
      </w:r>
    </w:p>
    <w:p w:rsidR="00DE5D54" w:rsidRPr="0008098F" w:rsidRDefault="00DE5D54" w:rsidP="00886D66">
      <w:pPr>
        <w:keepNext/>
        <w:keepLines/>
        <w:widowControl w:val="0"/>
        <w:numPr>
          <w:ilvl w:val="3"/>
          <w:numId w:val="15"/>
        </w:numPr>
        <w:tabs>
          <w:tab w:val="left" w:pos="851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color w:val="FF0000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Комиссия вправе не рассматривать документы, не переведенные на русский язык.</w:t>
      </w:r>
    </w:p>
    <w:p w:rsidR="00DE5D54" w:rsidRPr="0008098F" w:rsidRDefault="00DE5D54" w:rsidP="00886D66">
      <w:pPr>
        <w:pStyle w:val="30"/>
        <w:widowControl w:val="0"/>
        <w:tabs>
          <w:tab w:val="left" w:pos="851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55" w:name="_Toc343613536"/>
      <w:r w:rsidRPr="0008098F">
        <w:rPr>
          <w:rFonts w:ascii="Arial" w:hAnsi="Arial" w:cs="Arial"/>
          <w:color w:val="auto"/>
          <w:sz w:val="20"/>
          <w:szCs w:val="20"/>
        </w:rPr>
        <w:t>3.3.6.</w:t>
      </w:r>
      <w:r w:rsidRPr="0008098F">
        <w:rPr>
          <w:rFonts w:ascii="Arial" w:hAnsi="Arial" w:cs="Arial"/>
          <w:color w:val="FF0000"/>
          <w:sz w:val="20"/>
          <w:szCs w:val="20"/>
        </w:rPr>
        <w:t xml:space="preserve"> </w:t>
      </w:r>
      <w:r w:rsidRPr="0008098F">
        <w:rPr>
          <w:rFonts w:ascii="Arial" w:hAnsi="Arial" w:cs="Arial"/>
          <w:color w:val="auto"/>
          <w:sz w:val="20"/>
          <w:szCs w:val="20"/>
        </w:rPr>
        <w:t>Требования к валюте Заявки</w:t>
      </w:r>
      <w:bookmarkEnd w:id="55"/>
    </w:p>
    <w:p w:rsidR="00DE5D54" w:rsidRPr="0008098F" w:rsidRDefault="00DE5D54" w:rsidP="00886D66">
      <w:pPr>
        <w:keepNext/>
        <w:keepLines/>
        <w:widowControl w:val="0"/>
        <w:numPr>
          <w:ilvl w:val="3"/>
          <w:numId w:val="16"/>
        </w:numPr>
        <w:tabs>
          <w:tab w:val="left" w:pos="851"/>
          <w:tab w:val="left" w:pos="1418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Все суммы денежных сре</w:t>
      </w:r>
      <w:proofErr w:type="gramStart"/>
      <w:r w:rsidRPr="0008098F">
        <w:rPr>
          <w:rFonts w:ascii="Arial" w:hAnsi="Arial" w:cs="Arial"/>
          <w:sz w:val="20"/>
          <w:szCs w:val="20"/>
        </w:rPr>
        <w:t>дств в д</w:t>
      </w:r>
      <w:proofErr w:type="gramEnd"/>
      <w:r w:rsidRPr="0008098F">
        <w:rPr>
          <w:rFonts w:ascii="Arial" w:hAnsi="Arial" w:cs="Arial"/>
          <w:sz w:val="20"/>
          <w:szCs w:val="20"/>
        </w:rPr>
        <w:t>окументах, входящих в Заявку, должны быть выражены в российских рубля</w:t>
      </w:r>
      <w:r w:rsidR="00297953" w:rsidRPr="0008098F">
        <w:rPr>
          <w:rFonts w:ascii="Arial" w:hAnsi="Arial" w:cs="Arial"/>
          <w:sz w:val="20"/>
          <w:szCs w:val="20"/>
        </w:rPr>
        <w:t>х за исключением нижеследующего:</w:t>
      </w:r>
    </w:p>
    <w:p w:rsidR="00DE5D54" w:rsidRPr="0008098F" w:rsidRDefault="00DE5D54" w:rsidP="00886D66">
      <w:pPr>
        <w:keepNext/>
        <w:keepLines/>
        <w:widowControl w:val="0"/>
        <w:numPr>
          <w:ilvl w:val="3"/>
          <w:numId w:val="16"/>
        </w:numPr>
        <w:tabs>
          <w:tab w:val="left" w:pos="851"/>
          <w:tab w:val="left" w:pos="1418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08098F">
        <w:rPr>
          <w:rFonts w:ascii="Arial" w:hAnsi="Arial" w:cs="Arial"/>
          <w:sz w:val="20"/>
          <w:szCs w:val="20"/>
        </w:rPr>
        <w:t>Документы, оригиналы которых выданы Участнику третьими лицами с выражением сумм денежных средств в иных валютах, могут быть представлены в валюте оригинала при условии, что к этим документам будут приложены комментарии с переводом этих сумм в российские рубли исходя из официального курса валюты, установленного Центральным банком Российской Федерации, с указанием такового курса и даты его установления.</w:t>
      </w:r>
      <w:proofErr w:type="gramEnd"/>
    </w:p>
    <w:p w:rsidR="00DE5D54" w:rsidRPr="0008098F" w:rsidRDefault="00DE5D54" w:rsidP="00886D66">
      <w:pPr>
        <w:keepNext/>
        <w:keepLines/>
        <w:widowControl w:val="0"/>
        <w:numPr>
          <w:ilvl w:val="3"/>
          <w:numId w:val="16"/>
        </w:numPr>
        <w:tabs>
          <w:tab w:val="left" w:pos="851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Цена Заявки фиксируется в российских рублях и не подлежит изменению при изменении официального курса валюты.</w:t>
      </w:r>
    </w:p>
    <w:p w:rsidR="00DE5D54" w:rsidRPr="0008098F" w:rsidRDefault="00DE5D54" w:rsidP="00886D66">
      <w:pPr>
        <w:pStyle w:val="30"/>
        <w:widowControl w:val="0"/>
        <w:tabs>
          <w:tab w:val="left" w:pos="851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56" w:name="_Toc343613537"/>
      <w:r w:rsidRPr="0008098F">
        <w:rPr>
          <w:rFonts w:ascii="Arial" w:hAnsi="Arial" w:cs="Arial"/>
          <w:color w:val="auto"/>
          <w:sz w:val="20"/>
          <w:szCs w:val="20"/>
        </w:rPr>
        <w:t>3.3.7. Начальная (максимальная) цена Договора (цена лота)</w:t>
      </w:r>
      <w:bookmarkEnd w:id="56"/>
    </w:p>
    <w:p w:rsidR="00DE5D54" w:rsidRPr="00B27E4B" w:rsidRDefault="00DE5D54" w:rsidP="00886D66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Начальная (максима</w:t>
      </w:r>
      <w:r w:rsidR="005D2E7D" w:rsidRPr="0008098F">
        <w:rPr>
          <w:rFonts w:ascii="Arial" w:hAnsi="Arial" w:cs="Arial"/>
          <w:sz w:val="20"/>
          <w:szCs w:val="20"/>
        </w:rPr>
        <w:t xml:space="preserve">льная) цена Договора </w:t>
      </w:r>
      <w:r w:rsidRPr="0008098F">
        <w:rPr>
          <w:rFonts w:ascii="Arial" w:hAnsi="Arial" w:cs="Arial"/>
          <w:sz w:val="20"/>
          <w:szCs w:val="20"/>
        </w:rPr>
        <w:t xml:space="preserve"> – </w:t>
      </w:r>
      <w:r w:rsidR="00F43B38">
        <w:rPr>
          <w:rFonts w:ascii="Arial" w:hAnsi="Arial" w:cs="Arial"/>
          <w:b/>
          <w:sz w:val="20"/>
          <w:szCs w:val="20"/>
        </w:rPr>
        <w:t>340 000,00</w:t>
      </w:r>
      <w:r w:rsidR="00E60F22" w:rsidRPr="00B27E4B">
        <w:rPr>
          <w:rFonts w:ascii="Arial" w:hAnsi="Arial" w:cs="Arial"/>
          <w:b/>
          <w:sz w:val="20"/>
          <w:szCs w:val="20"/>
        </w:rPr>
        <w:t xml:space="preserve"> </w:t>
      </w:r>
      <w:r w:rsidRPr="00B27E4B">
        <w:rPr>
          <w:rFonts w:ascii="Arial" w:hAnsi="Arial" w:cs="Arial"/>
          <w:b/>
          <w:sz w:val="20"/>
          <w:szCs w:val="20"/>
        </w:rPr>
        <w:t>руб</w:t>
      </w:r>
      <w:r w:rsidRPr="00B27E4B">
        <w:rPr>
          <w:rFonts w:ascii="Arial" w:hAnsi="Arial" w:cs="Arial"/>
          <w:sz w:val="20"/>
          <w:szCs w:val="20"/>
        </w:rPr>
        <w:t>.</w:t>
      </w:r>
      <w:r w:rsidR="007825D1" w:rsidRPr="00B27E4B">
        <w:rPr>
          <w:rFonts w:ascii="Arial" w:hAnsi="Arial" w:cs="Arial"/>
          <w:sz w:val="20"/>
          <w:szCs w:val="20"/>
        </w:rPr>
        <w:t xml:space="preserve"> с учётом НДС/</w:t>
      </w:r>
      <w:r w:rsidR="00F43B38">
        <w:rPr>
          <w:rFonts w:ascii="Arial" w:hAnsi="Arial" w:cs="Arial"/>
          <w:b/>
          <w:sz w:val="20"/>
          <w:szCs w:val="20"/>
        </w:rPr>
        <w:t>283 333,33</w:t>
      </w:r>
      <w:r w:rsidR="00442DB1">
        <w:rPr>
          <w:rFonts w:ascii="Arial" w:hAnsi="Arial" w:cs="Arial"/>
          <w:b/>
          <w:sz w:val="20"/>
          <w:szCs w:val="20"/>
        </w:rPr>
        <w:t xml:space="preserve"> </w:t>
      </w:r>
      <w:r w:rsidR="00E333A1" w:rsidRPr="00B27E4B">
        <w:rPr>
          <w:rFonts w:ascii="Arial" w:hAnsi="Arial" w:cs="Arial"/>
          <w:b/>
          <w:sz w:val="20"/>
          <w:szCs w:val="20"/>
        </w:rPr>
        <w:t>руб.</w:t>
      </w:r>
      <w:r w:rsidR="000E15D1" w:rsidRPr="00B27E4B">
        <w:rPr>
          <w:rFonts w:ascii="Arial" w:hAnsi="Arial" w:cs="Arial"/>
          <w:sz w:val="20"/>
          <w:szCs w:val="20"/>
        </w:rPr>
        <w:t xml:space="preserve"> </w:t>
      </w:r>
      <w:r w:rsidR="005D2E7D" w:rsidRPr="00B27E4B">
        <w:rPr>
          <w:rFonts w:ascii="Arial" w:hAnsi="Arial" w:cs="Arial"/>
          <w:sz w:val="20"/>
          <w:szCs w:val="20"/>
        </w:rPr>
        <w:t>без учёта НДС</w:t>
      </w:r>
      <w:r w:rsidR="001A416F">
        <w:rPr>
          <w:rFonts w:ascii="Arial" w:hAnsi="Arial" w:cs="Arial"/>
          <w:sz w:val="20"/>
          <w:szCs w:val="20"/>
        </w:rPr>
        <w:t>, с учётом всех транспортных</w:t>
      </w:r>
      <w:r w:rsidR="00A975B5" w:rsidRPr="00B27E4B">
        <w:rPr>
          <w:rFonts w:ascii="Arial" w:hAnsi="Arial" w:cs="Arial"/>
          <w:sz w:val="20"/>
          <w:szCs w:val="20"/>
        </w:rPr>
        <w:t xml:space="preserve"> </w:t>
      </w:r>
      <w:r w:rsidR="000E15D1" w:rsidRPr="00B27E4B">
        <w:rPr>
          <w:rFonts w:ascii="Arial" w:hAnsi="Arial" w:cs="Arial"/>
          <w:sz w:val="20"/>
          <w:szCs w:val="20"/>
        </w:rPr>
        <w:t>расходов</w:t>
      </w:r>
      <w:r w:rsidR="00ED02A9">
        <w:rPr>
          <w:rFonts w:ascii="Arial" w:hAnsi="Arial" w:cs="Arial"/>
          <w:sz w:val="20"/>
          <w:szCs w:val="20"/>
        </w:rPr>
        <w:t xml:space="preserve"> и других</w:t>
      </w:r>
      <w:r w:rsidR="001A416F">
        <w:rPr>
          <w:rFonts w:ascii="Arial" w:hAnsi="Arial" w:cs="Arial"/>
          <w:sz w:val="20"/>
          <w:szCs w:val="20"/>
        </w:rPr>
        <w:t xml:space="preserve"> обязательных платежей</w:t>
      </w:r>
      <w:r w:rsidRPr="00B27E4B">
        <w:rPr>
          <w:rFonts w:ascii="Arial" w:hAnsi="Arial" w:cs="Arial"/>
          <w:sz w:val="20"/>
          <w:szCs w:val="20"/>
        </w:rPr>
        <w:t>;</w:t>
      </w:r>
    </w:p>
    <w:p w:rsidR="005D2E7D" w:rsidRPr="0008098F" w:rsidRDefault="005D2E7D" w:rsidP="00886D66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В случае если в предложении участника указана стоимость </w:t>
      </w:r>
      <w:r w:rsidR="002C3C30" w:rsidRPr="0008098F">
        <w:rPr>
          <w:rFonts w:ascii="Arial" w:hAnsi="Arial" w:cs="Arial"/>
          <w:sz w:val="20"/>
          <w:szCs w:val="20"/>
        </w:rPr>
        <w:t>работ</w:t>
      </w:r>
      <w:r w:rsidRPr="0008098F">
        <w:rPr>
          <w:rFonts w:ascii="Arial" w:hAnsi="Arial" w:cs="Arial"/>
          <w:sz w:val="20"/>
          <w:szCs w:val="20"/>
        </w:rPr>
        <w:t xml:space="preserve"> </w:t>
      </w:r>
      <w:r w:rsidR="000E15D1" w:rsidRPr="0008098F">
        <w:rPr>
          <w:rFonts w:ascii="Arial" w:hAnsi="Arial" w:cs="Arial"/>
          <w:sz w:val="20"/>
          <w:szCs w:val="20"/>
        </w:rPr>
        <w:t>с</w:t>
      </w:r>
      <w:r w:rsidRPr="0008098F">
        <w:rPr>
          <w:rFonts w:ascii="Arial" w:hAnsi="Arial" w:cs="Arial"/>
          <w:sz w:val="20"/>
          <w:szCs w:val="20"/>
        </w:rPr>
        <w:t xml:space="preserve"> НДС, то </w:t>
      </w:r>
      <w:r w:rsidR="001A47DD" w:rsidRPr="0008098F">
        <w:rPr>
          <w:rFonts w:ascii="Arial" w:hAnsi="Arial" w:cs="Arial"/>
          <w:sz w:val="20"/>
          <w:szCs w:val="20"/>
        </w:rPr>
        <w:t>Комиссия</w:t>
      </w:r>
      <w:r w:rsidRPr="0008098F">
        <w:rPr>
          <w:rFonts w:ascii="Arial" w:hAnsi="Arial" w:cs="Arial"/>
          <w:sz w:val="20"/>
          <w:szCs w:val="20"/>
        </w:rPr>
        <w:t xml:space="preserve"> с целью сопоставления ценовых </w:t>
      </w:r>
      <w:r w:rsidR="002C3C30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участников будет осуществ</w:t>
      </w:r>
      <w:r w:rsidR="000E15D1" w:rsidRPr="0008098F">
        <w:rPr>
          <w:rFonts w:ascii="Arial" w:hAnsi="Arial" w:cs="Arial"/>
          <w:sz w:val="20"/>
          <w:szCs w:val="20"/>
        </w:rPr>
        <w:t>лять корректировку цены заявки без учета</w:t>
      </w:r>
      <w:r w:rsidRPr="0008098F">
        <w:rPr>
          <w:rFonts w:ascii="Arial" w:hAnsi="Arial" w:cs="Arial"/>
          <w:sz w:val="20"/>
          <w:szCs w:val="20"/>
        </w:rPr>
        <w:t xml:space="preserve"> НДС.</w:t>
      </w:r>
    </w:p>
    <w:p w:rsidR="00DE5D54" w:rsidRPr="0008098F" w:rsidRDefault="00DE5D54" w:rsidP="00886D66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Указание большей цены может служить основанием для отклонения.</w:t>
      </w:r>
    </w:p>
    <w:p w:rsidR="00DE5D54" w:rsidRPr="0008098F" w:rsidRDefault="001A47DD" w:rsidP="00886D66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Комиссия</w:t>
      </w:r>
      <w:r w:rsidR="00DE5D54" w:rsidRPr="0008098F">
        <w:rPr>
          <w:rFonts w:ascii="Arial" w:hAnsi="Arial" w:cs="Arial"/>
          <w:sz w:val="20"/>
          <w:szCs w:val="20"/>
        </w:rPr>
        <w:t xml:space="preserve"> так же оставляет за собой право отклонить Заявки с ценами, завышенными за счёт Заявки условий, существенно превышающих требования настоящей Документации.</w:t>
      </w:r>
    </w:p>
    <w:p w:rsidR="00DE5D54" w:rsidRPr="0008098F" w:rsidRDefault="00DE5D54" w:rsidP="00886D66">
      <w:pPr>
        <w:pStyle w:val="30"/>
        <w:widowControl w:val="0"/>
        <w:numPr>
          <w:ilvl w:val="2"/>
          <w:numId w:val="18"/>
        </w:numPr>
        <w:tabs>
          <w:tab w:val="left" w:pos="851"/>
        </w:tabs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57" w:name="_Ref191386407"/>
      <w:bookmarkStart w:id="58" w:name="_Ref191386526"/>
      <w:bookmarkStart w:id="59" w:name="_Toc343613538"/>
      <w:bookmarkStart w:id="60" w:name="_Ref303624481"/>
      <w:r w:rsidRPr="0008098F">
        <w:rPr>
          <w:rFonts w:ascii="Arial" w:hAnsi="Arial" w:cs="Arial"/>
          <w:color w:val="auto"/>
          <w:sz w:val="20"/>
          <w:szCs w:val="20"/>
        </w:rPr>
        <w:t xml:space="preserve"> Требования к Участнику. Подтверждение соответствия предъявляемым требованиям</w:t>
      </w:r>
      <w:bookmarkEnd w:id="57"/>
      <w:bookmarkEnd w:id="58"/>
      <w:bookmarkEnd w:id="59"/>
    </w:p>
    <w:p w:rsidR="00DE5D54" w:rsidRPr="0008098F" w:rsidRDefault="00DE5D54" w:rsidP="00886D66">
      <w:pPr>
        <w:keepNext/>
        <w:keepLines/>
        <w:widowControl w:val="0"/>
        <w:numPr>
          <w:ilvl w:val="3"/>
          <w:numId w:val="18"/>
        </w:numPr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61" w:name="_Ref303669127"/>
      <w:bookmarkEnd w:id="60"/>
      <w:r w:rsidRPr="0008098F">
        <w:rPr>
          <w:rFonts w:ascii="Arial" w:hAnsi="Arial" w:cs="Arial"/>
          <w:sz w:val="20"/>
          <w:szCs w:val="20"/>
        </w:rPr>
        <w:t xml:space="preserve">Чтобы претендовать на победу в данной процедуре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и получить право заключить с Заказчиком Договор, Участник должен отвечать следующим требованиям</w:t>
      </w:r>
      <w:bookmarkStart w:id="62" w:name="_Ref303669441"/>
      <w:bookmarkEnd w:id="61"/>
      <w:r w:rsidRPr="0008098F">
        <w:rPr>
          <w:rFonts w:ascii="Arial" w:hAnsi="Arial" w:cs="Arial"/>
          <w:sz w:val="20"/>
          <w:szCs w:val="20"/>
        </w:rPr>
        <w:t>:</w:t>
      </w:r>
      <w:bookmarkEnd w:id="62"/>
    </w:p>
    <w:p w:rsidR="000851E9" w:rsidRPr="0008098F" w:rsidRDefault="000851E9" w:rsidP="00886D66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08098F">
        <w:rPr>
          <w:rFonts w:ascii="Arial" w:hAnsi="Arial" w:cs="Arial"/>
          <w:lang w:val="en-US"/>
        </w:rPr>
        <w:t>a</w:t>
      </w:r>
      <w:r w:rsidRPr="0008098F">
        <w:rPr>
          <w:rFonts w:ascii="Arial" w:hAnsi="Arial" w:cs="Arial"/>
        </w:rPr>
        <w:t xml:space="preserve">) </w:t>
      </w:r>
      <w:proofErr w:type="gramStart"/>
      <w:r w:rsidR="005F7432" w:rsidRPr="0008098F">
        <w:rPr>
          <w:rFonts w:ascii="Arial" w:hAnsi="Arial" w:cs="Arial"/>
        </w:rPr>
        <w:t>участник</w:t>
      </w:r>
      <w:proofErr w:type="gramEnd"/>
      <w:r w:rsidR="005F7432" w:rsidRPr="0008098F">
        <w:rPr>
          <w:rFonts w:ascii="Arial" w:hAnsi="Arial" w:cs="Arial"/>
        </w:rPr>
        <w:t xml:space="preserve"> должен иметь собственные или арендованные материально-технические ресурсы (машины и механизмы, специальные приспособления и инструменты и т.д.), </w:t>
      </w:r>
      <w:r w:rsidR="00165F08">
        <w:rPr>
          <w:rFonts w:ascii="Arial" w:hAnsi="Arial" w:cs="Arial"/>
        </w:rPr>
        <w:t>необходимые для оказания услуг</w:t>
      </w:r>
      <w:r w:rsidR="005F7432" w:rsidRPr="0008098F">
        <w:rPr>
          <w:rFonts w:ascii="Arial" w:hAnsi="Arial" w:cs="Arial"/>
        </w:rPr>
        <w:t xml:space="preserve"> преду</w:t>
      </w:r>
      <w:r w:rsidR="000E15D1" w:rsidRPr="0008098F">
        <w:rPr>
          <w:rFonts w:ascii="Arial" w:hAnsi="Arial" w:cs="Arial"/>
        </w:rPr>
        <w:t>смотренных техническим заданием</w:t>
      </w:r>
      <w:r w:rsidRPr="0008098F">
        <w:rPr>
          <w:rFonts w:ascii="Arial" w:hAnsi="Arial" w:cs="Arial"/>
        </w:rPr>
        <w:t xml:space="preserve">; </w:t>
      </w:r>
    </w:p>
    <w:p w:rsidR="000851E9" w:rsidRPr="0008098F" w:rsidRDefault="000851E9" w:rsidP="00886D66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08098F">
        <w:rPr>
          <w:rFonts w:ascii="Arial" w:hAnsi="Arial" w:cs="Arial"/>
          <w:lang w:val="en-US"/>
        </w:rPr>
        <w:t>b</w:t>
      </w:r>
      <w:r w:rsidRPr="0008098F">
        <w:rPr>
          <w:rFonts w:ascii="Arial" w:hAnsi="Arial" w:cs="Arial"/>
        </w:rPr>
        <w:t xml:space="preserve">) </w:t>
      </w:r>
      <w:proofErr w:type="gramStart"/>
      <w:r w:rsidRPr="0008098F">
        <w:rPr>
          <w:rFonts w:ascii="Arial" w:hAnsi="Arial" w:cs="Arial"/>
        </w:rPr>
        <w:t>участник</w:t>
      </w:r>
      <w:proofErr w:type="gramEnd"/>
      <w:r w:rsidRPr="0008098F">
        <w:rPr>
          <w:rFonts w:ascii="Arial" w:hAnsi="Arial" w:cs="Arial"/>
        </w:rPr>
        <w:t xml:space="preserve"> открытого запроса 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Договора);</w:t>
      </w:r>
    </w:p>
    <w:p w:rsidR="000851E9" w:rsidRPr="0008098F" w:rsidRDefault="000851E9" w:rsidP="00886D66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08098F">
        <w:rPr>
          <w:rFonts w:ascii="Arial" w:hAnsi="Arial" w:cs="Arial"/>
          <w:lang w:val="en-US"/>
        </w:rPr>
        <w:t>c</w:t>
      </w:r>
      <w:r w:rsidRPr="0008098F">
        <w:rPr>
          <w:rFonts w:ascii="Arial" w:hAnsi="Arial" w:cs="Arial"/>
        </w:rPr>
        <w:t xml:space="preserve">) </w:t>
      </w:r>
      <w:proofErr w:type="gramStart"/>
      <w:r w:rsidRPr="0008098F">
        <w:rPr>
          <w:rFonts w:ascii="Arial" w:hAnsi="Arial" w:cs="Arial"/>
        </w:rPr>
        <w:t>участник</w:t>
      </w:r>
      <w:proofErr w:type="gramEnd"/>
      <w:r w:rsidRPr="0008098F">
        <w:rPr>
          <w:rFonts w:ascii="Arial" w:hAnsi="Arial" w:cs="Arial"/>
        </w:rPr>
        <w:t xml:space="preserve"> открытого запроса не должен являться неплатежеспособным или банкротом,  находится в процессе ликвидации, на имущество Участника запроса </w:t>
      </w:r>
      <w:r w:rsidR="00804366" w:rsidRPr="0008098F">
        <w:rPr>
          <w:rFonts w:ascii="Arial" w:hAnsi="Arial" w:cs="Arial"/>
        </w:rPr>
        <w:t>предложений</w:t>
      </w:r>
      <w:r w:rsidRPr="0008098F">
        <w:rPr>
          <w:rFonts w:ascii="Arial" w:hAnsi="Arial" w:cs="Arial"/>
        </w:rPr>
        <w:t xml:space="preserve"> в части, существенной для исполнения договора, не должен быть наложен арест, экономическая деятельность Участника  не должна быть приостановлена;</w:t>
      </w:r>
    </w:p>
    <w:p w:rsidR="000851E9" w:rsidRPr="0008098F" w:rsidRDefault="000851E9" w:rsidP="00886D66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08098F">
        <w:rPr>
          <w:rFonts w:ascii="Arial" w:hAnsi="Arial" w:cs="Arial"/>
          <w:lang w:val="en-US"/>
        </w:rPr>
        <w:t>d</w:t>
      </w:r>
      <w:r w:rsidRPr="0008098F">
        <w:rPr>
          <w:rFonts w:ascii="Arial" w:hAnsi="Arial" w:cs="Arial"/>
        </w:rPr>
        <w:t xml:space="preserve">) </w:t>
      </w:r>
      <w:proofErr w:type="gramStart"/>
      <w:r w:rsidRPr="0008098F">
        <w:rPr>
          <w:rFonts w:ascii="Arial" w:hAnsi="Arial" w:cs="Arial"/>
        </w:rPr>
        <w:t>участник</w:t>
      </w:r>
      <w:proofErr w:type="gramEnd"/>
      <w:r w:rsidRPr="0008098F">
        <w:rPr>
          <w:rFonts w:ascii="Arial" w:hAnsi="Arial" w:cs="Arial"/>
        </w:rPr>
        <w:t xml:space="preserve"> открытого запроса не должен быть включен в Реестр недобросовестных поставщиков, который ведется в соответствии с Федеральным законом от 18.07.2011г. № 223-ФЗ «О закупках товаров, работ, услуг отдельными видами юридических лиц», либо в Реестр недобросовестных поставщиков, который </w:t>
      </w:r>
      <w:r w:rsidRPr="0008098F">
        <w:rPr>
          <w:rFonts w:ascii="Arial" w:hAnsi="Arial" w:cs="Arial"/>
        </w:rPr>
        <w:lastRenderedPageBreak/>
        <w:t xml:space="preserve">ведется в </w:t>
      </w:r>
      <w:r w:rsidRPr="0008098F">
        <w:rPr>
          <w:rFonts w:ascii="Arial" w:eastAsia="Arial Unicode MS" w:hAnsi="Arial" w:cs="Arial"/>
          <w:bCs/>
        </w:rPr>
        <w:t>соответствии с Федеральным законом от 5.04.2013г. N 44-ФЗ "О контрактной системе в сфере закупок товаров, работ, услуг для обеспечения государственных и муниципальных нужд";</w:t>
      </w:r>
    </w:p>
    <w:p w:rsidR="000851E9" w:rsidRPr="0008098F" w:rsidRDefault="007825D1" w:rsidP="00886D66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08098F">
        <w:rPr>
          <w:rFonts w:ascii="Arial" w:hAnsi="Arial" w:cs="Arial"/>
          <w:bCs/>
        </w:rPr>
        <w:t>е</w:t>
      </w:r>
      <w:r w:rsidR="000851E9" w:rsidRPr="0008098F">
        <w:rPr>
          <w:rFonts w:ascii="Arial" w:hAnsi="Arial" w:cs="Arial"/>
          <w:bCs/>
        </w:rPr>
        <w:t xml:space="preserve">) связи с </w:t>
      </w:r>
      <w:proofErr w:type="gramStart"/>
      <w:r w:rsidR="000851E9" w:rsidRPr="0008098F">
        <w:rPr>
          <w:rFonts w:ascii="Arial" w:hAnsi="Arial" w:cs="Arial"/>
          <w:bCs/>
        </w:rPr>
        <w:t>вышеизложенным</w:t>
      </w:r>
      <w:proofErr w:type="gramEnd"/>
      <w:r w:rsidR="000851E9" w:rsidRPr="0008098F">
        <w:rPr>
          <w:rFonts w:ascii="Arial" w:hAnsi="Arial" w:cs="Arial"/>
          <w:bCs/>
        </w:rPr>
        <w:t xml:space="preserve">, Участник должен включить в состав Заявки следующие документы, подтверждающие его правоспособность: </w:t>
      </w:r>
      <w:bookmarkStart w:id="63" w:name="_Ref303587815"/>
    </w:p>
    <w:p w:rsidR="000851E9" w:rsidRPr="0008098F" w:rsidRDefault="000851E9" w:rsidP="00886D66">
      <w:pPr>
        <w:widowControl w:val="0"/>
        <w:tabs>
          <w:tab w:val="left" w:pos="142"/>
        </w:tabs>
        <w:autoSpaceDE w:val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3.3.8.3</w:t>
      </w:r>
      <w:proofErr w:type="gramStart"/>
      <w:r w:rsidRPr="0008098F">
        <w:rPr>
          <w:rFonts w:ascii="Arial" w:hAnsi="Arial" w:cs="Arial"/>
          <w:sz w:val="20"/>
          <w:szCs w:val="20"/>
        </w:rPr>
        <w:t xml:space="preserve"> Д</w:t>
      </w:r>
      <w:proofErr w:type="gramEnd"/>
      <w:r w:rsidRPr="0008098F">
        <w:rPr>
          <w:rFonts w:ascii="Arial" w:hAnsi="Arial" w:cs="Arial"/>
          <w:sz w:val="20"/>
          <w:szCs w:val="20"/>
        </w:rPr>
        <w:t>ля юридических, лиц/ индивидуальных предпринимателей, если в каждом из пунктов не установлено иное:</w:t>
      </w:r>
      <w:bookmarkEnd w:id="63"/>
    </w:p>
    <w:p w:rsidR="000851E9" w:rsidRPr="0008098F" w:rsidRDefault="000851E9" w:rsidP="00886D66">
      <w:pPr>
        <w:widowControl w:val="0"/>
        <w:numPr>
          <w:ilvl w:val="0"/>
          <w:numId w:val="44"/>
        </w:numPr>
        <w:tabs>
          <w:tab w:val="clear" w:pos="564"/>
          <w:tab w:val="left" w:pos="142"/>
          <w:tab w:val="left" w:pos="284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08098F">
        <w:rPr>
          <w:rFonts w:ascii="Arial" w:hAnsi="Arial" w:cs="Arial"/>
          <w:sz w:val="20"/>
          <w:szCs w:val="20"/>
        </w:rPr>
        <w:t>Заверенная Участником копия свидетельства о регистрации Участника в качестве юридического лица (индивидуального предпринимателя), подтверждающего регистрацию Участника на территории Российской Федерации (для юридических лиц, зарегистрированных до 1 июля 2002 года дополнительно - нотариально заверенную копию свидетельства о внесении записи в Единый государственный реестр юридических лиц/Единый государственный реестр индивидуальных предпринимателей)</w:t>
      </w:r>
      <w:r w:rsidR="00165F08">
        <w:rPr>
          <w:rFonts w:ascii="Arial" w:hAnsi="Arial" w:cs="Arial"/>
          <w:sz w:val="20"/>
          <w:szCs w:val="20"/>
        </w:rPr>
        <w:t xml:space="preserve"> или запись из Единого государственного реестра юридических лиц</w:t>
      </w:r>
      <w:r w:rsidRPr="0008098F">
        <w:rPr>
          <w:rFonts w:ascii="Arial" w:hAnsi="Arial" w:cs="Arial"/>
          <w:sz w:val="20"/>
          <w:szCs w:val="20"/>
        </w:rPr>
        <w:t xml:space="preserve">. </w:t>
      </w:r>
      <w:proofErr w:type="gramEnd"/>
    </w:p>
    <w:p w:rsidR="000851E9" w:rsidRPr="0008098F" w:rsidRDefault="000851E9" w:rsidP="00886D66">
      <w:pPr>
        <w:tabs>
          <w:tab w:val="left" w:pos="142"/>
        </w:tabs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Если участник – физическое лицо: </w:t>
      </w:r>
    </w:p>
    <w:p w:rsidR="000851E9" w:rsidRPr="0008098F" w:rsidRDefault="000851E9" w:rsidP="00886D66">
      <w:pPr>
        <w:widowControl w:val="0"/>
        <w:numPr>
          <w:ilvl w:val="0"/>
          <w:numId w:val="45"/>
        </w:numPr>
        <w:tabs>
          <w:tab w:val="left" w:pos="142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нотариально заверенная копия паспорта гражданина Российской Федерации или паспорта иного государства, или иной документ, его заменяющий в соответствии с требованиями действующего законодательства Российской Федерации. (В случае</w:t>
      </w:r>
      <w:proofErr w:type="gramStart"/>
      <w:r w:rsidRPr="0008098F">
        <w:rPr>
          <w:rFonts w:ascii="Arial" w:hAnsi="Arial" w:cs="Arial"/>
          <w:sz w:val="20"/>
          <w:szCs w:val="20"/>
        </w:rPr>
        <w:t>,</w:t>
      </w:r>
      <w:proofErr w:type="gramEnd"/>
      <w:r w:rsidRPr="0008098F">
        <w:rPr>
          <w:rFonts w:ascii="Arial" w:hAnsi="Arial" w:cs="Arial"/>
          <w:sz w:val="20"/>
          <w:szCs w:val="20"/>
        </w:rPr>
        <w:t xml:space="preserve"> если паспорт или иной его заменяющий документ выдан на территории иного государства, должен быть представлен </w:t>
      </w:r>
      <w:proofErr w:type="spellStart"/>
      <w:r w:rsidRPr="0008098F">
        <w:rPr>
          <w:rFonts w:ascii="Arial" w:hAnsi="Arial" w:cs="Arial"/>
          <w:sz w:val="20"/>
          <w:szCs w:val="20"/>
        </w:rPr>
        <w:t>апостилированный</w:t>
      </w:r>
      <w:proofErr w:type="spellEnd"/>
      <w:r w:rsidRPr="0008098F">
        <w:rPr>
          <w:rFonts w:ascii="Arial" w:hAnsi="Arial" w:cs="Arial"/>
          <w:sz w:val="20"/>
          <w:szCs w:val="20"/>
        </w:rPr>
        <w:t xml:space="preserve"> перевод такого документа).</w:t>
      </w:r>
    </w:p>
    <w:p w:rsidR="000851E9" w:rsidRPr="0008098F" w:rsidRDefault="000851E9" w:rsidP="00886D66">
      <w:pPr>
        <w:widowControl w:val="0"/>
        <w:numPr>
          <w:ilvl w:val="0"/>
          <w:numId w:val="45"/>
        </w:numPr>
        <w:tabs>
          <w:tab w:val="left" w:pos="142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заверенная Участником копия свидетельства о присвоении идентификационного номера налогоплательщика (ИНН);</w:t>
      </w:r>
    </w:p>
    <w:p w:rsidR="000851E9" w:rsidRPr="0008098F" w:rsidRDefault="000851E9" w:rsidP="00886D66">
      <w:pPr>
        <w:widowControl w:val="0"/>
        <w:numPr>
          <w:ilvl w:val="0"/>
          <w:numId w:val="45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bCs/>
          <w:sz w:val="20"/>
          <w:szCs w:val="20"/>
        </w:rPr>
        <w:t>заверенная Участником</w:t>
      </w:r>
      <w:r w:rsidRPr="0008098F">
        <w:rPr>
          <w:rFonts w:ascii="Arial" w:hAnsi="Arial" w:cs="Arial"/>
          <w:sz w:val="20"/>
          <w:szCs w:val="20"/>
        </w:rPr>
        <w:t xml:space="preserve"> копия страхового свидетельства государственного пенсионного страхования. </w:t>
      </w:r>
    </w:p>
    <w:p w:rsidR="000851E9" w:rsidRPr="0008098F" w:rsidRDefault="000851E9" w:rsidP="00886D66">
      <w:pPr>
        <w:widowControl w:val="0"/>
        <w:numPr>
          <w:ilvl w:val="0"/>
          <w:numId w:val="44"/>
        </w:numPr>
        <w:tabs>
          <w:tab w:val="clear" w:pos="564"/>
          <w:tab w:val="left" w:pos="142"/>
          <w:tab w:val="left" w:pos="284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Заверенная Участником копия Устава в действующей редакции (для юридических лиц)</w:t>
      </w:r>
    </w:p>
    <w:p w:rsidR="000851E9" w:rsidRPr="0008098F" w:rsidRDefault="000851E9" w:rsidP="00886D66">
      <w:pPr>
        <w:widowControl w:val="0"/>
        <w:numPr>
          <w:ilvl w:val="0"/>
          <w:numId w:val="44"/>
        </w:numPr>
        <w:tabs>
          <w:tab w:val="clear" w:pos="564"/>
          <w:tab w:val="left" w:pos="142"/>
          <w:tab w:val="left" w:pos="284"/>
          <w:tab w:val="left" w:pos="480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08098F">
        <w:rPr>
          <w:rFonts w:ascii="Arial" w:hAnsi="Arial" w:cs="Arial"/>
          <w:sz w:val="20"/>
          <w:szCs w:val="20"/>
        </w:rPr>
        <w:t xml:space="preserve">Копию или составленную в форме электронного документа, подписанного усиленной квалифицированной электронной подписью выписку </w:t>
      </w:r>
      <w:r w:rsidRPr="0008098F">
        <w:rPr>
          <w:rFonts w:ascii="Arial" w:hAnsi="Arial" w:cs="Arial"/>
          <w:bCs/>
          <w:sz w:val="20"/>
          <w:szCs w:val="20"/>
        </w:rPr>
        <w:t xml:space="preserve">из Единого государственного реестра юридических лиц с указанием сведений, что Участник не находится в состоянии реорганизации или ликвидации, выданной соответствующим подразделением Федеральной налоговой службы не ранее чем </w:t>
      </w:r>
      <w:r w:rsidRPr="0008098F">
        <w:rPr>
          <w:rFonts w:ascii="Arial" w:hAnsi="Arial" w:cs="Arial"/>
          <w:b/>
          <w:bCs/>
          <w:i/>
          <w:sz w:val="20"/>
          <w:szCs w:val="20"/>
        </w:rPr>
        <w:t xml:space="preserve">за </w:t>
      </w:r>
      <w:r w:rsidR="000A5FC4" w:rsidRPr="0008098F">
        <w:rPr>
          <w:rFonts w:ascii="Arial" w:hAnsi="Arial" w:cs="Arial"/>
          <w:b/>
          <w:bCs/>
          <w:i/>
          <w:sz w:val="20"/>
          <w:szCs w:val="20"/>
        </w:rPr>
        <w:t xml:space="preserve">месяц до дня размещения в ЕИС извещения о  проведении запроса </w:t>
      </w:r>
      <w:r w:rsidR="00804366" w:rsidRPr="0008098F">
        <w:rPr>
          <w:rFonts w:ascii="Arial" w:hAnsi="Arial" w:cs="Arial"/>
          <w:b/>
          <w:bCs/>
          <w:i/>
          <w:sz w:val="20"/>
          <w:szCs w:val="20"/>
        </w:rPr>
        <w:t>предложений</w:t>
      </w:r>
      <w:r w:rsidRPr="0008098F">
        <w:rPr>
          <w:rFonts w:ascii="Arial" w:hAnsi="Arial" w:cs="Arial"/>
          <w:bCs/>
          <w:sz w:val="20"/>
          <w:szCs w:val="20"/>
        </w:rPr>
        <w:t>.</w:t>
      </w:r>
      <w:proofErr w:type="gramEnd"/>
    </w:p>
    <w:p w:rsidR="007A57B2" w:rsidRDefault="003E5C53" w:rsidP="007A57B2">
      <w:pPr>
        <w:widowControl w:val="0"/>
        <w:numPr>
          <w:ilvl w:val="0"/>
          <w:numId w:val="44"/>
        </w:numPr>
        <w:tabs>
          <w:tab w:val="clear" w:pos="564"/>
          <w:tab w:val="left" w:pos="142"/>
          <w:tab w:val="left" w:pos="284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Заверенные Участником копии документов (приказов, протоколов собрания учредителей о назначении руководителя и т.д.), подтверждающие полномочия лица, подписавшего Предложение;</w:t>
      </w:r>
      <w:r w:rsidR="007A57B2" w:rsidRPr="007A57B2">
        <w:rPr>
          <w:rFonts w:ascii="Arial" w:hAnsi="Arial" w:cs="Arial"/>
          <w:sz w:val="20"/>
          <w:szCs w:val="20"/>
        </w:rPr>
        <w:t xml:space="preserve"> </w:t>
      </w:r>
    </w:p>
    <w:p w:rsidR="003E5C53" w:rsidRPr="007A57B2" w:rsidRDefault="007A57B2" w:rsidP="007A57B2">
      <w:pPr>
        <w:widowControl w:val="0"/>
        <w:numPr>
          <w:ilvl w:val="0"/>
          <w:numId w:val="44"/>
        </w:numPr>
        <w:tabs>
          <w:tab w:val="clear" w:pos="564"/>
          <w:tab w:val="left" w:pos="142"/>
          <w:tab w:val="left" w:pos="284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Если Заявка подписывается по доверенности, предоставляется оригинал или нотариально заверенная копия доверенности.</w:t>
      </w:r>
    </w:p>
    <w:p w:rsidR="000851E9" w:rsidRPr="0008098F" w:rsidRDefault="007A57B2" w:rsidP="00886D66">
      <w:pPr>
        <w:widowControl w:val="0"/>
        <w:numPr>
          <w:ilvl w:val="0"/>
          <w:numId w:val="44"/>
        </w:numPr>
        <w:tabs>
          <w:tab w:val="clear" w:pos="564"/>
          <w:tab w:val="left" w:pos="142"/>
          <w:tab w:val="left" w:pos="284"/>
          <w:tab w:val="left" w:pos="480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="000851E9" w:rsidRPr="0008098F">
        <w:rPr>
          <w:rFonts w:ascii="Arial" w:hAnsi="Arial" w:cs="Arial"/>
          <w:sz w:val="20"/>
          <w:szCs w:val="20"/>
        </w:rPr>
        <w:t>Копию или составленную в форме электронного документа, подписанного электронной подписью справки о состоянии расчетов по налогам, сборам, пеням, штрафам, процентам организаций и индивидуальных предпринимателей, выданную соответствующими подразделениями Федеральной налоговой службы (справка должна соответствовать требованиям пункта 4 статьи 31 Налогового кодекса Российской Федерации;</w:t>
      </w:r>
      <w:proofErr w:type="gramEnd"/>
      <w:r w:rsidR="000851E9" w:rsidRPr="0008098F">
        <w:rPr>
          <w:rFonts w:ascii="Arial" w:hAnsi="Arial" w:cs="Arial"/>
          <w:sz w:val="20"/>
          <w:szCs w:val="20"/>
        </w:rPr>
        <w:t xml:space="preserve"> по форме утвержденной приказом Федеральной налоговой службы от 05 июня  </w:t>
      </w:r>
      <w:smartTag w:uri="urn:schemas-microsoft-com:office:smarttags" w:element="metricconverter">
        <w:smartTagPr>
          <w:attr w:name="ProductID" w:val="2015 г"/>
        </w:smartTagPr>
        <w:r w:rsidR="000851E9" w:rsidRPr="0008098F">
          <w:rPr>
            <w:rFonts w:ascii="Arial" w:hAnsi="Arial" w:cs="Arial"/>
            <w:sz w:val="20"/>
            <w:szCs w:val="20"/>
          </w:rPr>
          <w:t>2015 г</w:t>
        </w:r>
      </w:smartTag>
      <w:r w:rsidR="000851E9" w:rsidRPr="0008098F">
        <w:rPr>
          <w:rFonts w:ascii="Arial" w:hAnsi="Arial" w:cs="Arial"/>
          <w:sz w:val="20"/>
          <w:szCs w:val="20"/>
        </w:rPr>
        <w:t xml:space="preserve">. N ММВ-7-17/227@, выдана в порядке и в соответствии с Приказом Минфина РФ от 2 июля </w:t>
      </w:r>
      <w:smartTag w:uri="urn:schemas-microsoft-com:office:smarttags" w:element="metricconverter">
        <w:smartTagPr>
          <w:attr w:name="ProductID" w:val="2012 г"/>
        </w:smartTagPr>
        <w:r w:rsidR="000851E9" w:rsidRPr="0008098F">
          <w:rPr>
            <w:rFonts w:ascii="Arial" w:hAnsi="Arial" w:cs="Arial"/>
            <w:sz w:val="20"/>
            <w:szCs w:val="20"/>
          </w:rPr>
          <w:t>2012 г</w:t>
        </w:r>
      </w:smartTag>
      <w:r w:rsidR="000851E9" w:rsidRPr="0008098F">
        <w:rPr>
          <w:rFonts w:ascii="Arial" w:hAnsi="Arial" w:cs="Arial"/>
          <w:sz w:val="20"/>
          <w:szCs w:val="20"/>
        </w:rPr>
        <w:t>. N 99н).</w:t>
      </w:r>
    </w:p>
    <w:p w:rsidR="000851E9" w:rsidRPr="0008098F" w:rsidRDefault="000851E9" w:rsidP="00886D66">
      <w:pPr>
        <w:widowControl w:val="0"/>
        <w:tabs>
          <w:tab w:val="left" w:pos="0"/>
          <w:tab w:val="left" w:pos="142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bookmarkStart w:id="64" w:name="_Ref303668916"/>
      <w:r w:rsidRPr="0008098F">
        <w:rPr>
          <w:rFonts w:ascii="Arial" w:hAnsi="Arial" w:cs="Arial"/>
          <w:bCs/>
          <w:sz w:val="20"/>
          <w:szCs w:val="20"/>
        </w:rPr>
        <w:t xml:space="preserve">3.3.8.4 Документы, подтверждающие квалификацию Участника запроса </w:t>
      </w:r>
      <w:r w:rsidR="00804366" w:rsidRPr="0008098F">
        <w:rPr>
          <w:rFonts w:ascii="Arial" w:hAnsi="Arial" w:cs="Arial"/>
          <w:bCs/>
          <w:sz w:val="20"/>
          <w:szCs w:val="20"/>
        </w:rPr>
        <w:t>предложений</w:t>
      </w:r>
      <w:r w:rsidRPr="0008098F">
        <w:rPr>
          <w:rFonts w:ascii="Arial" w:hAnsi="Arial" w:cs="Arial"/>
          <w:bCs/>
          <w:sz w:val="20"/>
          <w:szCs w:val="20"/>
        </w:rPr>
        <w:t>:</w:t>
      </w:r>
    </w:p>
    <w:bookmarkEnd w:id="64"/>
    <w:p w:rsidR="000851E9" w:rsidRPr="0008098F" w:rsidRDefault="000851E9" w:rsidP="00886D66">
      <w:pPr>
        <w:widowControl w:val="0"/>
        <w:numPr>
          <w:ilvl w:val="0"/>
          <w:numId w:val="46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08098F">
        <w:rPr>
          <w:rFonts w:ascii="Arial" w:hAnsi="Arial" w:cs="Arial"/>
          <w:snapToGrid w:val="0"/>
          <w:sz w:val="20"/>
          <w:szCs w:val="20"/>
        </w:rPr>
        <w:t>Оригинал справки, подтверждающей наличие у Участника соответствующих собственных либо привлеченных кадровых ресурсов, необходимых для полного и своевременного выполнения Договора (форма №6).</w:t>
      </w:r>
    </w:p>
    <w:p w:rsidR="000851E9" w:rsidRPr="0008098F" w:rsidRDefault="000851E9" w:rsidP="00886D66">
      <w:pPr>
        <w:widowControl w:val="0"/>
        <w:numPr>
          <w:ilvl w:val="0"/>
          <w:numId w:val="46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08098F">
        <w:rPr>
          <w:rFonts w:ascii="Arial" w:hAnsi="Arial" w:cs="Arial"/>
          <w:snapToGrid w:val="0"/>
          <w:sz w:val="20"/>
          <w:szCs w:val="20"/>
        </w:rPr>
        <w:t>Оригинал справки, подтверждающей наличие у Участника соответствующих собственных либо привлеченных материально-технических ресурсов (при наличии заключенного договора об использовании), необходимых для полного и своевременного выполнения Договора (форма №5).</w:t>
      </w:r>
    </w:p>
    <w:p w:rsidR="000851E9" w:rsidRPr="0008098F" w:rsidRDefault="000851E9" w:rsidP="00886D66">
      <w:pPr>
        <w:widowControl w:val="0"/>
        <w:numPr>
          <w:ilvl w:val="0"/>
          <w:numId w:val="46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08098F">
        <w:rPr>
          <w:rFonts w:ascii="Arial" w:hAnsi="Arial" w:cs="Arial"/>
          <w:snapToGrid w:val="0"/>
          <w:sz w:val="20"/>
          <w:szCs w:val="20"/>
        </w:rPr>
        <w:t>Оригинал справки об опыте выполнения аналогичных по характеру и объему работ по договорам (форма №4).</w:t>
      </w:r>
    </w:p>
    <w:p w:rsidR="000851E9" w:rsidRPr="0008098F" w:rsidRDefault="000851E9" w:rsidP="00886D66">
      <w:pPr>
        <w:widowControl w:val="0"/>
        <w:tabs>
          <w:tab w:val="left" w:pos="0"/>
          <w:tab w:val="left" w:pos="142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3.3.8.5 Документы, позволяющие определить </w:t>
      </w:r>
      <w:proofErr w:type="gramStart"/>
      <w:r w:rsidRPr="0008098F">
        <w:rPr>
          <w:rFonts w:ascii="Arial" w:hAnsi="Arial" w:cs="Arial"/>
          <w:sz w:val="20"/>
          <w:szCs w:val="20"/>
        </w:rPr>
        <w:t>является</w:t>
      </w:r>
      <w:proofErr w:type="gramEnd"/>
      <w:r w:rsidRPr="0008098F">
        <w:rPr>
          <w:rFonts w:ascii="Arial" w:hAnsi="Arial" w:cs="Arial"/>
          <w:sz w:val="20"/>
          <w:szCs w:val="20"/>
        </w:rPr>
        <w:t>/не является участник закупочной процедуры субъектом малого и среднего предпринимательства, а именно:</w:t>
      </w:r>
    </w:p>
    <w:p w:rsidR="000851E9" w:rsidRPr="0008098F" w:rsidRDefault="000851E9" w:rsidP="00886D66">
      <w:pPr>
        <w:widowControl w:val="0"/>
        <w:numPr>
          <w:ilvl w:val="0"/>
          <w:numId w:val="47"/>
        </w:numPr>
        <w:tabs>
          <w:tab w:val="num" w:pos="-24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bCs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Документ из единого реестра субъектов малого и среднего предпринимательства, ведение которого осуществляется в соответствии с Федеральным законом "О развитии малого и среднего предпринимательства в Российской Федерации", содержащий информацию об Участнике закупки (копия заверенная участником). </w:t>
      </w:r>
    </w:p>
    <w:p w:rsidR="000851E9" w:rsidRPr="0008098F" w:rsidRDefault="000851E9" w:rsidP="00886D66">
      <w:pPr>
        <w:widowControl w:val="0"/>
        <w:tabs>
          <w:tab w:val="left" w:pos="360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08098F">
        <w:rPr>
          <w:rFonts w:ascii="Arial" w:hAnsi="Arial" w:cs="Arial"/>
          <w:b/>
          <w:sz w:val="20"/>
          <w:szCs w:val="20"/>
        </w:rPr>
        <w:t>В случае отсутствия сведений об Участнике, который является вновь зарегистрированным индивидуальным предпринимателем или вновь созданным юридическим лицом, в соответствии с частью 3 статьи 4 Федерального закона "О развитии малого и среднего предпринимательства в Российской Федерации", в едином реестре субъектов малого и среднего предпринимательства, предоставляется  Оригинал декларации о соответствии Участника критериям  отнесения к  субъектам  малого и среднего предпринимательства</w:t>
      </w:r>
      <w:r w:rsidRPr="0008098F">
        <w:rPr>
          <w:rFonts w:ascii="Arial" w:hAnsi="Arial" w:cs="Arial"/>
          <w:sz w:val="20"/>
          <w:szCs w:val="20"/>
        </w:rPr>
        <w:t xml:space="preserve"> (форма 7);</w:t>
      </w:r>
      <w:proofErr w:type="gramEnd"/>
    </w:p>
    <w:p w:rsidR="00DE5D54" w:rsidRPr="0008098F" w:rsidRDefault="000851E9" w:rsidP="00886D66">
      <w:pPr>
        <w:tabs>
          <w:tab w:val="left" w:pos="142"/>
          <w:tab w:val="left" w:pos="360"/>
          <w:tab w:val="num" w:pos="564"/>
        </w:tabs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3.3.8.6</w:t>
      </w:r>
      <w:proofErr w:type="gramStart"/>
      <w:r w:rsidRPr="0008098F">
        <w:rPr>
          <w:rFonts w:ascii="Arial" w:hAnsi="Arial" w:cs="Arial"/>
          <w:sz w:val="20"/>
          <w:szCs w:val="20"/>
        </w:rPr>
        <w:t xml:space="preserve"> </w:t>
      </w:r>
      <w:r w:rsidR="00DE5D54" w:rsidRPr="0008098F">
        <w:rPr>
          <w:rFonts w:ascii="Arial" w:hAnsi="Arial" w:cs="Arial"/>
          <w:sz w:val="20"/>
          <w:szCs w:val="20"/>
        </w:rPr>
        <w:t>В</w:t>
      </w:r>
      <w:proofErr w:type="gramEnd"/>
      <w:r w:rsidR="00DE5D54" w:rsidRPr="0008098F">
        <w:rPr>
          <w:rFonts w:ascii="Arial" w:hAnsi="Arial" w:cs="Arial"/>
          <w:sz w:val="20"/>
          <w:szCs w:val="20"/>
        </w:rPr>
        <w:t xml:space="preserve"> случае участия в запросе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="00DE5D54" w:rsidRPr="0008098F">
        <w:rPr>
          <w:rFonts w:ascii="Arial" w:hAnsi="Arial" w:cs="Arial"/>
          <w:sz w:val="20"/>
          <w:szCs w:val="20"/>
        </w:rPr>
        <w:t xml:space="preserve"> иностранной организации, такой </w:t>
      </w:r>
      <w:r w:rsidR="0007456A" w:rsidRPr="0008098F">
        <w:rPr>
          <w:rFonts w:ascii="Arial" w:hAnsi="Arial" w:cs="Arial"/>
          <w:sz w:val="20"/>
          <w:szCs w:val="20"/>
        </w:rPr>
        <w:t>Участник</w:t>
      </w:r>
      <w:r w:rsidR="00DE5D54" w:rsidRPr="0008098F">
        <w:rPr>
          <w:rFonts w:ascii="Arial" w:hAnsi="Arial" w:cs="Arial"/>
          <w:sz w:val="20"/>
          <w:szCs w:val="20"/>
        </w:rPr>
        <w:t xml:space="preserve"> предоставляет аналогичные документы. Такие документы должны быть переведены на русский язык и </w:t>
      </w:r>
      <w:proofErr w:type="spellStart"/>
      <w:r w:rsidR="00DE5D54" w:rsidRPr="0008098F">
        <w:rPr>
          <w:rFonts w:ascii="Arial" w:hAnsi="Arial" w:cs="Arial"/>
          <w:sz w:val="20"/>
          <w:szCs w:val="20"/>
        </w:rPr>
        <w:t>апостилированы</w:t>
      </w:r>
      <w:proofErr w:type="spellEnd"/>
      <w:r w:rsidR="00DE5D54" w:rsidRPr="0008098F">
        <w:rPr>
          <w:rFonts w:ascii="Arial" w:hAnsi="Arial" w:cs="Arial"/>
          <w:sz w:val="20"/>
          <w:szCs w:val="20"/>
        </w:rPr>
        <w:t>, в противном случае Комиссия по закупкам вправе не рассматривать документы Участника.</w:t>
      </w:r>
    </w:p>
    <w:p w:rsidR="00DE5D54" w:rsidRPr="0008098F" w:rsidRDefault="00DE5D54" w:rsidP="00886D66">
      <w:pPr>
        <w:pStyle w:val="30"/>
        <w:widowControl w:val="0"/>
        <w:numPr>
          <w:ilvl w:val="2"/>
          <w:numId w:val="18"/>
        </w:numPr>
        <w:spacing w:before="0"/>
        <w:ind w:left="0" w:firstLine="0"/>
        <w:rPr>
          <w:rFonts w:ascii="Arial" w:hAnsi="Arial" w:cs="Arial"/>
          <w:b w:val="0"/>
          <w:bCs w:val="0"/>
          <w:color w:val="auto"/>
          <w:sz w:val="20"/>
          <w:szCs w:val="20"/>
        </w:rPr>
      </w:pPr>
      <w:bookmarkStart w:id="65" w:name="_Ref306114966"/>
      <w:bookmarkStart w:id="66" w:name="_Toc343613541"/>
      <w:r w:rsidRPr="0008098F">
        <w:rPr>
          <w:rFonts w:ascii="Arial" w:hAnsi="Arial" w:cs="Arial"/>
          <w:color w:val="auto"/>
          <w:sz w:val="20"/>
          <w:szCs w:val="20"/>
        </w:rPr>
        <w:lastRenderedPageBreak/>
        <w:t xml:space="preserve">Разъяснение Документации по запросу </w:t>
      </w:r>
      <w:r w:rsidR="00804366" w:rsidRPr="0008098F">
        <w:rPr>
          <w:rFonts w:ascii="Arial" w:hAnsi="Arial" w:cs="Arial"/>
          <w:color w:val="auto"/>
          <w:sz w:val="20"/>
          <w:szCs w:val="20"/>
        </w:rPr>
        <w:t>предложений</w:t>
      </w:r>
      <w:bookmarkEnd w:id="65"/>
      <w:bookmarkEnd w:id="66"/>
    </w:p>
    <w:p w:rsidR="00DE5D54" w:rsidRPr="0008098F" w:rsidRDefault="00DE5D54" w:rsidP="00886D66">
      <w:pPr>
        <w:keepNext/>
        <w:keepLines/>
        <w:widowControl w:val="0"/>
        <w:numPr>
          <w:ilvl w:val="3"/>
          <w:numId w:val="25"/>
        </w:numPr>
        <w:tabs>
          <w:tab w:val="left" w:pos="709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В процессе подготовки Заявки Участники вправе обратиться к Организатору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за разъяснениями настоящей Документации по запросу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. Запросы на разъяснение Документации должны быть направлены в письменной форме на имя секретаря </w:t>
      </w:r>
      <w:r w:rsidR="001A47DD" w:rsidRPr="0008098F">
        <w:rPr>
          <w:rFonts w:ascii="Arial" w:hAnsi="Arial" w:cs="Arial"/>
          <w:sz w:val="20"/>
          <w:szCs w:val="20"/>
        </w:rPr>
        <w:t>Комиссии</w:t>
      </w:r>
      <w:r w:rsidRPr="0008098F">
        <w:rPr>
          <w:rFonts w:ascii="Arial" w:hAnsi="Arial" w:cs="Arial"/>
          <w:sz w:val="20"/>
          <w:szCs w:val="20"/>
        </w:rPr>
        <w:t xml:space="preserve"> за подписью руководителя организации или иного ответственного лица Участника.</w:t>
      </w:r>
    </w:p>
    <w:p w:rsidR="000E76CC" w:rsidRPr="0008098F" w:rsidRDefault="00DE5D54" w:rsidP="00886D66">
      <w:pPr>
        <w:keepNext/>
        <w:keepLines/>
        <w:widowControl w:val="0"/>
        <w:numPr>
          <w:ilvl w:val="3"/>
          <w:numId w:val="25"/>
        </w:numPr>
        <w:tabs>
          <w:tab w:val="left" w:pos="709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Организатор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обязуется в разумный срок ответить на любой вопрос, который он получит не позднее, чем за 3 дня до истечения срока приема Заявок. Организатор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оставляет за собой право (но не обязанность) ответа на вопрос, полученный в более поздний срок, если обстоятельства позволят Организатору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ответить на него в разумное время до установленного срока подачи Заявки. </w:t>
      </w:r>
    </w:p>
    <w:p w:rsidR="000E76CC" w:rsidRPr="0008098F" w:rsidRDefault="00DE5D54" w:rsidP="00886D66">
      <w:pPr>
        <w:keepNext/>
        <w:keepLines/>
        <w:widowControl w:val="0"/>
        <w:tabs>
          <w:tab w:val="left" w:pos="170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Дата начала срока предоставления разъяснений </w:t>
      </w:r>
      <w:r w:rsidR="000E76CC" w:rsidRPr="0008098F">
        <w:rPr>
          <w:rFonts w:ascii="Arial" w:hAnsi="Arial" w:cs="Arial"/>
          <w:sz w:val="20"/>
          <w:szCs w:val="20"/>
        </w:rPr>
        <w:t xml:space="preserve">- </w:t>
      </w:r>
      <w:r w:rsidR="0065529A">
        <w:rPr>
          <w:rFonts w:ascii="Arial" w:hAnsi="Arial" w:cs="Arial"/>
          <w:b/>
          <w:sz w:val="20"/>
          <w:szCs w:val="20"/>
        </w:rPr>
        <w:t>09</w:t>
      </w:r>
      <w:r w:rsidR="00165F08">
        <w:rPr>
          <w:rFonts w:ascii="Arial" w:hAnsi="Arial" w:cs="Arial"/>
          <w:b/>
          <w:sz w:val="20"/>
          <w:szCs w:val="20"/>
        </w:rPr>
        <w:t>.06</w:t>
      </w:r>
      <w:r w:rsidR="002C2C1B">
        <w:rPr>
          <w:rFonts w:ascii="Arial" w:hAnsi="Arial" w:cs="Arial"/>
          <w:b/>
          <w:sz w:val="20"/>
          <w:szCs w:val="20"/>
        </w:rPr>
        <w:t>.2021</w:t>
      </w:r>
      <w:r w:rsidRPr="0008098F">
        <w:rPr>
          <w:rFonts w:ascii="Arial" w:hAnsi="Arial" w:cs="Arial"/>
          <w:b/>
          <w:sz w:val="20"/>
          <w:szCs w:val="20"/>
        </w:rPr>
        <w:t xml:space="preserve"> года.</w:t>
      </w:r>
      <w:r w:rsidRPr="0008098F">
        <w:rPr>
          <w:rFonts w:ascii="Arial" w:hAnsi="Arial" w:cs="Arial"/>
          <w:sz w:val="20"/>
          <w:szCs w:val="20"/>
        </w:rPr>
        <w:t xml:space="preserve"> </w:t>
      </w:r>
    </w:p>
    <w:p w:rsidR="00DE5D54" w:rsidRPr="0008098F" w:rsidRDefault="00DE5D54" w:rsidP="00886D66">
      <w:pPr>
        <w:keepNext/>
        <w:keepLines/>
        <w:widowControl w:val="0"/>
        <w:tabs>
          <w:tab w:val="left" w:pos="170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Дата окончания срока предоставления разъяснений </w:t>
      </w:r>
      <w:r w:rsidR="002C2C1B">
        <w:rPr>
          <w:rFonts w:ascii="Arial" w:hAnsi="Arial" w:cs="Arial"/>
          <w:sz w:val="20"/>
          <w:szCs w:val="20"/>
        </w:rPr>
        <w:t>–</w:t>
      </w:r>
      <w:r w:rsidR="000E76CC" w:rsidRPr="0008098F">
        <w:rPr>
          <w:rFonts w:ascii="Arial" w:hAnsi="Arial" w:cs="Arial"/>
          <w:sz w:val="20"/>
          <w:szCs w:val="20"/>
        </w:rPr>
        <w:t xml:space="preserve"> </w:t>
      </w:r>
      <w:r w:rsidR="0065529A">
        <w:rPr>
          <w:rFonts w:ascii="Arial" w:hAnsi="Arial" w:cs="Arial"/>
          <w:b/>
          <w:sz w:val="20"/>
          <w:szCs w:val="20"/>
        </w:rPr>
        <w:t>11</w:t>
      </w:r>
      <w:r w:rsidR="002C2C1B">
        <w:rPr>
          <w:rFonts w:ascii="Arial" w:hAnsi="Arial" w:cs="Arial"/>
          <w:b/>
          <w:sz w:val="20"/>
          <w:szCs w:val="20"/>
        </w:rPr>
        <w:t>.0</w:t>
      </w:r>
      <w:r w:rsidR="00165F08">
        <w:rPr>
          <w:rFonts w:ascii="Arial" w:hAnsi="Arial" w:cs="Arial"/>
          <w:b/>
          <w:sz w:val="20"/>
          <w:szCs w:val="20"/>
        </w:rPr>
        <w:t>6</w:t>
      </w:r>
      <w:r w:rsidR="002C2C1B">
        <w:rPr>
          <w:rFonts w:ascii="Arial" w:hAnsi="Arial" w:cs="Arial"/>
          <w:b/>
          <w:sz w:val="20"/>
          <w:szCs w:val="20"/>
        </w:rPr>
        <w:t>.2021</w:t>
      </w:r>
      <w:r w:rsidRPr="0008098F">
        <w:rPr>
          <w:rFonts w:ascii="Arial" w:hAnsi="Arial" w:cs="Arial"/>
          <w:b/>
          <w:sz w:val="20"/>
          <w:szCs w:val="20"/>
        </w:rPr>
        <w:t xml:space="preserve"> года.</w:t>
      </w:r>
      <w:r w:rsidRPr="0008098F">
        <w:rPr>
          <w:rFonts w:ascii="Arial" w:hAnsi="Arial" w:cs="Arial"/>
          <w:sz w:val="20"/>
          <w:szCs w:val="20"/>
        </w:rPr>
        <w:t xml:space="preserve"> </w:t>
      </w:r>
    </w:p>
    <w:p w:rsidR="00DE5D54" w:rsidRPr="0008098F" w:rsidRDefault="00DE5D54" w:rsidP="00886D66">
      <w:pPr>
        <w:keepNext/>
        <w:keepLines/>
        <w:widowControl w:val="0"/>
        <w:numPr>
          <w:ilvl w:val="3"/>
          <w:numId w:val="25"/>
        </w:numPr>
        <w:tabs>
          <w:tab w:val="left" w:pos="709"/>
          <w:tab w:val="left" w:pos="993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При этом копия ответа будет размещена Организатором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</w:t>
      </w:r>
      <w:r w:rsidR="006F6925" w:rsidRPr="0008098F">
        <w:rPr>
          <w:rFonts w:ascii="Arial" w:hAnsi="Arial" w:cs="Arial"/>
          <w:sz w:val="20"/>
          <w:szCs w:val="20"/>
        </w:rPr>
        <w:t>в Единой информационной системе (</w:t>
      </w:r>
      <w:hyperlink r:id="rId11" w:history="1">
        <w:r w:rsidR="006F6925" w:rsidRPr="0008098F">
          <w:rPr>
            <w:rStyle w:val="ad"/>
            <w:rFonts w:ascii="Arial" w:hAnsi="Arial" w:cs="Arial"/>
            <w:color w:val="auto"/>
            <w:sz w:val="20"/>
            <w:szCs w:val="20"/>
          </w:rPr>
          <w:t>www.zakupki.</w:t>
        </w:r>
        <w:r w:rsidR="006F6925" w:rsidRPr="0008098F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="006F6925" w:rsidRPr="0008098F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="006F6925" w:rsidRPr="0008098F">
          <w:rPr>
            <w:rStyle w:val="ad"/>
            <w:rFonts w:ascii="Arial" w:hAnsi="Arial" w:cs="Arial"/>
            <w:color w:val="auto"/>
            <w:sz w:val="20"/>
            <w:szCs w:val="20"/>
          </w:rPr>
          <w:t>ru</w:t>
        </w:r>
        <w:proofErr w:type="spellEnd"/>
      </w:hyperlink>
      <w:r w:rsidR="006F6925" w:rsidRPr="0008098F">
        <w:rPr>
          <w:rFonts w:ascii="Arial" w:hAnsi="Arial" w:cs="Arial"/>
          <w:sz w:val="20"/>
          <w:szCs w:val="20"/>
        </w:rPr>
        <w:t>)</w:t>
      </w:r>
      <w:r w:rsidRPr="0008098F">
        <w:rPr>
          <w:rFonts w:ascii="Arial" w:hAnsi="Arial" w:cs="Arial"/>
          <w:sz w:val="20"/>
          <w:szCs w:val="20"/>
        </w:rPr>
        <w:t xml:space="preserve">, Такой ответ Организатора имеет силу неотъемлемых дополнений к Документации по запросу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, если в тексте ответа не будет указано иное. В случае если разъяснения изменяют Документацию, Организатором осуществляется продление подачи заявок в соответствии с п. 3.3.11 Документации по запросу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>.</w:t>
      </w:r>
    </w:p>
    <w:p w:rsidR="00DE5D54" w:rsidRPr="0008098F" w:rsidRDefault="00DE5D54" w:rsidP="00886D66">
      <w:pPr>
        <w:pStyle w:val="30"/>
        <w:widowControl w:val="0"/>
        <w:numPr>
          <w:ilvl w:val="2"/>
          <w:numId w:val="18"/>
        </w:numPr>
        <w:tabs>
          <w:tab w:val="left" w:pos="709"/>
          <w:tab w:val="left" w:pos="993"/>
        </w:tabs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67" w:name="_Toc343613542"/>
      <w:r w:rsidRPr="0008098F">
        <w:rPr>
          <w:rFonts w:ascii="Arial" w:hAnsi="Arial" w:cs="Arial"/>
          <w:color w:val="auto"/>
          <w:sz w:val="20"/>
          <w:szCs w:val="20"/>
        </w:rPr>
        <w:t xml:space="preserve">Внесение изменений в Документацию по запросу </w:t>
      </w:r>
      <w:r w:rsidR="00804366" w:rsidRPr="0008098F">
        <w:rPr>
          <w:rFonts w:ascii="Arial" w:hAnsi="Arial" w:cs="Arial"/>
          <w:color w:val="auto"/>
          <w:sz w:val="20"/>
          <w:szCs w:val="20"/>
        </w:rPr>
        <w:t>предложений</w:t>
      </w:r>
      <w:r w:rsidRPr="0008098F">
        <w:rPr>
          <w:rFonts w:ascii="Arial" w:hAnsi="Arial" w:cs="Arial"/>
          <w:color w:val="auto"/>
          <w:sz w:val="20"/>
          <w:szCs w:val="20"/>
        </w:rPr>
        <w:t>.</w:t>
      </w:r>
      <w:bookmarkEnd w:id="67"/>
    </w:p>
    <w:p w:rsidR="00DE5D54" w:rsidRPr="0008098F" w:rsidRDefault="00DE5D54" w:rsidP="00886D66">
      <w:pPr>
        <w:keepNext/>
        <w:keepLines/>
        <w:widowControl w:val="0"/>
        <w:numPr>
          <w:ilvl w:val="3"/>
          <w:numId w:val="26"/>
        </w:numPr>
        <w:tabs>
          <w:tab w:val="left" w:pos="709"/>
          <w:tab w:val="left" w:pos="993"/>
          <w:tab w:val="left" w:pos="1701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Организатор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, по решению </w:t>
      </w:r>
      <w:r w:rsidR="001A47DD" w:rsidRPr="0008098F">
        <w:rPr>
          <w:rFonts w:ascii="Arial" w:hAnsi="Arial" w:cs="Arial"/>
          <w:sz w:val="20"/>
          <w:szCs w:val="20"/>
        </w:rPr>
        <w:t>Комиссии</w:t>
      </w:r>
      <w:r w:rsidRPr="0008098F">
        <w:rPr>
          <w:rFonts w:ascii="Arial" w:hAnsi="Arial" w:cs="Arial"/>
          <w:sz w:val="20"/>
          <w:szCs w:val="20"/>
        </w:rPr>
        <w:t xml:space="preserve">, </w:t>
      </w:r>
      <w:r w:rsidR="009A60F9" w:rsidRPr="0008098F">
        <w:rPr>
          <w:rFonts w:ascii="Arial" w:hAnsi="Arial" w:cs="Arial"/>
          <w:sz w:val="20"/>
          <w:szCs w:val="20"/>
        </w:rPr>
        <w:t xml:space="preserve">не позднее 3 (Трёх) дней со дня принятия решения </w:t>
      </w:r>
      <w:r w:rsidRPr="0008098F">
        <w:rPr>
          <w:rFonts w:ascii="Arial" w:hAnsi="Arial" w:cs="Arial"/>
          <w:sz w:val="20"/>
          <w:szCs w:val="20"/>
        </w:rPr>
        <w:t xml:space="preserve">внести изменения в настоящую Документацию по запросу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. </w:t>
      </w:r>
    </w:p>
    <w:p w:rsidR="00DE5D54" w:rsidRPr="0008098F" w:rsidRDefault="00DE5D54" w:rsidP="00886D66">
      <w:pPr>
        <w:pStyle w:val="30"/>
        <w:widowControl w:val="0"/>
        <w:tabs>
          <w:tab w:val="left" w:pos="709"/>
          <w:tab w:val="left" w:pos="993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68" w:name="_Toc343613543"/>
      <w:r w:rsidRPr="0008098F">
        <w:rPr>
          <w:rFonts w:ascii="Arial" w:hAnsi="Arial" w:cs="Arial"/>
          <w:color w:val="auto"/>
          <w:sz w:val="20"/>
          <w:szCs w:val="20"/>
        </w:rPr>
        <w:t>3.3.11. Продление срока окончания приема Заявок</w:t>
      </w:r>
      <w:bookmarkEnd w:id="68"/>
    </w:p>
    <w:p w:rsidR="00DE5D54" w:rsidRPr="0008098F" w:rsidRDefault="00DE5D54" w:rsidP="00886D66">
      <w:pPr>
        <w:keepNext/>
        <w:keepLines/>
        <w:widowControl w:val="0"/>
        <w:numPr>
          <w:ilvl w:val="3"/>
          <w:numId w:val="27"/>
        </w:numPr>
        <w:tabs>
          <w:tab w:val="left" w:pos="709"/>
          <w:tab w:val="left" w:pos="993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При необходимости Организатор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, по своему решению, в том числе и по обращению Участников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>, имеет право продлевать срок окончания приема Заявок.</w:t>
      </w:r>
    </w:p>
    <w:p w:rsidR="00DE5D54" w:rsidRPr="0008098F" w:rsidRDefault="00DE5D54" w:rsidP="00886D66">
      <w:pPr>
        <w:pStyle w:val="2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69" w:name="_Ref191386249"/>
      <w:bookmarkStart w:id="70" w:name="_Ref305973214"/>
      <w:bookmarkStart w:id="71" w:name="_Toc343613545"/>
      <w:r w:rsidRPr="0008098F">
        <w:rPr>
          <w:rFonts w:ascii="Arial" w:hAnsi="Arial" w:cs="Arial"/>
          <w:color w:val="auto"/>
          <w:sz w:val="20"/>
          <w:szCs w:val="20"/>
        </w:rPr>
        <w:t>3.4. Подача Заявок и их прием</w:t>
      </w:r>
      <w:bookmarkStart w:id="72" w:name="_Ref56229451"/>
      <w:bookmarkEnd w:id="69"/>
      <w:bookmarkEnd w:id="70"/>
      <w:bookmarkEnd w:id="71"/>
    </w:p>
    <w:p w:rsidR="00DE5D54" w:rsidRPr="0008098F" w:rsidRDefault="00DE5D54" w:rsidP="00886D66">
      <w:pPr>
        <w:pStyle w:val="3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73" w:name="_Toc343613546"/>
      <w:r w:rsidRPr="0008098F">
        <w:rPr>
          <w:rFonts w:ascii="Arial" w:hAnsi="Arial" w:cs="Arial"/>
          <w:color w:val="auto"/>
          <w:sz w:val="20"/>
          <w:szCs w:val="20"/>
        </w:rPr>
        <w:t xml:space="preserve">3.4.1. Подача Заявок </w:t>
      </w:r>
      <w:bookmarkEnd w:id="73"/>
      <w:r w:rsidRPr="0008098F">
        <w:rPr>
          <w:rFonts w:ascii="Arial" w:hAnsi="Arial" w:cs="Arial"/>
          <w:color w:val="auto"/>
          <w:sz w:val="20"/>
          <w:szCs w:val="20"/>
        </w:rPr>
        <w:t>в письменной форме</w:t>
      </w:r>
    </w:p>
    <w:p w:rsidR="00621799" w:rsidRPr="0008098F" w:rsidRDefault="00DE5D54" w:rsidP="00886D66">
      <w:pPr>
        <w:keepNext/>
        <w:keepLines/>
        <w:shd w:val="clear" w:color="auto" w:fill="FFFFFF"/>
        <w:tabs>
          <w:tab w:val="left" w:pos="1418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3.4.1.2. Заявка должна быть подана в срок </w:t>
      </w:r>
      <w:r w:rsidR="000E15D1" w:rsidRPr="0008098F">
        <w:rPr>
          <w:rFonts w:ascii="Arial" w:hAnsi="Arial" w:cs="Arial"/>
          <w:b/>
          <w:i/>
          <w:sz w:val="20"/>
          <w:szCs w:val="20"/>
        </w:rPr>
        <w:t xml:space="preserve">до </w:t>
      </w:r>
      <w:r w:rsidR="00A816DD">
        <w:rPr>
          <w:rFonts w:ascii="Arial" w:hAnsi="Arial" w:cs="Arial"/>
          <w:b/>
          <w:i/>
          <w:sz w:val="20"/>
          <w:szCs w:val="20"/>
        </w:rPr>
        <w:t>16</w:t>
      </w:r>
      <w:r w:rsidR="0082315A" w:rsidRPr="0008098F">
        <w:rPr>
          <w:rFonts w:ascii="Arial" w:hAnsi="Arial" w:cs="Arial"/>
          <w:b/>
          <w:i/>
          <w:sz w:val="20"/>
          <w:szCs w:val="20"/>
        </w:rPr>
        <w:t>-</w:t>
      </w:r>
      <w:r w:rsidR="00D83CDF" w:rsidRPr="0008098F">
        <w:rPr>
          <w:rFonts w:ascii="Arial" w:hAnsi="Arial" w:cs="Arial"/>
          <w:b/>
          <w:i/>
          <w:sz w:val="20"/>
          <w:szCs w:val="20"/>
        </w:rPr>
        <w:t>00</w:t>
      </w:r>
      <w:r w:rsidR="00593350" w:rsidRPr="0008098F">
        <w:rPr>
          <w:rFonts w:ascii="Arial" w:hAnsi="Arial" w:cs="Arial"/>
          <w:b/>
          <w:i/>
          <w:sz w:val="20"/>
          <w:szCs w:val="20"/>
        </w:rPr>
        <w:t xml:space="preserve"> </w:t>
      </w:r>
      <w:r w:rsidRPr="0008098F">
        <w:rPr>
          <w:rFonts w:ascii="Arial" w:hAnsi="Arial" w:cs="Arial"/>
          <w:b/>
          <w:i/>
          <w:sz w:val="20"/>
          <w:szCs w:val="20"/>
        </w:rPr>
        <w:t>(московского времени)</w:t>
      </w:r>
      <w:r w:rsidR="00621799" w:rsidRPr="0008098F">
        <w:rPr>
          <w:rFonts w:ascii="Arial" w:hAnsi="Arial" w:cs="Arial"/>
          <w:b/>
          <w:i/>
          <w:sz w:val="20"/>
          <w:szCs w:val="20"/>
        </w:rPr>
        <w:t xml:space="preserve"> </w:t>
      </w:r>
      <w:r w:rsidR="0065529A">
        <w:rPr>
          <w:rFonts w:ascii="Arial" w:hAnsi="Arial" w:cs="Arial"/>
          <w:b/>
          <w:i/>
          <w:sz w:val="20"/>
          <w:szCs w:val="20"/>
          <w:u w:val="single"/>
        </w:rPr>
        <w:t>15</w:t>
      </w:r>
      <w:r w:rsidR="002C2C1B">
        <w:rPr>
          <w:rFonts w:ascii="Arial" w:hAnsi="Arial" w:cs="Arial"/>
          <w:b/>
          <w:i/>
          <w:sz w:val="20"/>
          <w:szCs w:val="20"/>
          <w:u w:val="single"/>
        </w:rPr>
        <w:t>.0</w:t>
      </w:r>
      <w:r w:rsidR="00165F08">
        <w:rPr>
          <w:rFonts w:ascii="Arial" w:hAnsi="Arial" w:cs="Arial"/>
          <w:b/>
          <w:i/>
          <w:sz w:val="20"/>
          <w:szCs w:val="20"/>
          <w:u w:val="single"/>
        </w:rPr>
        <w:t>6</w:t>
      </w:r>
      <w:r w:rsidR="002C2C1B">
        <w:rPr>
          <w:rFonts w:ascii="Arial" w:hAnsi="Arial" w:cs="Arial"/>
          <w:b/>
          <w:i/>
          <w:sz w:val="20"/>
          <w:szCs w:val="20"/>
          <w:u w:val="single"/>
        </w:rPr>
        <w:t>.2021</w:t>
      </w:r>
      <w:r w:rsidRPr="0008098F">
        <w:rPr>
          <w:rFonts w:ascii="Arial" w:hAnsi="Arial" w:cs="Arial"/>
          <w:b/>
          <w:i/>
          <w:sz w:val="20"/>
          <w:szCs w:val="20"/>
          <w:u w:val="single"/>
        </w:rPr>
        <w:t>г</w:t>
      </w:r>
      <w:r w:rsidRPr="0008098F">
        <w:rPr>
          <w:rFonts w:ascii="Arial" w:hAnsi="Arial" w:cs="Arial"/>
          <w:sz w:val="20"/>
          <w:szCs w:val="20"/>
          <w:u w:val="single"/>
        </w:rPr>
        <w:t>.</w:t>
      </w:r>
      <w:r w:rsidRPr="0008098F">
        <w:rPr>
          <w:rFonts w:ascii="Arial" w:hAnsi="Arial" w:cs="Arial"/>
          <w:sz w:val="20"/>
          <w:szCs w:val="20"/>
        </w:rPr>
        <w:t xml:space="preserve"> на бумажном носителе, в запечатанном конверте, включающего в себя полный комплект документов, запрашиваемых в настоящей Документации.</w:t>
      </w:r>
      <w:r w:rsidR="00621799" w:rsidRPr="0008098F">
        <w:rPr>
          <w:rFonts w:ascii="Arial" w:hAnsi="Arial" w:cs="Arial"/>
          <w:sz w:val="20"/>
          <w:szCs w:val="20"/>
        </w:rPr>
        <w:tab/>
      </w:r>
    </w:p>
    <w:p w:rsidR="00DE5D54" w:rsidRPr="0008098F" w:rsidRDefault="00DE5D54" w:rsidP="00886D66">
      <w:pPr>
        <w:keepNext/>
        <w:keepLines/>
        <w:shd w:val="clear" w:color="auto" w:fill="FFFFFF"/>
        <w:tabs>
          <w:tab w:val="left" w:pos="1418"/>
        </w:tabs>
        <w:overflowPunct w:val="0"/>
        <w:autoSpaceDE w:val="0"/>
        <w:jc w:val="both"/>
        <w:rPr>
          <w:rFonts w:ascii="Arial" w:hAnsi="Arial" w:cs="Arial"/>
          <w:b/>
          <w:i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3.4.1.3.Срок начала приема Заявок – дата публикации закупки на официальном сайте. Срок окончания подачи Заявок – </w:t>
      </w:r>
      <w:r w:rsidR="00A816DD">
        <w:rPr>
          <w:rFonts w:ascii="Arial" w:hAnsi="Arial" w:cs="Arial"/>
          <w:b/>
          <w:i/>
          <w:sz w:val="20"/>
          <w:szCs w:val="20"/>
        </w:rPr>
        <w:t>16</w:t>
      </w:r>
      <w:r w:rsidR="00621799" w:rsidRPr="0008098F">
        <w:rPr>
          <w:rFonts w:ascii="Arial" w:hAnsi="Arial" w:cs="Arial"/>
          <w:b/>
          <w:i/>
          <w:sz w:val="20"/>
          <w:szCs w:val="20"/>
        </w:rPr>
        <w:t>-</w:t>
      </w:r>
      <w:r w:rsidR="00D83CDF" w:rsidRPr="0008098F">
        <w:rPr>
          <w:rFonts w:ascii="Arial" w:hAnsi="Arial" w:cs="Arial"/>
          <w:b/>
          <w:i/>
          <w:sz w:val="20"/>
          <w:szCs w:val="20"/>
        </w:rPr>
        <w:t>0</w:t>
      </w:r>
      <w:r w:rsidRPr="0008098F">
        <w:rPr>
          <w:rFonts w:ascii="Arial" w:hAnsi="Arial" w:cs="Arial"/>
          <w:b/>
          <w:i/>
          <w:sz w:val="20"/>
          <w:szCs w:val="20"/>
        </w:rPr>
        <w:t>0 (московского времени)</w:t>
      </w:r>
      <w:bookmarkStart w:id="74" w:name="_GoBack"/>
      <w:r w:rsidR="001637CE" w:rsidRPr="0008098F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="0065529A">
        <w:rPr>
          <w:rFonts w:ascii="Arial" w:hAnsi="Arial" w:cs="Arial"/>
          <w:b/>
          <w:i/>
          <w:sz w:val="20"/>
          <w:szCs w:val="20"/>
          <w:u w:val="single"/>
        </w:rPr>
        <w:t>15</w:t>
      </w:r>
      <w:r w:rsidR="002C2C1B">
        <w:rPr>
          <w:rFonts w:ascii="Arial" w:hAnsi="Arial" w:cs="Arial"/>
          <w:b/>
          <w:i/>
          <w:sz w:val="20"/>
          <w:szCs w:val="20"/>
          <w:u w:val="single"/>
        </w:rPr>
        <w:t>.0</w:t>
      </w:r>
      <w:r w:rsidR="00165F08">
        <w:rPr>
          <w:rFonts w:ascii="Arial" w:hAnsi="Arial" w:cs="Arial"/>
          <w:b/>
          <w:i/>
          <w:sz w:val="20"/>
          <w:szCs w:val="20"/>
          <w:u w:val="single"/>
        </w:rPr>
        <w:t>6</w:t>
      </w:r>
      <w:r w:rsidR="002C2C1B">
        <w:rPr>
          <w:rFonts w:ascii="Arial" w:hAnsi="Arial" w:cs="Arial"/>
          <w:b/>
          <w:i/>
          <w:sz w:val="20"/>
          <w:szCs w:val="20"/>
          <w:u w:val="single"/>
        </w:rPr>
        <w:t>.2021</w:t>
      </w:r>
      <w:r w:rsidRPr="0008098F">
        <w:rPr>
          <w:rFonts w:ascii="Arial" w:hAnsi="Arial" w:cs="Arial"/>
          <w:b/>
          <w:i/>
          <w:sz w:val="20"/>
          <w:szCs w:val="20"/>
          <w:u w:val="single"/>
        </w:rPr>
        <w:t xml:space="preserve"> года</w:t>
      </w:r>
      <w:bookmarkEnd w:id="74"/>
      <w:r w:rsidRPr="0008098F">
        <w:rPr>
          <w:rFonts w:ascii="Arial" w:hAnsi="Arial" w:cs="Arial"/>
          <w:b/>
          <w:i/>
          <w:sz w:val="20"/>
          <w:szCs w:val="20"/>
          <w:u w:val="single"/>
        </w:rPr>
        <w:t>.</w:t>
      </w:r>
    </w:p>
    <w:p w:rsidR="00DE5D54" w:rsidRPr="0008098F" w:rsidRDefault="00DE5D54" w:rsidP="00886D66">
      <w:pPr>
        <w:pStyle w:val="30"/>
        <w:widowControl w:val="0"/>
        <w:numPr>
          <w:ilvl w:val="2"/>
          <w:numId w:val="19"/>
        </w:numPr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r w:rsidRPr="0008098F">
        <w:rPr>
          <w:rFonts w:ascii="Arial" w:hAnsi="Arial" w:cs="Arial"/>
          <w:color w:val="auto"/>
          <w:sz w:val="20"/>
          <w:szCs w:val="20"/>
        </w:rPr>
        <w:t>Место подачи Заявок в письменной форме</w:t>
      </w:r>
    </w:p>
    <w:bookmarkEnd w:id="72"/>
    <w:p w:rsidR="00F018E1" w:rsidRPr="0008098F" w:rsidRDefault="00DE5D54" w:rsidP="00886D66">
      <w:pPr>
        <w:keepNext/>
        <w:keepLines/>
        <w:widowControl w:val="0"/>
        <w:numPr>
          <w:ilvl w:val="3"/>
          <w:numId w:val="19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Участники должны обеспечить доставку своих Предложений на бумажном носителе по адресу Организатора – </w:t>
      </w:r>
      <w:proofErr w:type="gramStart"/>
      <w:r w:rsidRPr="0008098F">
        <w:rPr>
          <w:rFonts w:ascii="Arial" w:hAnsi="Arial" w:cs="Arial"/>
          <w:sz w:val="20"/>
          <w:szCs w:val="20"/>
        </w:rPr>
        <w:t>г</w:t>
      </w:r>
      <w:proofErr w:type="gramEnd"/>
      <w:r w:rsidRPr="0008098F">
        <w:rPr>
          <w:rFonts w:ascii="Arial" w:hAnsi="Arial" w:cs="Arial"/>
          <w:sz w:val="20"/>
          <w:szCs w:val="20"/>
        </w:rPr>
        <w:t xml:space="preserve">. Пенза, ул. </w:t>
      </w:r>
      <w:r w:rsidR="00A816DD">
        <w:rPr>
          <w:rFonts w:ascii="Arial" w:hAnsi="Arial" w:cs="Arial"/>
          <w:sz w:val="20"/>
          <w:szCs w:val="20"/>
        </w:rPr>
        <w:t>Московская, 82В</w:t>
      </w:r>
      <w:r w:rsidRPr="0008098F">
        <w:rPr>
          <w:rFonts w:ascii="Arial" w:hAnsi="Arial" w:cs="Arial"/>
          <w:sz w:val="20"/>
          <w:szCs w:val="20"/>
        </w:rPr>
        <w:t xml:space="preserve">, </w:t>
      </w:r>
      <w:r w:rsidR="00A816DD">
        <w:rPr>
          <w:rFonts w:ascii="Arial" w:hAnsi="Arial" w:cs="Arial"/>
          <w:sz w:val="20"/>
          <w:szCs w:val="20"/>
        </w:rPr>
        <w:t>кабинет №305</w:t>
      </w:r>
      <w:r w:rsidR="00F018E1" w:rsidRPr="0008098F">
        <w:rPr>
          <w:rFonts w:ascii="Arial" w:hAnsi="Arial" w:cs="Arial"/>
          <w:sz w:val="20"/>
          <w:szCs w:val="20"/>
        </w:rPr>
        <w:t>.</w:t>
      </w:r>
      <w:r w:rsidRPr="0008098F">
        <w:rPr>
          <w:rFonts w:ascii="Arial" w:hAnsi="Arial" w:cs="Arial"/>
          <w:sz w:val="20"/>
          <w:szCs w:val="20"/>
        </w:rPr>
        <w:t xml:space="preserve"> </w:t>
      </w:r>
    </w:p>
    <w:p w:rsidR="00F018E1" w:rsidRPr="0008098F" w:rsidRDefault="00F018E1" w:rsidP="00886D66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Предложения в запечатанных конвертах принимаются в рабочие дни с  8-00 до 17-00 (обед с 12-00 до 13-00).</w:t>
      </w:r>
    </w:p>
    <w:p w:rsidR="00DE5D54" w:rsidRPr="0008098F" w:rsidRDefault="00DE5D54" w:rsidP="00886D66">
      <w:pPr>
        <w:keepNext/>
        <w:keepLines/>
        <w:widowControl w:val="0"/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При этом Участникам рекомендуется предварительно позвонить. В случае направления Предложений через курьерскую службу рекомендуется уведомить представителя курьерской службы или курьера о настоящем порядке доставки Предложения.</w:t>
      </w:r>
    </w:p>
    <w:p w:rsidR="00DE5D54" w:rsidRPr="0008098F" w:rsidRDefault="00DE5D54" w:rsidP="00886D66">
      <w:pPr>
        <w:pStyle w:val="20"/>
        <w:widowControl w:val="0"/>
        <w:numPr>
          <w:ilvl w:val="1"/>
          <w:numId w:val="20"/>
        </w:numPr>
        <w:tabs>
          <w:tab w:val="left" w:pos="709"/>
        </w:tabs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75" w:name="_Ref303683883"/>
      <w:bookmarkStart w:id="76" w:name="_Toc343613548"/>
      <w:r w:rsidRPr="0008098F">
        <w:rPr>
          <w:rFonts w:ascii="Arial" w:hAnsi="Arial" w:cs="Arial"/>
          <w:color w:val="auto"/>
          <w:sz w:val="20"/>
          <w:szCs w:val="20"/>
        </w:rPr>
        <w:t>Изменение и отзыв Заявки</w:t>
      </w:r>
      <w:bookmarkEnd w:id="75"/>
      <w:bookmarkEnd w:id="76"/>
    </w:p>
    <w:p w:rsidR="00EA1AC6" w:rsidRPr="0008098F" w:rsidRDefault="00DE5D54" w:rsidP="00886D66">
      <w:pPr>
        <w:keepNext/>
        <w:keepLines/>
        <w:widowControl w:val="0"/>
        <w:numPr>
          <w:ilvl w:val="2"/>
          <w:numId w:val="20"/>
        </w:numPr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Участник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вправе изменить или отозвать поданную Заявку</w:t>
      </w:r>
      <w:r w:rsidR="00EA1AC6" w:rsidRPr="0008098F">
        <w:rPr>
          <w:rFonts w:ascii="Arial" w:hAnsi="Arial" w:cs="Arial"/>
          <w:sz w:val="20"/>
          <w:szCs w:val="20"/>
        </w:rPr>
        <w:t xml:space="preserve"> в любое время до даты и времени окончания срока подачи заявок.</w:t>
      </w:r>
    </w:p>
    <w:p w:rsidR="00DE5D54" w:rsidRPr="0008098F" w:rsidRDefault="00DE5D54" w:rsidP="00886D66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b w:val="0"/>
          <w:bCs w:val="0"/>
          <w:color w:val="auto"/>
          <w:sz w:val="20"/>
          <w:szCs w:val="20"/>
        </w:rPr>
      </w:pPr>
      <w:bookmarkStart w:id="77" w:name="_Ref305973250"/>
      <w:bookmarkStart w:id="78" w:name="_Toc343613549"/>
      <w:r w:rsidRPr="0008098F">
        <w:rPr>
          <w:rFonts w:ascii="Arial" w:hAnsi="Arial" w:cs="Arial"/>
          <w:color w:val="auto"/>
          <w:sz w:val="20"/>
          <w:szCs w:val="20"/>
        </w:rPr>
        <w:t>3.6.Оценка Заявок и проведение переговоров</w:t>
      </w:r>
      <w:bookmarkEnd w:id="77"/>
      <w:bookmarkEnd w:id="78"/>
    </w:p>
    <w:p w:rsidR="00DE5D54" w:rsidRPr="0008098F" w:rsidRDefault="00DE5D54" w:rsidP="00886D66">
      <w:pPr>
        <w:pStyle w:val="3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79" w:name="_Toc343613550"/>
      <w:r w:rsidRPr="0008098F">
        <w:rPr>
          <w:rFonts w:ascii="Arial" w:hAnsi="Arial" w:cs="Arial"/>
          <w:color w:val="auto"/>
          <w:sz w:val="20"/>
          <w:szCs w:val="20"/>
        </w:rPr>
        <w:t>3.6.1. Общие положения</w:t>
      </w:r>
      <w:bookmarkEnd w:id="79"/>
    </w:p>
    <w:p w:rsidR="00DE5D54" w:rsidRPr="0008098F" w:rsidRDefault="00DE5D54" w:rsidP="00886D66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80" w:name="_Ref93089454"/>
      <w:bookmarkStart w:id="81" w:name="_Toc343613551"/>
      <w:bookmarkStart w:id="82" w:name="_Ref303250967"/>
      <w:bookmarkStart w:id="83" w:name="_Toc305697378"/>
      <w:bookmarkStart w:id="84" w:name="_Toc343613554"/>
      <w:bookmarkStart w:id="85" w:name="_Toc255985696"/>
      <w:r w:rsidRPr="0008098F">
        <w:rPr>
          <w:rFonts w:ascii="Arial" w:hAnsi="Arial" w:cs="Arial"/>
          <w:sz w:val="20"/>
          <w:szCs w:val="20"/>
        </w:rPr>
        <w:t xml:space="preserve">Оценка Заявок осуществляется </w:t>
      </w:r>
      <w:r w:rsidR="001A47DD" w:rsidRPr="0008098F">
        <w:rPr>
          <w:rFonts w:ascii="Arial" w:hAnsi="Arial" w:cs="Arial"/>
          <w:sz w:val="20"/>
          <w:szCs w:val="20"/>
        </w:rPr>
        <w:t>Комиссией</w:t>
      </w:r>
      <w:r w:rsidRPr="0008098F">
        <w:rPr>
          <w:rFonts w:ascii="Arial" w:hAnsi="Arial" w:cs="Arial"/>
          <w:sz w:val="20"/>
          <w:szCs w:val="20"/>
        </w:rPr>
        <w:t xml:space="preserve"> </w:t>
      </w:r>
      <w:r w:rsidRPr="0008098F">
        <w:rPr>
          <w:rFonts w:ascii="Arial" w:hAnsi="Arial" w:cs="Arial"/>
          <w:spacing w:val="-1"/>
          <w:sz w:val="20"/>
          <w:szCs w:val="20"/>
        </w:rPr>
        <w:t xml:space="preserve">и иными лицами (экспертами и специалистами), привлеченными </w:t>
      </w:r>
      <w:r w:rsidRPr="0008098F">
        <w:rPr>
          <w:rFonts w:ascii="Arial" w:hAnsi="Arial" w:cs="Arial"/>
          <w:sz w:val="20"/>
          <w:szCs w:val="20"/>
        </w:rPr>
        <w:t>Организатором запроса.</w:t>
      </w:r>
    </w:p>
    <w:p w:rsidR="00DE5D54" w:rsidRPr="0008098F" w:rsidRDefault="00DE5D54" w:rsidP="00886D66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Рассмотрение и оценка заявок осуществляются в соответствии с условиями настоящей Документации.</w:t>
      </w:r>
    </w:p>
    <w:p w:rsidR="00DE5D54" w:rsidRPr="0008098F" w:rsidRDefault="00DE5D54" w:rsidP="00886D66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Информация относительно разъяснения,  оценки и сопоставления Заявок Участников, а также рекомендации по присуждению Договора является строго конфиденциальной и не подлежит разглашению Участникам или иным лицам, которые официально не имеют к этому отношения, за исключением сведений, размещаемых в ЕИС, ЭТП (при проведении,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на ЭТП).</w:t>
      </w:r>
    </w:p>
    <w:p w:rsidR="00DE5D54" w:rsidRPr="0008098F" w:rsidRDefault="00DE5D54" w:rsidP="00886D66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Участники не вправе каким-либо способом влиять, участвовать или присутствовать при оценке заявок, а также вступать в контакты с экспертами, выполняющими экспертизу Заявок. Любые попытки Участников повлиять на Закупочную комиссию при экспертизе Заявок или на присуждение Договора, а также оказать давление на любое лицо, привлеченное Организатором запроса, служат основанием для отклонения Заявок таких Участников.</w:t>
      </w:r>
    </w:p>
    <w:p w:rsidR="00DE5D54" w:rsidRPr="0008098F" w:rsidRDefault="00DE5D54" w:rsidP="00886D66">
      <w:pPr>
        <w:keepNext/>
        <w:keepLines/>
        <w:widowControl w:val="0"/>
        <w:numPr>
          <w:ilvl w:val="3"/>
          <w:numId w:val="21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Оценка Заявок включает отборочную стадию (пункт 3.6.2.), и оценочную стадию (пункт 3.6.3.).</w:t>
      </w:r>
    </w:p>
    <w:p w:rsidR="00DE5D54" w:rsidRPr="0008098F" w:rsidRDefault="00DE5D54" w:rsidP="00886D66">
      <w:pPr>
        <w:keepNext/>
        <w:keepLines/>
        <w:widowControl w:val="0"/>
        <w:numPr>
          <w:ilvl w:val="2"/>
          <w:numId w:val="29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08098F">
        <w:rPr>
          <w:rFonts w:ascii="Arial" w:hAnsi="Arial" w:cs="Arial"/>
          <w:b/>
          <w:bCs/>
          <w:sz w:val="20"/>
          <w:szCs w:val="20"/>
        </w:rPr>
        <w:t>Отборочная стадия</w:t>
      </w:r>
      <w:bookmarkEnd w:id="80"/>
      <w:bookmarkEnd w:id="81"/>
    </w:p>
    <w:p w:rsidR="0082315A" w:rsidRPr="0008098F" w:rsidRDefault="0082315A" w:rsidP="00886D66">
      <w:pPr>
        <w:keepNext/>
        <w:keepLines/>
        <w:widowControl w:val="0"/>
        <w:numPr>
          <w:ilvl w:val="3"/>
          <w:numId w:val="22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В рамках отборочной стадии Комиссия проверяет:</w:t>
      </w:r>
    </w:p>
    <w:p w:rsidR="0082315A" w:rsidRPr="0008098F" w:rsidRDefault="0082315A" w:rsidP="00886D66">
      <w:pPr>
        <w:tabs>
          <w:tab w:val="left" w:pos="0"/>
          <w:tab w:val="left" w:pos="360"/>
          <w:tab w:val="left" w:pos="1980"/>
        </w:tabs>
        <w:jc w:val="both"/>
        <w:rPr>
          <w:rFonts w:ascii="Arial" w:hAnsi="Arial" w:cs="Arial"/>
          <w:sz w:val="20"/>
          <w:szCs w:val="20"/>
        </w:rPr>
      </w:pPr>
      <w:proofErr w:type="gramStart"/>
      <w:r w:rsidRPr="0008098F">
        <w:rPr>
          <w:rFonts w:ascii="Arial" w:hAnsi="Arial" w:cs="Arial"/>
          <w:sz w:val="20"/>
          <w:szCs w:val="20"/>
        </w:rPr>
        <w:t xml:space="preserve">- правильность оформления Предложений и их соответствие требованиям настоящей Документации по запросу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по существу (при проверке правильности оформления предложения Комиссия вправе не обращать внимания на мелкие недочеты и погрешности, которые не влияют на существо предложения, а с письменного согласия участника также может исправлять очевидные арифметические и грамматические ошибки.</w:t>
      </w:r>
      <w:proofErr w:type="gramEnd"/>
    </w:p>
    <w:p w:rsidR="0082315A" w:rsidRPr="0008098F" w:rsidRDefault="0082315A" w:rsidP="00886D66">
      <w:pPr>
        <w:tabs>
          <w:tab w:val="left" w:pos="0"/>
          <w:tab w:val="left" w:pos="360"/>
          <w:tab w:val="left" w:pos="900"/>
          <w:tab w:val="left" w:pos="1620"/>
          <w:tab w:val="left" w:pos="1980"/>
        </w:tabs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-  соответствие Участников требованиям, предъявляемым к ним настоящей Документации.</w:t>
      </w:r>
    </w:p>
    <w:p w:rsidR="0082315A" w:rsidRPr="0008098F" w:rsidRDefault="0082315A" w:rsidP="00886D66">
      <w:pPr>
        <w:tabs>
          <w:tab w:val="left" w:pos="426"/>
          <w:tab w:val="left" w:pos="851"/>
          <w:tab w:val="left" w:pos="2268"/>
        </w:tabs>
        <w:jc w:val="both"/>
        <w:rPr>
          <w:rFonts w:ascii="Arial" w:hAnsi="Arial" w:cs="Arial"/>
          <w:sz w:val="20"/>
          <w:szCs w:val="20"/>
        </w:rPr>
      </w:pPr>
      <w:bookmarkStart w:id="86" w:name="_Ref55304419"/>
      <w:r w:rsidRPr="0008098F">
        <w:rPr>
          <w:rFonts w:ascii="Arial" w:hAnsi="Arial" w:cs="Arial"/>
          <w:sz w:val="20"/>
          <w:szCs w:val="20"/>
        </w:rPr>
        <w:lastRenderedPageBreak/>
        <w:t>3.6.2.2</w:t>
      </w:r>
      <w:proofErr w:type="gramStart"/>
      <w:r w:rsidRPr="0008098F">
        <w:rPr>
          <w:rFonts w:ascii="Arial" w:hAnsi="Arial" w:cs="Arial"/>
          <w:sz w:val="20"/>
          <w:szCs w:val="20"/>
        </w:rPr>
        <w:t xml:space="preserve"> В</w:t>
      </w:r>
      <w:proofErr w:type="gramEnd"/>
      <w:r w:rsidRPr="0008098F">
        <w:rPr>
          <w:rFonts w:ascii="Arial" w:hAnsi="Arial" w:cs="Arial"/>
          <w:sz w:val="20"/>
          <w:szCs w:val="20"/>
        </w:rPr>
        <w:t xml:space="preserve"> рамках отборочной стадии Комиссия может запросить у Участников разъяснения или дополнения их Предложений, в том числе представления отсутствующих документов. При этом Комиссия не вправе запрашивать разъяснения или требовать документы, меняющие суть Предложения.</w:t>
      </w:r>
      <w:bookmarkStart w:id="87" w:name="_Ref55307002"/>
    </w:p>
    <w:p w:rsidR="0082315A" w:rsidRPr="0008098F" w:rsidRDefault="0082315A" w:rsidP="00886D66">
      <w:pPr>
        <w:tabs>
          <w:tab w:val="left" w:pos="426"/>
          <w:tab w:val="left" w:pos="851"/>
          <w:tab w:val="left" w:pos="2268"/>
        </w:tabs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3.6.2.3</w:t>
      </w:r>
      <w:proofErr w:type="gramStart"/>
      <w:r w:rsidRPr="0008098F">
        <w:rPr>
          <w:rFonts w:ascii="Arial" w:hAnsi="Arial" w:cs="Arial"/>
          <w:sz w:val="20"/>
          <w:szCs w:val="20"/>
        </w:rPr>
        <w:t xml:space="preserve"> П</w:t>
      </w:r>
      <w:proofErr w:type="gramEnd"/>
      <w:r w:rsidRPr="0008098F">
        <w:rPr>
          <w:rFonts w:ascii="Arial" w:hAnsi="Arial" w:cs="Arial"/>
          <w:sz w:val="20"/>
          <w:szCs w:val="20"/>
        </w:rPr>
        <w:t>о результатам проведения отборочной стадии Комиссия вправе отклонить Предложения, которые:</w:t>
      </w:r>
      <w:bookmarkEnd w:id="86"/>
      <w:bookmarkEnd w:id="87"/>
    </w:p>
    <w:p w:rsidR="0082315A" w:rsidRPr="0008098F" w:rsidRDefault="0082315A" w:rsidP="00886D66">
      <w:pPr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-  не отвечают установленным в  настоящей документации требованиям к оформлению, составу документов и сведений, подаваемым в Заявке;</w:t>
      </w:r>
    </w:p>
    <w:p w:rsidR="0082315A" w:rsidRPr="0008098F" w:rsidRDefault="0082315A" w:rsidP="00886D66">
      <w:pPr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-  поданы участниками, которые не отвечают требованиям настоящей Документации;</w:t>
      </w:r>
    </w:p>
    <w:p w:rsidR="0082315A" w:rsidRPr="0008098F" w:rsidRDefault="0082315A" w:rsidP="00886D66">
      <w:pPr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- содержат предложения, по существу не отвечающие техническим, коммерческим или договорным требованиям настоящей Документации;</w:t>
      </w:r>
    </w:p>
    <w:p w:rsidR="0082315A" w:rsidRPr="0008098F" w:rsidRDefault="0082315A" w:rsidP="00886D66">
      <w:pPr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- содержат очевидные арифметические или грамматические ошибки, с исправлением которых не согласился Участник. </w:t>
      </w:r>
    </w:p>
    <w:p w:rsidR="0082315A" w:rsidRPr="0008098F" w:rsidRDefault="0082315A" w:rsidP="00886D66">
      <w:pPr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- </w:t>
      </w:r>
      <w:proofErr w:type="gramStart"/>
      <w:r w:rsidRPr="0008098F">
        <w:rPr>
          <w:rFonts w:ascii="Arial" w:hAnsi="Arial" w:cs="Arial"/>
          <w:sz w:val="20"/>
          <w:szCs w:val="20"/>
        </w:rPr>
        <w:t>поданы</w:t>
      </w:r>
      <w:proofErr w:type="gramEnd"/>
      <w:r w:rsidRPr="0008098F">
        <w:rPr>
          <w:rFonts w:ascii="Arial" w:hAnsi="Arial" w:cs="Arial"/>
          <w:sz w:val="20"/>
          <w:szCs w:val="20"/>
        </w:rPr>
        <w:t xml:space="preserve"> Участниками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находящимися в реестре недобросовестных поставщиков, размещённом на сайте </w:t>
      </w:r>
      <w:hyperlink r:id="rId12" w:history="1">
        <w:r w:rsidRPr="0008098F">
          <w:rPr>
            <w:rStyle w:val="ad"/>
            <w:rFonts w:ascii="Arial" w:hAnsi="Arial" w:cs="Arial"/>
            <w:color w:val="auto"/>
            <w:sz w:val="20"/>
            <w:szCs w:val="20"/>
          </w:rPr>
          <w:t>www.zakupki.gov.ru</w:t>
        </w:r>
      </w:hyperlink>
      <w:r w:rsidRPr="0008098F">
        <w:rPr>
          <w:rFonts w:ascii="Arial" w:hAnsi="Arial" w:cs="Arial"/>
          <w:sz w:val="20"/>
          <w:szCs w:val="20"/>
        </w:rPr>
        <w:t xml:space="preserve">. </w:t>
      </w:r>
    </w:p>
    <w:p w:rsidR="0082315A" w:rsidRPr="0008098F" w:rsidRDefault="0082315A" w:rsidP="00886D66">
      <w:pPr>
        <w:widowControl w:val="0"/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- в составе Предложения и прилагаемых документах содержатся недостоверные, неточные или искажённые сведения.</w:t>
      </w:r>
    </w:p>
    <w:p w:rsidR="0082315A" w:rsidRPr="0008098F" w:rsidRDefault="0082315A" w:rsidP="00886D66">
      <w:pPr>
        <w:widowControl w:val="0"/>
        <w:shd w:val="clear" w:color="auto" w:fill="FFFFFF"/>
        <w:tabs>
          <w:tab w:val="left" w:pos="360"/>
          <w:tab w:val="left" w:pos="993"/>
        </w:tabs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3.6.2.4</w:t>
      </w:r>
      <w:proofErr w:type="gramStart"/>
      <w:r w:rsidRPr="0008098F">
        <w:rPr>
          <w:rFonts w:ascii="Arial" w:hAnsi="Arial" w:cs="Arial"/>
          <w:sz w:val="20"/>
          <w:szCs w:val="20"/>
        </w:rPr>
        <w:t xml:space="preserve">  П</w:t>
      </w:r>
      <w:proofErr w:type="gramEnd"/>
      <w:r w:rsidRPr="0008098F">
        <w:rPr>
          <w:rFonts w:ascii="Arial" w:hAnsi="Arial" w:cs="Arial"/>
          <w:sz w:val="20"/>
          <w:szCs w:val="20"/>
        </w:rPr>
        <w:t xml:space="preserve">ри проведении отборочной стадии Организатор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вправе проверять соответствие предоставленных Участником заявлений, документов и информации действительности, в том числе путем направления запросов в государственные органы, лицам, указанным в Заявке, а также проводить выездные проверки. </w:t>
      </w:r>
    </w:p>
    <w:p w:rsidR="00DE5D54" w:rsidRPr="0008098F" w:rsidRDefault="00DE5D54" w:rsidP="00886D66">
      <w:pPr>
        <w:pStyle w:val="30"/>
        <w:widowControl w:val="0"/>
        <w:numPr>
          <w:ilvl w:val="2"/>
          <w:numId w:val="29"/>
        </w:numPr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88" w:name="_Ref306138385"/>
      <w:bookmarkStart w:id="89" w:name="_Toc343613553"/>
      <w:r w:rsidRPr="0008098F">
        <w:rPr>
          <w:rFonts w:ascii="Arial" w:hAnsi="Arial" w:cs="Arial"/>
          <w:color w:val="auto"/>
          <w:sz w:val="20"/>
          <w:szCs w:val="20"/>
        </w:rPr>
        <w:t>Оценочная стадия</w:t>
      </w:r>
      <w:bookmarkEnd w:id="88"/>
      <w:bookmarkEnd w:id="89"/>
    </w:p>
    <w:p w:rsidR="008F7911" w:rsidRPr="00115BBC" w:rsidRDefault="003768C9" w:rsidP="00886D66">
      <w:pPr>
        <w:keepNext/>
        <w:keepLines/>
        <w:widowControl w:val="0"/>
        <w:numPr>
          <w:ilvl w:val="3"/>
          <w:numId w:val="23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bCs/>
          <w:sz w:val="20"/>
          <w:szCs w:val="20"/>
          <w:lang w:eastAsia="ar-SA"/>
        </w:rPr>
        <w:t>В рамках оценочной стадии Закупочная комиссия оценивает и сопоставляет заявки и проводит их ранжирование по степени предпочтительности для Заказчика, исходя из следующих критериев (включая подкритерии) и их весовых коэффициентов</w:t>
      </w:r>
      <w:r w:rsidRPr="0008098F">
        <w:rPr>
          <w:rFonts w:ascii="Arial" w:hAnsi="Arial" w:cs="Arial"/>
          <w:sz w:val="20"/>
          <w:szCs w:val="20"/>
        </w:rPr>
        <w:t>:</w:t>
      </w:r>
    </w:p>
    <w:tbl>
      <w:tblPr>
        <w:tblW w:w="4894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94"/>
        <w:gridCol w:w="5949"/>
        <w:gridCol w:w="3458"/>
      </w:tblGrid>
      <w:tr w:rsidR="00115BBC" w:rsidRPr="00BF4FDA" w:rsidTr="00AC1812">
        <w:trPr>
          <w:trHeight w:val="430"/>
          <w:tblHeader/>
        </w:trPr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BC" w:rsidRPr="00BF4FDA" w:rsidRDefault="00115BBC" w:rsidP="00886D66">
            <w:pPr>
              <w:tabs>
                <w:tab w:val="left" w:pos="9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F4FDA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2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C" w:rsidRPr="00BF4FDA" w:rsidRDefault="00115BBC" w:rsidP="00886D66">
            <w:pPr>
              <w:tabs>
                <w:tab w:val="left" w:pos="9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4FDA">
              <w:rPr>
                <w:rFonts w:ascii="Arial" w:hAnsi="Arial" w:cs="Arial"/>
                <w:b/>
                <w:sz w:val="20"/>
                <w:szCs w:val="20"/>
              </w:rPr>
              <w:t>Наименование критериев оценки</w:t>
            </w:r>
          </w:p>
        </w:tc>
        <w:tc>
          <w:tcPr>
            <w:tcW w:w="1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C" w:rsidRPr="00BF4FDA" w:rsidRDefault="00115BBC" w:rsidP="00886D66">
            <w:pPr>
              <w:tabs>
                <w:tab w:val="left" w:pos="96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F4FDA">
              <w:rPr>
                <w:rFonts w:ascii="Arial" w:hAnsi="Arial" w:cs="Arial"/>
                <w:b/>
                <w:sz w:val="20"/>
                <w:szCs w:val="20"/>
              </w:rPr>
              <w:t>Весовой коэффициент</w:t>
            </w:r>
            <w:r w:rsidRPr="00BF4FD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(V)</w:t>
            </w:r>
          </w:p>
        </w:tc>
      </w:tr>
      <w:tr w:rsidR="00115BBC" w:rsidRPr="00BF4FDA" w:rsidTr="00AC1812">
        <w:trPr>
          <w:trHeight w:val="256"/>
          <w:tblHeader/>
        </w:trPr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BC" w:rsidRPr="00BF4FDA" w:rsidRDefault="00115BBC" w:rsidP="00886D66">
            <w:pPr>
              <w:tabs>
                <w:tab w:val="left" w:pos="9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4FD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C" w:rsidRPr="00BF4FDA" w:rsidRDefault="00115BBC" w:rsidP="00886D66">
            <w:pPr>
              <w:tabs>
                <w:tab w:val="left" w:pos="9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F4FDA">
              <w:rPr>
                <w:rFonts w:ascii="Arial" w:hAnsi="Arial" w:cs="Arial"/>
                <w:b/>
                <w:sz w:val="20"/>
                <w:szCs w:val="20"/>
              </w:rPr>
              <w:t>Цена договора</w:t>
            </w:r>
          </w:p>
        </w:tc>
        <w:tc>
          <w:tcPr>
            <w:tcW w:w="1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C" w:rsidRPr="00BF4FDA" w:rsidRDefault="00115BBC" w:rsidP="00886D66">
            <w:pPr>
              <w:tabs>
                <w:tab w:val="left" w:pos="9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4FDA">
              <w:rPr>
                <w:rFonts w:ascii="Arial" w:hAnsi="Arial" w:cs="Arial"/>
                <w:b/>
                <w:sz w:val="20"/>
                <w:szCs w:val="20"/>
              </w:rPr>
              <w:t>0,</w:t>
            </w:r>
            <w:r w:rsidR="00AC1812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115BBC" w:rsidRPr="00BF4FDA" w:rsidTr="00AC1812">
        <w:trPr>
          <w:trHeight w:val="256"/>
          <w:tblHeader/>
        </w:trPr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BC" w:rsidRPr="00BF4FDA" w:rsidRDefault="00115BBC" w:rsidP="00886D66">
            <w:pPr>
              <w:tabs>
                <w:tab w:val="left" w:pos="9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4FD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C" w:rsidRPr="00BF4FDA" w:rsidRDefault="00115BBC" w:rsidP="00886D66">
            <w:pPr>
              <w:tabs>
                <w:tab w:val="left" w:pos="9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Срок выполнения работ</w:t>
            </w:r>
          </w:p>
        </w:tc>
        <w:tc>
          <w:tcPr>
            <w:tcW w:w="1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C" w:rsidRPr="00BF4FDA" w:rsidRDefault="00115BBC" w:rsidP="00886D66">
            <w:pPr>
              <w:tabs>
                <w:tab w:val="left" w:pos="9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4FDA">
              <w:rPr>
                <w:rFonts w:ascii="Arial" w:hAnsi="Arial" w:cs="Arial"/>
                <w:b/>
                <w:sz w:val="20"/>
                <w:szCs w:val="20"/>
              </w:rPr>
              <w:t>0,</w:t>
            </w:r>
            <w:r w:rsidR="00165F0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</w:tbl>
    <w:p w:rsidR="00115BBC" w:rsidRPr="00BF4FDA" w:rsidRDefault="00115BBC" w:rsidP="00886D66">
      <w:pPr>
        <w:pStyle w:val="af6"/>
        <w:tabs>
          <w:tab w:val="left" w:pos="426"/>
        </w:tabs>
        <w:spacing w:before="0" w:line="240" w:lineRule="auto"/>
        <w:rPr>
          <w:rFonts w:ascii="Arial" w:hAnsi="Arial" w:cs="Arial"/>
          <w:sz w:val="20"/>
          <w:szCs w:val="20"/>
        </w:rPr>
      </w:pPr>
      <w:r w:rsidRPr="00BF4FDA">
        <w:rPr>
          <w:rFonts w:ascii="Arial" w:hAnsi="Arial" w:cs="Arial"/>
          <w:sz w:val="20"/>
          <w:szCs w:val="20"/>
        </w:rPr>
        <w:t>3.6.3.2.  Каждой заявке Участника по каждому критерию присваивается оцен</w:t>
      </w:r>
      <w:r w:rsidR="00F83FD0">
        <w:rPr>
          <w:rFonts w:ascii="Arial" w:hAnsi="Arial" w:cs="Arial"/>
          <w:sz w:val="20"/>
          <w:szCs w:val="20"/>
        </w:rPr>
        <w:t>ка в баллах. По критериям № 1</w:t>
      </w:r>
      <w:r w:rsidR="00802CC8">
        <w:rPr>
          <w:rFonts w:ascii="Arial" w:hAnsi="Arial" w:cs="Arial"/>
          <w:sz w:val="20"/>
          <w:szCs w:val="20"/>
        </w:rPr>
        <w:t xml:space="preserve"> и </w:t>
      </w:r>
      <w:r w:rsidRPr="00BF4FDA">
        <w:rPr>
          <w:rFonts w:ascii="Arial" w:hAnsi="Arial" w:cs="Arial"/>
          <w:sz w:val="20"/>
          <w:szCs w:val="20"/>
        </w:rPr>
        <w:t xml:space="preserve">№ 2, оценка (рейтинг) имеет расчетный характер. </w:t>
      </w:r>
      <w:r w:rsidR="00802CC8" w:rsidRPr="00802CC8">
        <w:rPr>
          <w:rFonts w:ascii="Arial" w:hAnsi="Arial" w:cs="Arial"/>
          <w:sz w:val="20"/>
          <w:szCs w:val="20"/>
        </w:rPr>
        <w:t>По критерию № 3 оценка производится в баллах от 0 до 100.</w:t>
      </w:r>
      <w:r w:rsidR="00802CC8" w:rsidRPr="009448A3">
        <w:rPr>
          <w:sz w:val="20"/>
          <w:szCs w:val="20"/>
        </w:rPr>
        <w:t xml:space="preserve"> </w:t>
      </w:r>
      <w:r w:rsidRPr="00BF4FDA">
        <w:rPr>
          <w:rFonts w:ascii="Arial" w:hAnsi="Arial" w:cs="Arial"/>
          <w:bCs/>
          <w:sz w:val="20"/>
          <w:szCs w:val="20"/>
          <w:lang w:eastAsia="ar-SA"/>
        </w:rPr>
        <w:t>Итоговый рейтинг заявки (по всем установленным критериям в совокупности) рассчитывается путем сложения рейтингов, полученных по каждому критерию, умноженных на установленный для соответствующего критерия весовой коэффициент.</w:t>
      </w:r>
    </w:p>
    <w:p w:rsidR="00115BBC" w:rsidRPr="00115BBC" w:rsidRDefault="00115BBC" w:rsidP="00886D66">
      <w:pPr>
        <w:widowControl w:val="0"/>
        <w:shd w:val="clear" w:color="auto" w:fill="FFFFFF"/>
        <w:tabs>
          <w:tab w:val="left" w:pos="426"/>
        </w:tabs>
        <w:autoSpaceDE w:val="0"/>
        <w:rPr>
          <w:rFonts w:ascii="Arial" w:hAnsi="Arial" w:cs="Arial"/>
          <w:sz w:val="20"/>
          <w:szCs w:val="20"/>
        </w:rPr>
      </w:pPr>
      <w:r w:rsidRPr="00115BBC">
        <w:rPr>
          <w:rFonts w:ascii="Arial" w:hAnsi="Arial" w:cs="Arial"/>
          <w:sz w:val="20"/>
          <w:szCs w:val="20"/>
        </w:rPr>
        <w:t xml:space="preserve">3.6.3.3. Оценка (рейтинг) заявок по критерию № 1 </w:t>
      </w:r>
      <w:r w:rsidRPr="00115BBC">
        <w:rPr>
          <w:rFonts w:ascii="Arial" w:hAnsi="Arial" w:cs="Arial"/>
          <w:b/>
          <w:sz w:val="20"/>
          <w:szCs w:val="20"/>
        </w:rPr>
        <w:t>«Цена договора».</w:t>
      </w:r>
    </w:p>
    <w:p w:rsidR="00115BBC" w:rsidRPr="00115BBC" w:rsidRDefault="00115BBC" w:rsidP="00886D66">
      <w:pPr>
        <w:tabs>
          <w:tab w:val="left" w:pos="426"/>
          <w:tab w:val="left" w:pos="960"/>
        </w:tabs>
        <w:rPr>
          <w:rFonts w:ascii="Arial" w:eastAsia="Arial Unicode MS" w:hAnsi="Arial" w:cs="Arial"/>
          <w:sz w:val="20"/>
          <w:szCs w:val="20"/>
        </w:rPr>
      </w:pPr>
      <w:r w:rsidRPr="00115BBC">
        <w:rPr>
          <w:rFonts w:ascii="Arial" w:hAnsi="Arial" w:cs="Arial"/>
          <w:sz w:val="20"/>
          <w:szCs w:val="20"/>
        </w:rPr>
        <w:t xml:space="preserve">Рейтинг заявки по данному критерию рассчитывается </w:t>
      </w:r>
      <w:r w:rsidRPr="00115BBC">
        <w:rPr>
          <w:rFonts w:ascii="Arial" w:eastAsia="Arial Unicode MS" w:hAnsi="Arial" w:cs="Arial"/>
          <w:sz w:val="20"/>
          <w:szCs w:val="20"/>
        </w:rPr>
        <w:t xml:space="preserve">по следующей формуле: </w:t>
      </w:r>
    </w:p>
    <w:p w:rsidR="00115BBC" w:rsidRPr="007C6DD4" w:rsidRDefault="007A57B2" w:rsidP="007A57B2">
      <w:pPr>
        <w:tabs>
          <w:tab w:val="left" w:pos="960"/>
        </w:tabs>
        <w:autoSpaceDE w:val="0"/>
        <w:autoSpaceDN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                                            </w:t>
      </w:r>
      <w:r w:rsidR="002C2C1B">
        <w:rPr>
          <w:rFonts w:ascii="Arial" w:eastAsia="Calibri" w:hAnsi="Arial" w:cs="Arial"/>
          <w:b/>
          <w:sz w:val="20"/>
          <w:szCs w:val="20"/>
        </w:rPr>
        <w:t xml:space="preserve">                             </w:t>
      </w:r>
      <w:proofErr w:type="spellStart"/>
      <w:r w:rsidR="00115BBC" w:rsidRPr="00115BBC">
        <w:rPr>
          <w:rFonts w:ascii="Arial" w:eastAsia="Calibri" w:hAnsi="Arial" w:cs="Arial"/>
          <w:b/>
          <w:sz w:val="20"/>
          <w:szCs w:val="20"/>
          <w:lang w:val="en-US"/>
        </w:rPr>
        <w:t>S</w:t>
      </w:r>
      <w:r w:rsidR="00115BBC" w:rsidRPr="00115BBC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max</w:t>
      </w:r>
      <w:proofErr w:type="spellEnd"/>
      <w:r w:rsidR="00115BBC" w:rsidRPr="007C6DD4">
        <w:rPr>
          <w:rFonts w:ascii="Arial" w:eastAsia="Calibri" w:hAnsi="Arial" w:cs="Arial"/>
          <w:b/>
          <w:sz w:val="20"/>
          <w:szCs w:val="20"/>
        </w:rPr>
        <w:t xml:space="preserve"> - </w:t>
      </w:r>
      <w:r w:rsidR="00115BBC" w:rsidRPr="00115BBC">
        <w:rPr>
          <w:rFonts w:ascii="Arial" w:eastAsia="Calibri" w:hAnsi="Arial" w:cs="Arial"/>
          <w:b/>
          <w:sz w:val="20"/>
          <w:szCs w:val="20"/>
          <w:lang w:val="en-US"/>
        </w:rPr>
        <w:t>S</w:t>
      </w:r>
      <w:r w:rsidR="00115BBC" w:rsidRPr="00115BBC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i</w:t>
      </w:r>
    </w:p>
    <w:p w:rsidR="00115BBC" w:rsidRPr="007C6DD4" w:rsidRDefault="00115BBC" w:rsidP="00886D66">
      <w:pPr>
        <w:pStyle w:val="af4"/>
        <w:tabs>
          <w:tab w:val="left" w:pos="960"/>
        </w:tabs>
        <w:autoSpaceDE w:val="0"/>
        <w:autoSpaceDN w:val="0"/>
        <w:spacing w:line="240" w:lineRule="auto"/>
        <w:ind w:left="0" w:firstLine="0"/>
        <w:rPr>
          <w:rFonts w:ascii="Arial" w:eastAsia="Calibri" w:hAnsi="Arial" w:cs="Arial"/>
          <w:b/>
          <w:sz w:val="20"/>
          <w:szCs w:val="20"/>
        </w:rPr>
      </w:pPr>
      <w:r w:rsidRPr="007C6DD4">
        <w:rPr>
          <w:rFonts w:ascii="Arial" w:eastAsia="Calibri" w:hAnsi="Arial" w:cs="Arial"/>
          <w:b/>
          <w:sz w:val="20"/>
          <w:szCs w:val="20"/>
        </w:rPr>
        <w:t xml:space="preserve">                                                           </w:t>
      </w:r>
      <w:proofErr w:type="spellStart"/>
      <w:r w:rsidRPr="00115BBC">
        <w:rPr>
          <w:rFonts w:ascii="Arial" w:eastAsia="Calibri" w:hAnsi="Arial" w:cs="Arial"/>
          <w:b/>
          <w:sz w:val="20"/>
          <w:szCs w:val="20"/>
          <w:lang w:val="en-US"/>
        </w:rPr>
        <w:t>Rs</w:t>
      </w:r>
      <w:r w:rsidRPr="00115BBC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i</w:t>
      </w:r>
      <w:proofErr w:type="spellEnd"/>
      <w:proofErr w:type="gramStart"/>
      <w:r w:rsidRPr="00115BBC">
        <w:rPr>
          <w:rFonts w:ascii="Arial" w:eastAsia="Calibri" w:hAnsi="Arial" w:cs="Arial"/>
          <w:b/>
          <w:sz w:val="20"/>
          <w:szCs w:val="20"/>
          <w:lang w:val="en-US"/>
        </w:rPr>
        <w:t> </w:t>
      </w:r>
      <w:r w:rsidRPr="007C6DD4">
        <w:rPr>
          <w:rFonts w:ascii="Arial" w:eastAsia="Calibri" w:hAnsi="Arial" w:cs="Arial"/>
          <w:b/>
          <w:sz w:val="20"/>
          <w:szCs w:val="20"/>
        </w:rPr>
        <w:t xml:space="preserve"> =</w:t>
      </w:r>
      <w:proofErr w:type="gramEnd"/>
      <w:r w:rsidRPr="007C6DD4">
        <w:rPr>
          <w:rFonts w:ascii="Arial" w:eastAsia="Calibri" w:hAnsi="Arial" w:cs="Arial"/>
          <w:b/>
          <w:sz w:val="20"/>
          <w:szCs w:val="20"/>
        </w:rPr>
        <w:t xml:space="preserve"> --------------- </w:t>
      </w:r>
      <w:r w:rsidRPr="00115BBC">
        <w:rPr>
          <w:rFonts w:ascii="Arial" w:eastAsia="Calibri" w:hAnsi="Arial" w:cs="Arial"/>
          <w:b/>
          <w:sz w:val="20"/>
          <w:szCs w:val="20"/>
          <w:lang w:val="en-US"/>
        </w:rPr>
        <w:t>x</w:t>
      </w:r>
      <w:r w:rsidRPr="007C6DD4">
        <w:rPr>
          <w:rFonts w:ascii="Arial" w:eastAsia="Calibri" w:hAnsi="Arial" w:cs="Arial"/>
          <w:b/>
          <w:sz w:val="20"/>
          <w:szCs w:val="20"/>
        </w:rPr>
        <w:t xml:space="preserve"> 100,</w:t>
      </w:r>
    </w:p>
    <w:p w:rsidR="00115BBC" w:rsidRPr="007C6DD4" w:rsidRDefault="00115BBC" w:rsidP="00886D66">
      <w:pPr>
        <w:pStyle w:val="af4"/>
        <w:tabs>
          <w:tab w:val="left" w:pos="960"/>
        </w:tabs>
        <w:autoSpaceDE w:val="0"/>
        <w:autoSpaceDN w:val="0"/>
        <w:spacing w:line="240" w:lineRule="auto"/>
        <w:ind w:left="0" w:firstLine="0"/>
        <w:rPr>
          <w:rFonts w:ascii="Arial" w:eastAsia="Calibri" w:hAnsi="Arial" w:cs="Arial"/>
          <w:b/>
          <w:sz w:val="20"/>
          <w:szCs w:val="20"/>
        </w:rPr>
      </w:pPr>
      <w:r w:rsidRPr="007C6DD4">
        <w:rPr>
          <w:rFonts w:ascii="Arial" w:eastAsia="Calibri" w:hAnsi="Arial" w:cs="Arial"/>
          <w:b/>
          <w:sz w:val="20"/>
          <w:szCs w:val="20"/>
        </w:rPr>
        <w:t xml:space="preserve">                                            </w:t>
      </w:r>
      <w:r w:rsidR="007A57B2" w:rsidRPr="007C6DD4">
        <w:rPr>
          <w:rFonts w:ascii="Arial" w:eastAsia="Calibri" w:hAnsi="Arial" w:cs="Arial"/>
          <w:b/>
          <w:sz w:val="20"/>
          <w:szCs w:val="20"/>
        </w:rPr>
        <w:t xml:space="preserve">                             </w:t>
      </w:r>
      <w:r w:rsidRPr="007C6DD4"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spellStart"/>
      <w:r w:rsidRPr="00115BBC">
        <w:rPr>
          <w:rFonts w:ascii="Arial" w:eastAsia="Calibri" w:hAnsi="Arial" w:cs="Arial"/>
          <w:b/>
          <w:sz w:val="20"/>
          <w:szCs w:val="20"/>
          <w:lang w:val="en-US"/>
        </w:rPr>
        <w:t>S</w:t>
      </w:r>
      <w:r w:rsidRPr="00115BBC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max</w:t>
      </w:r>
      <w:proofErr w:type="spellEnd"/>
    </w:p>
    <w:p w:rsidR="00115BBC" w:rsidRPr="007C6DD4" w:rsidRDefault="00115BBC" w:rsidP="00886D66">
      <w:pPr>
        <w:tabs>
          <w:tab w:val="left" w:pos="960"/>
        </w:tabs>
        <w:autoSpaceDE w:val="0"/>
        <w:autoSpaceDN w:val="0"/>
        <w:rPr>
          <w:rFonts w:ascii="Arial" w:eastAsia="Calibri" w:hAnsi="Arial" w:cs="Arial"/>
          <w:sz w:val="20"/>
          <w:szCs w:val="20"/>
        </w:rPr>
      </w:pPr>
      <w:r w:rsidRPr="00115BBC">
        <w:rPr>
          <w:rFonts w:ascii="Arial" w:eastAsia="Calibri" w:hAnsi="Arial" w:cs="Arial"/>
          <w:sz w:val="20"/>
          <w:szCs w:val="20"/>
        </w:rPr>
        <w:t>где</w:t>
      </w:r>
      <w:r w:rsidRPr="007C6DD4">
        <w:rPr>
          <w:rFonts w:ascii="Arial" w:eastAsia="Calibri" w:hAnsi="Arial" w:cs="Arial"/>
          <w:sz w:val="20"/>
          <w:szCs w:val="20"/>
        </w:rPr>
        <w:t>:</w:t>
      </w:r>
    </w:p>
    <w:p w:rsidR="00115BBC" w:rsidRPr="00115BBC" w:rsidRDefault="00115BBC" w:rsidP="00886D66">
      <w:pPr>
        <w:tabs>
          <w:tab w:val="left" w:pos="960"/>
        </w:tabs>
        <w:autoSpaceDE w:val="0"/>
        <w:autoSpaceDN w:val="0"/>
        <w:rPr>
          <w:rFonts w:ascii="Arial" w:eastAsia="Calibri" w:hAnsi="Arial" w:cs="Arial"/>
          <w:sz w:val="20"/>
          <w:szCs w:val="20"/>
        </w:rPr>
      </w:pPr>
      <w:r w:rsidRPr="00115BBC">
        <w:rPr>
          <w:rFonts w:ascii="Arial" w:eastAsia="Calibri" w:hAnsi="Arial" w:cs="Arial"/>
          <w:b/>
          <w:sz w:val="20"/>
          <w:szCs w:val="20"/>
        </w:rPr>
        <w:t>R</w:t>
      </w:r>
      <w:proofErr w:type="spellStart"/>
      <w:r w:rsidRPr="00115BBC">
        <w:rPr>
          <w:rFonts w:ascii="Arial" w:eastAsia="Calibri" w:hAnsi="Arial" w:cs="Arial"/>
          <w:b/>
          <w:sz w:val="20"/>
          <w:szCs w:val="20"/>
          <w:lang w:val="en-US"/>
        </w:rPr>
        <w:t>s</w:t>
      </w:r>
      <w:r w:rsidRPr="00115BBC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i</w:t>
      </w:r>
      <w:proofErr w:type="spellEnd"/>
      <w:r w:rsidRPr="00115BBC">
        <w:rPr>
          <w:rFonts w:ascii="Arial" w:eastAsia="Calibri" w:hAnsi="Arial" w:cs="Arial"/>
          <w:b/>
          <w:sz w:val="20"/>
          <w:szCs w:val="20"/>
        </w:rPr>
        <w:t> </w:t>
      </w:r>
      <w:r w:rsidRPr="00115BBC">
        <w:rPr>
          <w:rFonts w:ascii="Arial" w:eastAsia="Calibri" w:hAnsi="Arial" w:cs="Arial"/>
          <w:sz w:val="20"/>
          <w:szCs w:val="20"/>
        </w:rPr>
        <w:t xml:space="preserve">   - рейтинг </w:t>
      </w:r>
      <w:proofErr w:type="spellStart"/>
      <w:r w:rsidRPr="00115BBC">
        <w:rPr>
          <w:rFonts w:ascii="Arial" w:eastAsia="Calibri" w:hAnsi="Arial" w:cs="Arial"/>
          <w:sz w:val="20"/>
          <w:szCs w:val="20"/>
        </w:rPr>
        <w:t>i-й</w:t>
      </w:r>
      <w:proofErr w:type="spellEnd"/>
      <w:r w:rsidRPr="00115BBC">
        <w:rPr>
          <w:rFonts w:ascii="Arial" w:eastAsia="Calibri" w:hAnsi="Arial" w:cs="Arial"/>
          <w:sz w:val="20"/>
          <w:szCs w:val="20"/>
        </w:rPr>
        <w:t xml:space="preserve"> заявки по критерию </w:t>
      </w:r>
      <w:r w:rsidRPr="00115BBC">
        <w:rPr>
          <w:rFonts w:ascii="Arial" w:hAnsi="Arial" w:cs="Arial"/>
          <w:b/>
          <w:sz w:val="20"/>
          <w:szCs w:val="20"/>
        </w:rPr>
        <w:t>«Цена договора»</w:t>
      </w:r>
    </w:p>
    <w:p w:rsidR="00115BBC" w:rsidRPr="00115BBC" w:rsidRDefault="00115BBC" w:rsidP="00886D66">
      <w:pPr>
        <w:tabs>
          <w:tab w:val="left" w:pos="960"/>
        </w:tabs>
        <w:autoSpaceDE w:val="0"/>
        <w:autoSpaceDN w:val="0"/>
        <w:rPr>
          <w:rFonts w:ascii="Arial" w:eastAsia="Calibri" w:hAnsi="Arial" w:cs="Arial"/>
          <w:sz w:val="20"/>
          <w:szCs w:val="20"/>
        </w:rPr>
      </w:pPr>
      <w:proofErr w:type="spellStart"/>
      <w:r w:rsidRPr="00115BBC">
        <w:rPr>
          <w:rFonts w:ascii="Arial" w:eastAsia="Calibri" w:hAnsi="Arial" w:cs="Arial"/>
          <w:b/>
          <w:sz w:val="20"/>
          <w:szCs w:val="20"/>
          <w:lang w:val="en-US"/>
        </w:rPr>
        <w:t>S</w:t>
      </w:r>
      <w:r w:rsidRPr="00115BBC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max</w:t>
      </w:r>
      <w:proofErr w:type="spellEnd"/>
      <w:proofErr w:type="gramStart"/>
      <w:r w:rsidRPr="00115BBC">
        <w:rPr>
          <w:rFonts w:ascii="Arial" w:eastAsia="Calibri" w:hAnsi="Arial" w:cs="Arial"/>
          <w:sz w:val="20"/>
          <w:szCs w:val="20"/>
        </w:rPr>
        <w:t>  -</w:t>
      </w:r>
      <w:proofErr w:type="gramEnd"/>
      <w:r w:rsidRPr="00115BBC">
        <w:rPr>
          <w:rFonts w:ascii="Arial" w:eastAsia="Calibri" w:hAnsi="Arial" w:cs="Arial"/>
          <w:sz w:val="20"/>
          <w:szCs w:val="20"/>
        </w:rPr>
        <w:t> начальная  (максимальная)  цена договора (цена лота) – ориентировочная стоимость договора, установленная в документации;</w:t>
      </w:r>
    </w:p>
    <w:p w:rsidR="00115BBC" w:rsidRPr="00BF4FDA" w:rsidRDefault="00115BBC" w:rsidP="00886D66">
      <w:pPr>
        <w:pStyle w:val="afa"/>
        <w:tabs>
          <w:tab w:val="clear" w:pos="1134"/>
          <w:tab w:val="left" w:pos="960"/>
          <w:tab w:val="num" w:pos="1430"/>
          <w:tab w:val="num" w:pos="1620"/>
        </w:tabs>
        <w:spacing w:line="240" w:lineRule="auto"/>
        <w:ind w:left="0" w:firstLine="0"/>
        <w:rPr>
          <w:rFonts w:ascii="Arial" w:eastAsia="Calibri" w:hAnsi="Arial" w:cs="Arial"/>
          <w:sz w:val="20"/>
          <w:szCs w:val="20"/>
        </w:rPr>
      </w:pPr>
      <w:r w:rsidRPr="00BF4FDA">
        <w:rPr>
          <w:rFonts w:ascii="Arial" w:eastAsia="Calibri" w:hAnsi="Arial" w:cs="Arial"/>
          <w:b/>
          <w:sz w:val="20"/>
          <w:szCs w:val="20"/>
          <w:lang w:val="en-US"/>
        </w:rPr>
        <w:t>S</w:t>
      </w:r>
      <w:r w:rsidRPr="00BF4FDA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i</w:t>
      </w:r>
      <w:r w:rsidRPr="00BF4FDA">
        <w:rPr>
          <w:rFonts w:ascii="Arial" w:eastAsia="Calibri" w:hAnsi="Arial" w:cs="Arial"/>
          <w:b/>
          <w:sz w:val="20"/>
          <w:szCs w:val="20"/>
        </w:rPr>
        <w:t xml:space="preserve">  </w:t>
      </w:r>
      <w:r w:rsidRPr="00BF4FDA">
        <w:rPr>
          <w:rFonts w:ascii="Arial" w:eastAsia="Calibri" w:hAnsi="Arial" w:cs="Arial"/>
          <w:sz w:val="20"/>
          <w:szCs w:val="20"/>
        </w:rPr>
        <w:t xml:space="preserve">    -</w:t>
      </w:r>
      <w:proofErr w:type="gramStart"/>
      <w:r w:rsidRPr="00BF4FDA">
        <w:rPr>
          <w:rFonts w:ascii="Arial" w:eastAsia="Calibri" w:hAnsi="Arial" w:cs="Arial"/>
          <w:sz w:val="20"/>
          <w:szCs w:val="20"/>
        </w:rPr>
        <w:t>  стоимость</w:t>
      </w:r>
      <w:proofErr w:type="gramEnd"/>
      <w:r w:rsidRPr="00BF4FDA">
        <w:rPr>
          <w:rFonts w:ascii="Arial" w:eastAsia="Calibri" w:hAnsi="Arial" w:cs="Arial"/>
          <w:sz w:val="20"/>
          <w:szCs w:val="20"/>
        </w:rPr>
        <w:t xml:space="preserve"> заявки i-го участника</w:t>
      </w:r>
    </w:p>
    <w:p w:rsidR="00115BBC" w:rsidRPr="00BF4FDA" w:rsidRDefault="00115BBC" w:rsidP="00886D66">
      <w:pPr>
        <w:pStyle w:val="afa"/>
        <w:tabs>
          <w:tab w:val="clear" w:pos="1134"/>
          <w:tab w:val="left" w:pos="960"/>
          <w:tab w:val="num" w:pos="1430"/>
          <w:tab w:val="num" w:pos="1620"/>
        </w:tabs>
        <w:spacing w:line="240" w:lineRule="auto"/>
        <w:ind w:left="0" w:firstLine="0"/>
        <w:rPr>
          <w:rFonts w:ascii="Arial" w:eastAsia="Calibri" w:hAnsi="Arial" w:cs="Arial"/>
          <w:sz w:val="20"/>
          <w:szCs w:val="20"/>
        </w:rPr>
      </w:pPr>
    </w:p>
    <w:p w:rsidR="00115BBC" w:rsidRPr="00115BBC" w:rsidRDefault="00115BBC" w:rsidP="00886D66">
      <w:pPr>
        <w:tabs>
          <w:tab w:val="left" w:pos="0"/>
          <w:tab w:val="left" w:pos="567"/>
        </w:tabs>
        <w:contextualSpacing/>
        <w:outlineLvl w:val="0"/>
        <w:rPr>
          <w:rFonts w:ascii="Arial" w:hAnsi="Arial" w:cs="Arial"/>
          <w:sz w:val="20"/>
          <w:szCs w:val="20"/>
        </w:rPr>
      </w:pPr>
      <w:r w:rsidRPr="00115BBC">
        <w:rPr>
          <w:rFonts w:ascii="Arial" w:hAnsi="Arial" w:cs="Arial"/>
          <w:sz w:val="20"/>
          <w:szCs w:val="20"/>
        </w:rPr>
        <w:t>3.6.3.4.  Оценка (рейтинг) заявок по критерию №</w:t>
      </w:r>
      <w:r>
        <w:rPr>
          <w:rFonts w:ascii="Arial" w:hAnsi="Arial" w:cs="Arial"/>
          <w:sz w:val="20"/>
          <w:szCs w:val="20"/>
        </w:rPr>
        <w:t xml:space="preserve"> 2 </w:t>
      </w:r>
      <w:r w:rsidRPr="00115BBC">
        <w:rPr>
          <w:rFonts w:ascii="Arial" w:hAnsi="Arial" w:cs="Arial"/>
          <w:b/>
          <w:sz w:val="20"/>
          <w:szCs w:val="20"/>
        </w:rPr>
        <w:t>«Срок выполнения работ»</w:t>
      </w:r>
    </w:p>
    <w:p w:rsidR="00115BBC" w:rsidRPr="00BF4FDA" w:rsidRDefault="00115BBC" w:rsidP="00886D66">
      <w:pPr>
        <w:pStyle w:val="25"/>
        <w:tabs>
          <w:tab w:val="left" w:pos="-1701"/>
          <w:tab w:val="left" w:pos="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F4FDA">
        <w:rPr>
          <w:rFonts w:ascii="Arial" w:hAnsi="Arial" w:cs="Arial"/>
          <w:sz w:val="20"/>
          <w:szCs w:val="20"/>
        </w:rPr>
        <w:t xml:space="preserve">Расчет рейтинга по критерию </w:t>
      </w:r>
      <w:r>
        <w:rPr>
          <w:rFonts w:ascii="Arial" w:hAnsi="Arial" w:cs="Arial"/>
          <w:b/>
          <w:sz w:val="20"/>
          <w:szCs w:val="20"/>
        </w:rPr>
        <w:t>«Срок выполнения работ</w:t>
      </w:r>
      <w:r w:rsidRPr="00BF4FDA">
        <w:rPr>
          <w:rFonts w:ascii="Arial" w:hAnsi="Arial" w:cs="Arial"/>
          <w:b/>
          <w:sz w:val="20"/>
          <w:szCs w:val="20"/>
        </w:rPr>
        <w:t xml:space="preserve">» </w:t>
      </w:r>
      <w:r w:rsidRPr="00BF4FDA">
        <w:rPr>
          <w:rFonts w:ascii="Arial" w:hAnsi="Arial" w:cs="Arial"/>
          <w:sz w:val="20"/>
          <w:szCs w:val="20"/>
        </w:rPr>
        <w:t xml:space="preserve"> осуществляется по следующей формуле:</w:t>
      </w:r>
    </w:p>
    <w:p w:rsidR="00115BBC" w:rsidRPr="00115BBC" w:rsidRDefault="00115BBC" w:rsidP="00886D66">
      <w:pPr>
        <w:pStyle w:val="af4"/>
        <w:autoSpaceDE w:val="0"/>
        <w:autoSpaceDN w:val="0"/>
        <w:spacing w:line="240" w:lineRule="auto"/>
        <w:ind w:left="0" w:firstLine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                                        </w:t>
      </w:r>
      <w:r w:rsidR="00A31A54">
        <w:rPr>
          <w:rFonts w:ascii="Arial" w:eastAsia="Calibri" w:hAnsi="Arial" w:cs="Arial"/>
          <w:b/>
          <w:sz w:val="20"/>
          <w:szCs w:val="20"/>
        </w:rPr>
        <w:t xml:space="preserve">                             </w:t>
      </w:r>
      <w:r>
        <w:rPr>
          <w:rFonts w:ascii="Arial" w:eastAsia="Calibri" w:hAnsi="Arial" w:cs="Arial"/>
          <w:b/>
          <w:sz w:val="20"/>
          <w:szCs w:val="20"/>
        </w:rPr>
        <w:t xml:space="preserve"> </w:t>
      </w:r>
      <w:r w:rsidR="007A57B2">
        <w:rPr>
          <w:rFonts w:ascii="Arial" w:eastAsia="Calibri" w:hAnsi="Arial" w:cs="Arial"/>
          <w:b/>
          <w:sz w:val="20"/>
          <w:szCs w:val="20"/>
        </w:rPr>
        <w:t xml:space="preserve">       </w:t>
      </w:r>
      <w:r w:rsidR="002C2C1B">
        <w:rPr>
          <w:rFonts w:ascii="Arial" w:eastAsia="Calibri" w:hAnsi="Arial" w:cs="Arial"/>
          <w:b/>
          <w:sz w:val="20"/>
          <w:szCs w:val="20"/>
        </w:rPr>
        <w:t xml:space="preserve">        </w:t>
      </w:r>
      <w:proofErr w:type="gramStart"/>
      <w:r w:rsidRPr="00115BBC">
        <w:rPr>
          <w:rFonts w:ascii="Arial" w:eastAsia="Calibri" w:hAnsi="Arial" w:cs="Arial"/>
          <w:b/>
          <w:sz w:val="20"/>
          <w:szCs w:val="20"/>
        </w:rPr>
        <w:t>С</w:t>
      </w:r>
      <w:proofErr w:type="gramEnd"/>
      <w:r w:rsidRPr="00115BBC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max</w:t>
      </w:r>
      <w:r w:rsidRPr="00115BBC">
        <w:rPr>
          <w:rFonts w:ascii="Arial" w:eastAsia="Calibri" w:hAnsi="Arial" w:cs="Arial"/>
          <w:b/>
          <w:sz w:val="20"/>
          <w:szCs w:val="20"/>
        </w:rPr>
        <w:t xml:space="preserve"> - С</w:t>
      </w:r>
      <w:proofErr w:type="spellStart"/>
      <w:r w:rsidRPr="00115BBC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i</w:t>
      </w:r>
      <w:proofErr w:type="spellEnd"/>
    </w:p>
    <w:p w:rsidR="00115BBC" w:rsidRPr="00115BBC" w:rsidRDefault="00115BBC" w:rsidP="00886D66">
      <w:pPr>
        <w:autoSpaceDE w:val="0"/>
        <w:autoSpaceDN w:val="0"/>
        <w:jc w:val="center"/>
        <w:rPr>
          <w:rFonts w:ascii="Arial" w:eastAsia="Calibri" w:hAnsi="Arial" w:cs="Arial"/>
          <w:b/>
          <w:sz w:val="20"/>
          <w:szCs w:val="20"/>
        </w:rPr>
      </w:pPr>
      <w:r w:rsidRPr="00115BBC">
        <w:rPr>
          <w:rFonts w:ascii="Arial" w:eastAsia="Calibri" w:hAnsi="Arial" w:cs="Arial"/>
          <w:b/>
          <w:sz w:val="20"/>
          <w:szCs w:val="20"/>
          <w:lang w:val="en-US"/>
        </w:rPr>
        <w:t>R</w:t>
      </w:r>
      <w:r w:rsidRPr="00115BBC">
        <w:rPr>
          <w:rFonts w:ascii="Arial" w:eastAsia="Calibri" w:hAnsi="Arial" w:cs="Arial"/>
          <w:b/>
          <w:sz w:val="20"/>
          <w:szCs w:val="20"/>
        </w:rPr>
        <w:t>с</w:t>
      </w:r>
      <w:proofErr w:type="spellStart"/>
      <w:r w:rsidRPr="00115BBC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i</w:t>
      </w:r>
      <w:proofErr w:type="spellEnd"/>
      <w:proofErr w:type="gramStart"/>
      <w:r w:rsidRPr="00115BBC">
        <w:rPr>
          <w:rFonts w:ascii="Arial" w:eastAsia="Calibri" w:hAnsi="Arial" w:cs="Arial"/>
          <w:b/>
          <w:sz w:val="20"/>
          <w:szCs w:val="20"/>
          <w:lang w:val="en-US"/>
        </w:rPr>
        <w:t> </w:t>
      </w:r>
      <w:r w:rsidRPr="00115BBC">
        <w:rPr>
          <w:rFonts w:ascii="Arial" w:eastAsia="Calibri" w:hAnsi="Arial" w:cs="Arial"/>
          <w:b/>
          <w:sz w:val="20"/>
          <w:szCs w:val="20"/>
        </w:rPr>
        <w:t xml:space="preserve"> =</w:t>
      </w:r>
      <w:proofErr w:type="gramEnd"/>
      <w:r w:rsidRPr="00115BBC">
        <w:rPr>
          <w:rFonts w:ascii="Arial" w:eastAsia="Calibri" w:hAnsi="Arial" w:cs="Arial"/>
          <w:b/>
          <w:sz w:val="20"/>
          <w:szCs w:val="20"/>
        </w:rPr>
        <w:t xml:space="preserve"> --------------- </w:t>
      </w:r>
      <w:r w:rsidRPr="00115BBC">
        <w:rPr>
          <w:rFonts w:ascii="Arial" w:eastAsia="Calibri" w:hAnsi="Arial" w:cs="Arial"/>
          <w:b/>
          <w:sz w:val="20"/>
          <w:szCs w:val="20"/>
          <w:lang w:val="en-US"/>
        </w:rPr>
        <w:t>x</w:t>
      </w:r>
      <w:r w:rsidRPr="00115BBC">
        <w:rPr>
          <w:rFonts w:ascii="Arial" w:eastAsia="Calibri" w:hAnsi="Arial" w:cs="Arial"/>
          <w:b/>
          <w:sz w:val="20"/>
          <w:szCs w:val="20"/>
        </w:rPr>
        <w:t xml:space="preserve"> 100,</w:t>
      </w:r>
    </w:p>
    <w:p w:rsidR="00115BBC" w:rsidRPr="00115BBC" w:rsidRDefault="007A57B2" w:rsidP="007A57B2">
      <w:pPr>
        <w:autoSpaceDE w:val="0"/>
        <w:autoSpaceDN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                                                                                       </w:t>
      </w:r>
      <w:proofErr w:type="gramStart"/>
      <w:r w:rsidR="00115BBC" w:rsidRPr="00115BBC">
        <w:rPr>
          <w:rFonts w:ascii="Arial" w:eastAsia="Calibri" w:hAnsi="Arial" w:cs="Arial"/>
          <w:b/>
          <w:sz w:val="20"/>
          <w:szCs w:val="20"/>
        </w:rPr>
        <w:t>С</w:t>
      </w:r>
      <w:proofErr w:type="gramEnd"/>
      <w:r w:rsidR="00115BBC" w:rsidRPr="00115BBC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max</w:t>
      </w:r>
    </w:p>
    <w:p w:rsidR="00115BBC" w:rsidRPr="00115BBC" w:rsidRDefault="00115BBC" w:rsidP="00886D66">
      <w:pPr>
        <w:autoSpaceDE w:val="0"/>
        <w:autoSpaceDN w:val="0"/>
        <w:rPr>
          <w:rFonts w:ascii="Arial" w:eastAsia="Calibri" w:hAnsi="Arial" w:cs="Arial"/>
          <w:sz w:val="20"/>
          <w:szCs w:val="20"/>
        </w:rPr>
      </w:pPr>
      <w:r w:rsidRPr="00115BBC">
        <w:rPr>
          <w:rFonts w:ascii="Arial" w:eastAsia="Calibri" w:hAnsi="Arial" w:cs="Arial"/>
          <w:sz w:val="20"/>
          <w:szCs w:val="20"/>
        </w:rPr>
        <w:t>где:</w:t>
      </w:r>
    </w:p>
    <w:p w:rsidR="00115BBC" w:rsidRPr="00115BBC" w:rsidRDefault="00115BBC" w:rsidP="00886D66">
      <w:pPr>
        <w:autoSpaceDE w:val="0"/>
        <w:autoSpaceDN w:val="0"/>
        <w:rPr>
          <w:rFonts w:ascii="Arial" w:eastAsia="Calibri" w:hAnsi="Arial" w:cs="Arial"/>
          <w:sz w:val="20"/>
          <w:szCs w:val="20"/>
        </w:rPr>
      </w:pPr>
      <w:proofErr w:type="spellStart"/>
      <w:r w:rsidRPr="00115BBC">
        <w:rPr>
          <w:rFonts w:ascii="Arial" w:eastAsia="Calibri" w:hAnsi="Arial" w:cs="Arial"/>
          <w:b/>
          <w:sz w:val="20"/>
          <w:szCs w:val="20"/>
        </w:rPr>
        <w:t>R</w:t>
      </w:r>
      <w:proofErr w:type="gramStart"/>
      <w:r w:rsidRPr="00115BBC">
        <w:rPr>
          <w:rFonts w:ascii="Arial" w:eastAsia="Calibri" w:hAnsi="Arial" w:cs="Arial"/>
          <w:b/>
          <w:sz w:val="20"/>
          <w:szCs w:val="20"/>
        </w:rPr>
        <w:t>с</w:t>
      </w:r>
      <w:proofErr w:type="gramEnd"/>
      <w:r w:rsidRPr="00115BBC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i</w:t>
      </w:r>
      <w:proofErr w:type="spellEnd"/>
      <w:r w:rsidRPr="00115BBC">
        <w:rPr>
          <w:rFonts w:ascii="Arial" w:eastAsia="Calibri" w:hAnsi="Arial" w:cs="Arial"/>
          <w:b/>
          <w:sz w:val="20"/>
          <w:szCs w:val="20"/>
        </w:rPr>
        <w:t> </w:t>
      </w:r>
      <w:r w:rsidRPr="00115BBC">
        <w:rPr>
          <w:rFonts w:ascii="Arial" w:eastAsia="Calibri" w:hAnsi="Arial" w:cs="Arial"/>
          <w:sz w:val="20"/>
          <w:szCs w:val="20"/>
        </w:rPr>
        <w:t xml:space="preserve">   - рейтинг </w:t>
      </w:r>
      <w:proofErr w:type="spellStart"/>
      <w:r w:rsidRPr="00115BBC">
        <w:rPr>
          <w:rFonts w:ascii="Arial" w:eastAsia="Calibri" w:hAnsi="Arial" w:cs="Arial"/>
          <w:sz w:val="20"/>
          <w:szCs w:val="20"/>
        </w:rPr>
        <w:t>i-й</w:t>
      </w:r>
      <w:proofErr w:type="spellEnd"/>
      <w:r w:rsidRPr="00115BBC">
        <w:rPr>
          <w:rFonts w:ascii="Arial" w:eastAsia="Calibri" w:hAnsi="Arial" w:cs="Arial"/>
          <w:sz w:val="20"/>
          <w:szCs w:val="20"/>
        </w:rPr>
        <w:t xml:space="preserve"> заявки по критерию </w:t>
      </w:r>
      <w:r>
        <w:rPr>
          <w:rFonts w:ascii="Arial" w:eastAsia="Calibri" w:hAnsi="Arial" w:cs="Arial"/>
          <w:b/>
          <w:sz w:val="20"/>
          <w:szCs w:val="20"/>
        </w:rPr>
        <w:t>«Срок выполнения работ</w:t>
      </w:r>
      <w:r w:rsidRPr="00115BBC">
        <w:rPr>
          <w:rFonts w:ascii="Arial" w:eastAsia="Calibri" w:hAnsi="Arial" w:cs="Arial"/>
          <w:b/>
          <w:sz w:val="20"/>
          <w:szCs w:val="20"/>
        </w:rPr>
        <w:t>»</w:t>
      </w:r>
      <w:r w:rsidRPr="00115BBC">
        <w:rPr>
          <w:rFonts w:ascii="Arial" w:eastAsia="Calibri" w:hAnsi="Arial" w:cs="Arial"/>
          <w:sz w:val="20"/>
          <w:szCs w:val="20"/>
        </w:rPr>
        <w:t>;</w:t>
      </w:r>
    </w:p>
    <w:p w:rsidR="00115BBC" w:rsidRPr="00115BBC" w:rsidRDefault="00115BBC" w:rsidP="00886D66">
      <w:pPr>
        <w:autoSpaceDE w:val="0"/>
        <w:autoSpaceDN w:val="0"/>
        <w:rPr>
          <w:rFonts w:ascii="Arial" w:eastAsia="Calibri" w:hAnsi="Arial" w:cs="Arial"/>
          <w:sz w:val="20"/>
          <w:szCs w:val="20"/>
        </w:rPr>
      </w:pPr>
      <w:proofErr w:type="gramStart"/>
      <w:r w:rsidRPr="00115BBC">
        <w:rPr>
          <w:rFonts w:ascii="Arial" w:eastAsia="Calibri" w:hAnsi="Arial" w:cs="Arial"/>
          <w:b/>
          <w:sz w:val="20"/>
          <w:szCs w:val="20"/>
        </w:rPr>
        <w:t>С</w:t>
      </w:r>
      <w:proofErr w:type="gramEnd"/>
      <w:r w:rsidRPr="00115BBC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max</w:t>
      </w:r>
      <w:r>
        <w:rPr>
          <w:rFonts w:ascii="Arial" w:eastAsia="Calibri" w:hAnsi="Arial" w:cs="Arial"/>
          <w:sz w:val="20"/>
          <w:szCs w:val="20"/>
        </w:rPr>
        <w:t>  - максимальный  срок выполнения работ</w:t>
      </w:r>
      <w:r w:rsidRPr="00115BBC">
        <w:rPr>
          <w:rFonts w:ascii="Arial" w:eastAsia="Calibri" w:hAnsi="Arial" w:cs="Arial"/>
          <w:sz w:val="20"/>
          <w:szCs w:val="20"/>
        </w:rPr>
        <w:t>, установленная в документации;</w:t>
      </w:r>
    </w:p>
    <w:p w:rsidR="00115BBC" w:rsidRPr="00115BBC" w:rsidRDefault="00115BBC" w:rsidP="00886D66">
      <w:pPr>
        <w:widowControl w:val="0"/>
        <w:shd w:val="clear" w:color="auto" w:fill="FFFFFF"/>
        <w:autoSpaceDE w:val="0"/>
        <w:rPr>
          <w:rFonts w:ascii="Arial" w:eastAsia="Calibri" w:hAnsi="Arial" w:cs="Arial"/>
          <w:sz w:val="20"/>
          <w:szCs w:val="20"/>
        </w:rPr>
      </w:pPr>
      <w:r w:rsidRPr="00115BBC">
        <w:rPr>
          <w:rFonts w:ascii="Arial" w:eastAsia="Calibri" w:hAnsi="Arial" w:cs="Arial"/>
          <w:b/>
          <w:sz w:val="20"/>
          <w:szCs w:val="20"/>
        </w:rPr>
        <w:t>С</w:t>
      </w:r>
      <w:proofErr w:type="spellStart"/>
      <w:proofErr w:type="gramStart"/>
      <w:r w:rsidRPr="00115BBC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i</w:t>
      </w:r>
      <w:proofErr w:type="spellEnd"/>
      <w:proofErr w:type="gramEnd"/>
      <w:r w:rsidRPr="00115BBC">
        <w:rPr>
          <w:rFonts w:ascii="Arial" w:eastAsia="Calibri" w:hAnsi="Arial" w:cs="Arial"/>
          <w:b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     - срок выполнения работ</w:t>
      </w:r>
      <w:r w:rsidRPr="00115BBC">
        <w:rPr>
          <w:rFonts w:ascii="Arial" w:eastAsia="Calibri" w:hAnsi="Arial" w:cs="Arial"/>
          <w:sz w:val="20"/>
          <w:szCs w:val="20"/>
        </w:rPr>
        <w:t xml:space="preserve">, предложенный </w:t>
      </w:r>
      <w:proofErr w:type="spellStart"/>
      <w:r w:rsidRPr="00115BBC">
        <w:rPr>
          <w:rFonts w:ascii="Arial" w:eastAsia="Calibri" w:hAnsi="Arial" w:cs="Arial"/>
          <w:sz w:val="20"/>
          <w:szCs w:val="20"/>
        </w:rPr>
        <w:t>i-ым</w:t>
      </w:r>
      <w:proofErr w:type="spellEnd"/>
      <w:r w:rsidRPr="00115BBC">
        <w:rPr>
          <w:rFonts w:ascii="Arial" w:eastAsia="Calibri" w:hAnsi="Arial" w:cs="Arial"/>
          <w:sz w:val="20"/>
          <w:szCs w:val="20"/>
        </w:rPr>
        <w:t xml:space="preserve"> участником</w:t>
      </w:r>
    </w:p>
    <w:p w:rsidR="00802CC8" w:rsidRPr="00115BBC" w:rsidRDefault="00802CC8" w:rsidP="00AC1812">
      <w:pPr>
        <w:pStyle w:val="afa"/>
        <w:keepNext/>
        <w:keepLines/>
        <w:tabs>
          <w:tab w:val="clear" w:pos="1134"/>
          <w:tab w:val="clear" w:pos="4536"/>
        </w:tabs>
        <w:spacing w:line="240" w:lineRule="auto"/>
        <w:ind w:left="0" w:right="-1" w:firstLine="0"/>
        <w:rPr>
          <w:rFonts w:ascii="Arial" w:eastAsia="Calibri" w:hAnsi="Arial" w:cs="Arial"/>
          <w:sz w:val="20"/>
          <w:szCs w:val="20"/>
        </w:rPr>
      </w:pPr>
    </w:p>
    <w:p w:rsidR="00115BBC" w:rsidRPr="00115BBC" w:rsidRDefault="00165F08" w:rsidP="00886D66">
      <w:pPr>
        <w:widowControl w:val="0"/>
        <w:shd w:val="clear" w:color="auto" w:fill="FFFFFF"/>
        <w:tabs>
          <w:tab w:val="left" w:pos="360"/>
          <w:tab w:val="left" w:pos="567"/>
        </w:tabs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3.6.3.5</w:t>
      </w:r>
      <w:r w:rsidR="00115BBC" w:rsidRPr="00115BBC">
        <w:rPr>
          <w:rFonts w:ascii="Arial" w:hAnsi="Arial" w:cs="Arial"/>
          <w:sz w:val="20"/>
          <w:szCs w:val="20"/>
        </w:rPr>
        <w:t xml:space="preserve">.  Итоговый рейтинг </w:t>
      </w:r>
    </w:p>
    <w:p w:rsidR="00115BBC" w:rsidRPr="00115BBC" w:rsidRDefault="00115BBC" w:rsidP="00886D66">
      <w:pPr>
        <w:widowControl w:val="0"/>
        <w:shd w:val="clear" w:color="auto" w:fill="FFFFFF"/>
        <w:tabs>
          <w:tab w:val="left" w:pos="360"/>
          <w:tab w:val="left" w:pos="993"/>
        </w:tabs>
        <w:autoSpaceDE w:val="0"/>
        <w:rPr>
          <w:rFonts w:ascii="Arial" w:hAnsi="Arial" w:cs="Arial"/>
          <w:sz w:val="20"/>
          <w:szCs w:val="20"/>
        </w:rPr>
      </w:pPr>
      <w:r w:rsidRPr="00115BBC">
        <w:rPr>
          <w:rFonts w:ascii="Arial" w:hAnsi="Arial" w:cs="Arial"/>
          <w:sz w:val="20"/>
          <w:szCs w:val="20"/>
        </w:rPr>
        <w:t xml:space="preserve">Итоговый рейтинг каждого участника рассчитывается по формуле: </w:t>
      </w:r>
    </w:p>
    <w:p w:rsidR="00925591" w:rsidRPr="00165F08" w:rsidRDefault="00925591" w:rsidP="00925591">
      <w:pPr>
        <w:widowControl w:val="0"/>
        <w:shd w:val="clear" w:color="auto" w:fill="FFFFFF"/>
        <w:tabs>
          <w:tab w:val="left" w:pos="360"/>
          <w:tab w:val="left" w:pos="993"/>
        </w:tabs>
        <w:autoSpaceDE w:val="0"/>
        <w:ind w:right="-1"/>
        <w:rPr>
          <w:rFonts w:eastAsia="Calibri"/>
          <w:b/>
          <w:sz w:val="20"/>
          <w:szCs w:val="20"/>
          <w:vertAlign w:val="subscript"/>
          <w:lang w:val="en-US"/>
        </w:rPr>
      </w:pPr>
      <w:r w:rsidRPr="00CA2CC4">
        <w:rPr>
          <w:rFonts w:ascii="Arial" w:hAnsi="Arial" w:cs="Arial"/>
          <w:b/>
          <w:sz w:val="20"/>
          <w:szCs w:val="20"/>
        </w:rPr>
        <w:t xml:space="preserve">                                                  </w:t>
      </w:r>
      <w:proofErr w:type="spellStart"/>
      <w:r w:rsidR="00115BBC" w:rsidRPr="00115BBC">
        <w:rPr>
          <w:rFonts w:ascii="Arial" w:hAnsi="Arial" w:cs="Arial"/>
          <w:b/>
          <w:sz w:val="20"/>
          <w:szCs w:val="20"/>
          <w:lang w:val="en-US"/>
        </w:rPr>
        <w:t>Zi</w:t>
      </w:r>
      <w:proofErr w:type="spellEnd"/>
      <w:r w:rsidR="00115BBC" w:rsidRPr="00165F08">
        <w:rPr>
          <w:rFonts w:ascii="Arial" w:hAnsi="Arial" w:cs="Arial"/>
          <w:b/>
          <w:sz w:val="20"/>
          <w:szCs w:val="20"/>
          <w:lang w:val="en-US"/>
        </w:rPr>
        <w:t xml:space="preserve"> = (</w:t>
      </w:r>
      <w:proofErr w:type="spellStart"/>
      <w:r w:rsidR="00115BBC" w:rsidRPr="00115BBC">
        <w:rPr>
          <w:rFonts w:ascii="Arial" w:eastAsia="Calibri" w:hAnsi="Arial" w:cs="Arial"/>
          <w:b/>
          <w:sz w:val="20"/>
          <w:szCs w:val="20"/>
          <w:lang w:val="en-US"/>
        </w:rPr>
        <w:t>Rs</w:t>
      </w:r>
      <w:r w:rsidR="00115BBC" w:rsidRPr="00115BBC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i</w:t>
      </w:r>
      <w:proofErr w:type="spellEnd"/>
      <w:r w:rsidR="00115BBC" w:rsidRPr="00165F08">
        <w:rPr>
          <w:rFonts w:ascii="Arial" w:eastAsia="Calibri" w:hAnsi="Arial" w:cs="Arial"/>
          <w:b/>
          <w:sz w:val="20"/>
          <w:szCs w:val="20"/>
          <w:lang w:val="en-US"/>
        </w:rPr>
        <w:t>*</w:t>
      </w:r>
      <w:r w:rsidR="00115BBC" w:rsidRPr="00115BBC">
        <w:rPr>
          <w:rFonts w:ascii="Arial" w:eastAsia="Calibri" w:hAnsi="Arial" w:cs="Arial"/>
          <w:b/>
          <w:sz w:val="20"/>
          <w:szCs w:val="20"/>
          <w:lang w:val="en-US"/>
        </w:rPr>
        <w:t>V</w:t>
      </w:r>
      <w:r w:rsidR="00115BBC" w:rsidRPr="00115BBC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S</w:t>
      </w:r>
      <w:r w:rsidR="00115BBC" w:rsidRPr="00165F08">
        <w:rPr>
          <w:rFonts w:ascii="Arial" w:eastAsia="Calibri" w:hAnsi="Arial" w:cs="Arial"/>
          <w:b/>
          <w:sz w:val="20"/>
          <w:szCs w:val="20"/>
          <w:lang w:val="en-US"/>
        </w:rPr>
        <w:t>)</w:t>
      </w:r>
      <w:r w:rsidR="00115BBC" w:rsidRPr="00165F08">
        <w:rPr>
          <w:rFonts w:ascii="Arial" w:hAnsi="Arial" w:cs="Arial"/>
          <w:sz w:val="20"/>
          <w:szCs w:val="20"/>
          <w:lang w:val="en-US"/>
        </w:rPr>
        <w:t xml:space="preserve"> +</w:t>
      </w:r>
      <w:r w:rsidR="00115BBC" w:rsidRPr="00165F08">
        <w:rPr>
          <w:rFonts w:ascii="Arial" w:eastAsia="Calibri" w:hAnsi="Arial" w:cs="Arial"/>
          <w:b/>
          <w:sz w:val="20"/>
          <w:szCs w:val="20"/>
          <w:lang w:val="en-US"/>
        </w:rPr>
        <w:t xml:space="preserve"> (</w:t>
      </w:r>
      <w:r w:rsidR="00115BBC" w:rsidRPr="00115BBC">
        <w:rPr>
          <w:rFonts w:ascii="Arial" w:eastAsia="Calibri" w:hAnsi="Arial" w:cs="Arial"/>
          <w:b/>
          <w:sz w:val="20"/>
          <w:szCs w:val="20"/>
          <w:lang w:val="en-US"/>
        </w:rPr>
        <w:t>R</w:t>
      </w:r>
      <w:r w:rsidR="00115BBC" w:rsidRPr="00115BBC">
        <w:rPr>
          <w:rFonts w:ascii="Arial" w:eastAsia="Calibri" w:hAnsi="Arial" w:cs="Arial"/>
          <w:b/>
          <w:sz w:val="20"/>
          <w:szCs w:val="20"/>
        </w:rPr>
        <w:t>с</w:t>
      </w:r>
      <w:proofErr w:type="spellStart"/>
      <w:r w:rsidR="00115BBC" w:rsidRPr="00115BBC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i</w:t>
      </w:r>
      <w:proofErr w:type="spellEnd"/>
      <w:r w:rsidR="00115BBC" w:rsidRPr="00165F08">
        <w:rPr>
          <w:rFonts w:ascii="Arial" w:eastAsia="Calibri" w:hAnsi="Arial" w:cs="Arial"/>
          <w:b/>
          <w:sz w:val="20"/>
          <w:szCs w:val="20"/>
          <w:lang w:val="en-US"/>
        </w:rPr>
        <w:t>*</w:t>
      </w:r>
      <w:r w:rsidR="00115BBC" w:rsidRPr="00115BBC">
        <w:rPr>
          <w:rFonts w:ascii="Arial" w:eastAsia="Calibri" w:hAnsi="Arial" w:cs="Arial"/>
          <w:b/>
          <w:sz w:val="20"/>
          <w:szCs w:val="20"/>
          <w:lang w:val="en-US"/>
        </w:rPr>
        <w:t>V</w:t>
      </w:r>
      <w:r w:rsidR="00115BBC" w:rsidRPr="00115BBC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C</w:t>
      </w:r>
      <w:r w:rsidR="00115BBC" w:rsidRPr="00165F08">
        <w:rPr>
          <w:rFonts w:ascii="Arial" w:eastAsia="Calibri" w:hAnsi="Arial" w:cs="Arial"/>
          <w:b/>
          <w:sz w:val="20"/>
          <w:szCs w:val="20"/>
          <w:lang w:val="en-US"/>
        </w:rPr>
        <w:t>)</w:t>
      </w:r>
      <w:r w:rsidRPr="00165F08">
        <w:rPr>
          <w:b/>
          <w:sz w:val="20"/>
          <w:szCs w:val="20"/>
          <w:lang w:val="en-US"/>
        </w:rPr>
        <w:t xml:space="preserve"> </w:t>
      </w:r>
    </w:p>
    <w:p w:rsidR="00115BBC" w:rsidRPr="00165F08" w:rsidRDefault="00115BBC" w:rsidP="00886D66">
      <w:pPr>
        <w:pStyle w:val="af4"/>
        <w:widowControl w:val="0"/>
        <w:shd w:val="clear" w:color="auto" w:fill="FFFFFF"/>
        <w:tabs>
          <w:tab w:val="left" w:pos="360"/>
          <w:tab w:val="left" w:pos="993"/>
        </w:tabs>
        <w:autoSpaceDE w:val="0"/>
        <w:spacing w:line="240" w:lineRule="auto"/>
        <w:ind w:left="0" w:firstLine="0"/>
        <w:rPr>
          <w:rFonts w:ascii="Arial" w:eastAsia="Calibri" w:hAnsi="Arial" w:cs="Arial"/>
          <w:b/>
          <w:sz w:val="20"/>
          <w:szCs w:val="20"/>
          <w:lang w:val="en-US"/>
        </w:rPr>
      </w:pPr>
    </w:p>
    <w:p w:rsidR="00115BBC" w:rsidRPr="00115BBC" w:rsidRDefault="00115BBC" w:rsidP="00886D66">
      <w:pPr>
        <w:autoSpaceDE w:val="0"/>
        <w:autoSpaceDN w:val="0"/>
        <w:rPr>
          <w:rFonts w:ascii="Arial" w:eastAsia="Calibri" w:hAnsi="Arial" w:cs="Arial"/>
          <w:sz w:val="20"/>
          <w:szCs w:val="20"/>
        </w:rPr>
      </w:pPr>
      <w:r w:rsidRPr="00115BBC">
        <w:rPr>
          <w:rFonts w:ascii="Arial" w:eastAsia="Calibri" w:hAnsi="Arial" w:cs="Arial"/>
          <w:sz w:val="20"/>
          <w:szCs w:val="20"/>
        </w:rPr>
        <w:t>где:</w:t>
      </w:r>
    </w:p>
    <w:p w:rsidR="00115BBC" w:rsidRDefault="00115BBC" w:rsidP="00886D66">
      <w:pPr>
        <w:tabs>
          <w:tab w:val="left" w:pos="960"/>
        </w:tabs>
        <w:autoSpaceDE w:val="0"/>
        <w:autoSpaceDN w:val="0"/>
        <w:rPr>
          <w:rFonts w:ascii="Arial" w:hAnsi="Arial" w:cs="Arial"/>
          <w:sz w:val="20"/>
          <w:szCs w:val="20"/>
        </w:rPr>
      </w:pPr>
      <w:r w:rsidRPr="00115BBC">
        <w:rPr>
          <w:rFonts w:ascii="Arial" w:eastAsia="Calibri" w:hAnsi="Arial" w:cs="Arial"/>
          <w:b/>
          <w:sz w:val="20"/>
          <w:szCs w:val="20"/>
        </w:rPr>
        <w:t>R</w:t>
      </w:r>
      <w:proofErr w:type="spellStart"/>
      <w:r w:rsidRPr="00115BBC">
        <w:rPr>
          <w:rFonts w:ascii="Arial" w:eastAsia="Calibri" w:hAnsi="Arial" w:cs="Arial"/>
          <w:b/>
          <w:sz w:val="20"/>
          <w:szCs w:val="20"/>
          <w:lang w:val="en-US"/>
        </w:rPr>
        <w:t>s</w:t>
      </w:r>
      <w:r w:rsidRPr="00115BBC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i</w:t>
      </w:r>
      <w:proofErr w:type="spellEnd"/>
      <w:r w:rsidRPr="00115BBC">
        <w:rPr>
          <w:rFonts w:ascii="Arial" w:eastAsia="Calibri" w:hAnsi="Arial" w:cs="Arial"/>
          <w:b/>
          <w:sz w:val="20"/>
          <w:szCs w:val="20"/>
        </w:rPr>
        <w:t> </w:t>
      </w:r>
      <w:r w:rsidRPr="00115BBC">
        <w:rPr>
          <w:rFonts w:ascii="Arial" w:eastAsia="Calibri" w:hAnsi="Arial" w:cs="Arial"/>
          <w:sz w:val="20"/>
          <w:szCs w:val="20"/>
        </w:rPr>
        <w:t xml:space="preserve">   - рейтинг </w:t>
      </w:r>
      <w:proofErr w:type="spellStart"/>
      <w:r w:rsidRPr="00115BBC">
        <w:rPr>
          <w:rFonts w:ascii="Arial" w:eastAsia="Calibri" w:hAnsi="Arial" w:cs="Arial"/>
          <w:sz w:val="20"/>
          <w:szCs w:val="20"/>
        </w:rPr>
        <w:t>i-й</w:t>
      </w:r>
      <w:proofErr w:type="spellEnd"/>
      <w:r w:rsidRPr="00115BBC">
        <w:rPr>
          <w:rFonts w:ascii="Arial" w:eastAsia="Calibri" w:hAnsi="Arial" w:cs="Arial"/>
          <w:sz w:val="20"/>
          <w:szCs w:val="20"/>
        </w:rPr>
        <w:t xml:space="preserve"> заявки по критерию </w:t>
      </w:r>
      <w:r w:rsidRPr="00115BBC">
        <w:rPr>
          <w:rFonts w:ascii="Arial" w:hAnsi="Arial" w:cs="Arial"/>
          <w:b/>
          <w:sz w:val="20"/>
          <w:szCs w:val="20"/>
        </w:rPr>
        <w:t>«Цена договора»</w:t>
      </w:r>
      <w:r w:rsidRPr="00115BBC">
        <w:rPr>
          <w:rFonts w:ascii="Arial" w:hAnsi="Arial" w:cs="Arial"/>
          <w:sz w:val="20"/>
          <w:szCs w:val="20"/>
        </w:rPr>
        <w:t>;</w:t>
      </w:r>
    </w:p>
    <w:p w:rsidR="00115BBC" w:rsidRDefault="00115BBC" w:rsidP="00886D66">
      <w:pPr>
        <w:autoSpaceDE w:val="0"/>
        <w:autoSpaceDN w:val="0"/>
        <w:rPr>
          <w:rFonts w:ascii="Arial" w:eastAsia="Calibri" w:hAnsi="Arial" w:cs="Arial"/>
          <w:sz w:val="20"/>
          <w:szCs w:val="20"/>
        </w:rPr>
      </w:pPr>
      <w:proofErr w:type="spellStart"/>
      <w:r w:rsidRPr="00115BBC">
        <w:rPr>
          <w:rFonts w:ascii="Arial" w:eastAsia="Calibri" w:hAnsi="Arial" w:cs="Arial"/>
          <w:b/>
          <w:sz w:val="20"/>
          <w:szCs w:val="20"/>
        </w:rPr>
        <w:t>R</w:t>
      </w:r>
      <w:proofErr w:type="gramStart"/>
      <w:r w:rsidRPr="00115BBC">
        <w:rPr>
          <w:rFonts w:ascii="Arial" w:eastAsia="Calibri" w:hAnsi="Arial" w:cs="Arial"/>
          <w:b/>
          <w:sz w:val="20"/>
          <w:szCs w:val="20"/>
        </w:rPr>
        <w:t>с</w:t>
      </w:r>
      <w:proofErr w:type="gramEnd"/>
      <w:r w:rsidRPr="00115BBC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i</w:t>
      </w:r>
      <w:proofErr w:type="spellEnd"/>
      <w:r w:rsidRPr="00115BBC">
        <w:rPr>
          <w:rFonts w:ascii="Arial" w:eastAsia="Calibri" w:hAnsi="Arial" w:cs="Arial"/>
          <w:b/>
          <w:sz w:val="20"/>
          <w:szCs w:val="20"/>
        </w:rPr>
        <w:t> </w:t>
      </w:r>
      <w:r w:rsidRPr="00115BBC">
        <w:rPr>
          <w:rFonts w:ascii="Arial" w:eastAsia="Calibri" w:hAnsi="Arial" w:cs="Arial"/>
          <w:sz w:val="20"/>
          <w:szCs w:val="20"/>
        </w:rPr>
        <w:t xml:space="preserve">   - рейтинг </w:t>
      </w:r>
      <w:proofErr w:type="spellStart"/>
      <w:r w:rsidRPr="00115BBC">
        <w:rPr>
          <w:rFonts w:ascii="Arial" w:eastAsia="Calibri" w:hAnsi="Arial" w:cs="Arial"/>
          <w:sz w:val="20"/>
          <w:szCs w:val="20"/>
        </w:rPr>
        <w:t>i-й</w:t>
      </w:r>
      <w:proofErr w:type="spellEnd"/>
      <w:r w:rsidRPr="00115BBC">
        <w:rPr>
          <w:rFonts w:ascii="Arial" w:eastAsia="Calibri" w:hAnsi="Arial" w:cs="Arial"/>
          <w:sz w:val="20"/>
          <w:szCs w:val="20"/>
        </w:rPr>
        <w:t xml:space="preserve"> заявки по критерию </w:t>
      </w:r>
      <w:r>
        <w:rPr>
          <w:rFonts w:ascii="Arial" w:eastAsia="Calibri" w:hAnsi="Arial" w:cs="Arial"/>
          <w:b/>
          <w:sz w:val="20"/>
          <w:szCs w:val="20"/>
        </w:rPr>
        <w:t>«Срок выполнения работ</w:t>
      </w:r>
      <w:r w:rsidRPr="00115BBC">
        <w:rPr>
          <w:rFonts w:ascii="Arial" w:eastAsia="Calibri" w:hAnsi="Arial" w:cs="Arial"/>
          <w:b/>
          <w:sz w:val="20"/>
          <w:szCs w:val="20"/>
        </w:rPr>
        <w:t>»</w:t>
      </w:r>
      <w:r w:rsidRPr="00115BBC">
        <w:rPr>
          <w:rFonts w:ascii="Arial" w:eastAsia="Calibri" w:hAnsi="Arial" w:cs="Arial"/>
          <w:sz w:val="20"/>
          <w:szCs w:val="20"/>
        </w:rPr>
        <w:t>;</w:t>
      </w:r>
    </w:p>
    <w:p w:rsidR="00115BBC" w:rsidRPr="00115BBC" w:rsidRDefault="00115BBC" w:rsidP="00886D66">
      <w:pPr>
        <w:rPr>
          <w:rFonts w:ascii="Arial" w:hAnsi="Arial" w:cs="Arial"/>
          <w:sz w:val="20"/>
          <w:szCs w:val="20"/>
        </w:rPr>
      </w:pPr>
      <w:r w:rsidRPr="00115BBC">
        <w:rPr>
          <w:rFonts w:ascii="Arial" w:eastAsia="Calibri" w:hAnsi="Arial" w:cs="Arial"/>
          <w:b/>
          <w:sz w:val="20"/>
          <w:szCs w:val="20"/>
          <w:lang w:val="en-US"/>
        </w:rPr>
        <w:t>V</w:t>
      </w:r>
      <w:r w:rsidRPr="00115BBC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S</w:t>
      </w:r>
      <w:r w:rsidRPr="00115BBC">
        <w:rPr>
          <w:rFonts w:ascii="Arial" w:eastAsia="Calibri" w:hAnsi="Arial" w:cs="Arial"/>
          <w:b/>
          <w:sz w:val="20"/>
          <w:szCs w:val="20"/>
          <w:vertAlign w:val="subscript"/>
        </w:rPr>
        <w:t xml:space="preserve">        </w:t>
      </w:r>
      <w:r w:rsidRPr="00115BBC">
        <w:rPr>
          <w:rFonts w:ascii="Arial" w:eastAsia="Calibri" w:hAnsi="Arial" w:cs="Arial"/>
          <w:sz w:val="20"/>
          <w:szCs w:val="20"/>
        </w:rPr>
        <w:t xml:space="preserve">- </w:t>
      </w:r>
      <w:proofErr w:type="gramStart"/>
      <w:r w:rsidRPr="00115BBC">
        <w:rPr>
          <w:rFonts w:ascii="Arial" w:eastAsia="Calibri" w:hAnsi="Arial" w:cs="Arial"/>
          <w:sz w:val="20"/>
          <w:szCs w:val="20"/>
        </w:rPr>
        <w:t>весовой</w:t>
      </w:r>
      <w:proofErr w:type="gramEnd"/>
      <w:r w:rsidRPr="00115BBC">
        <w:rPr>
          <w:rFonts w:ascii="Arial" w:eastAsia="Calibri" w:hAnsi="Arial" w:cs="Arial"/>
          <w:sz w:val="20"/>
          <w:szCs w:val="20"/>
        </w:rPr>
        <w:t xml:space="preserve"> коэффициент по критерию </w:t>
      </w:r>
      <w:r w:rsidRPr="00115BBC">
        <w:rPr>
          <w:rFonts w:ascii="Arial" w:hAnsi="Arial" w:cs="Arial"/>
          <w:b/>
          <w:sz w:val="20"/>
          <w:szCs w:val="20"/>
        </w:rPr>
        <w:t>«Цена договора»</w:t>
      </w:r>
      <w:r w:rsidRPr="00115BBC">
        <w:rPr>
          <w:rFonts w:ascii="Arial" w:hAnsi="Arial" w:cs="Arial"/>
          <w:sz w:val="20"/>
          <w:szCs w:val="20"/>
        </w:rPr>
        <w:t>;</w:t>
      </w:r>
    </w:p>
    <w:p w:rsidR="00115BBC" w:rsidRDefault="00115BBC" w:rsidP="00886D66">
      <w:pPr>
        <w:rPr>
          <w:rFonts w:ascii="Arial" w:eastAsia="Calibri" w:hAnsi="Arial" w:cs="Arial"/>
          <w:sz w:val="20"/>
          <w:szCs w:val="20"/>
        </w:rPr>
      </w:pPr>
      <w:r w:rsidRPr="00115BBC">
        <w:rPr>
          <w:rFonts w:ascii="Arial" w:eastAsia="Calibri" w:hAnsi="Arial" w:cs="Arial"/>
          <w:b/>
          <w:sz w:val="20"/>
          <w:szCs w:val="20"/>
          <w:lang w:val="en-US"/>
        </w:rPr>
        <w:t>V</w:t>
      </w:r>
      <w:r w:rsidRPr="00115BBC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C</w:t>
      </w:r>
      <w:r w:rsidRPr="00115BBC">
        <w:rPr>
          <w:rFonts w:ascii="Arial" w:eastAsia="Calibri" w:hAnsi="Arial" w:cs="Arial"/>
          <w:b/>
          <w:sz w:val="20"/>
          <w:szCs w:val="20"/>
          <w:vertAlign w:val="subscript"/>
        </w:rPr>
        <w:t xml:space="preserve">        </w:t>
      </w:r>
      <w:r w:rsidRPr="00115BBC">
        <w:rPr>
          <w:rFonts w:ascii="Arial" w:eastAsia="Calibri" w:hAnsi="Arial" w:cs="Arial"/>
          <w:sz w:val="20"/>
          <w:szCs w:val="20"/>
        </w:rPr>
        <w:t xml:space="preserve">- весовой коэффициент по критерию </w:t>
      </w:r>
      <w:r>
        <w:rPr>
          <w:rFonts w:ascii="Arial" w:eastAsia="Calibri" w:hAnsi="Arial" w:cs="Arial"/>
          <w:b/>
          <w:sz w:val="20"/>
          <w:szCs w:val="20"/>
        </w:rPr>
        <w:t>«Срок выполнения работ</w:t>
      </w:r>
      <w:r w:rsidRPr="00115BBC">
        <w:rPr>
          <w:rFonts w:ascii="Arial" w:eastAsia="Calibri" w:hAnsi="Arial" w:cs="Arial"/>
          <w:b/>
          <w:sz w:val="20"/>
          <w:szCs w:val="20"/>
        </w:rPr>
        <w:t>»</w:t>
      </w:r>
      <w:r w:rsidRPr="00115BBC">
        <w:rPr>
          <w:rFonts w:ascii="Arial" w:eastAsia="Calibri" w:hAnsi="Arial" w:cs="Arial"/>
          <w:sz w:val="20"/>
          <w:szCs w:val="20"/>
        </w:rPr>
        <w:t>;</w:t>
      </w:r>
    </w:p>
    <w:p w:rsidR="00115BBC" w:rsidRPr="00623E7E" w:rsidRDefault="00115BBC" w:rsidP="00886D66">
      <w:pPr>
        <w:widowControl w:val="0"/>
        <w:shd w:val="clear" w:color="auto" w:fill="FFFFFF"/>
        <w:tabs>
          <w:tab w:val="left" w:pos="360"/>
          <w:tab w:val="left" w:pos="993"/>
        </w:tabs>
        <w:autoSpaceDE w:val="0"/>
        <w:rPr>
          <w:rFonts w:ascii="Arial" w:eastAsia="Calibri" w:hAnsi="Arial" w:cs="Arial"/>
          <w:sz w:val="20"/>
          <w:szCs w:val="20"/>
        </w:rPr>
      </w:pPr>
    </w:p>
    <w:p w:rsidR="00F56B20" w:rsidRPr="00115BBC" w:rsidRDefault="00115BBC" w:rsidP="00886D66">
      <w:pPr>
        <w:tabs>
          <w:tab w:val="left" w:pos="960"/>
        </w:tabs>
        <w:autoSpaceDE w:val="0"/>
        <w:autoSpaceDN w:val="0"/>
        <w:rPr>
          <w:rFonts w:ascii="Arial" w:eastAsia="Calibri" w:hAnsi="Arial" w:cs="Arial"/>
          <w:b/>
          <w:sz w:val="20"/>
          <w:szCs w:val="20"/>
        </w:rPr>
      </w:pPr>
      <w:r w:rsidRPr="00115BBC">
        <w:rPr>
          <w:rFonts w:ascii="Arial" w:hAnsi="Arial" w:cs="Arial"/>
          <w:sz w:val="20"/>
          <w:szCs w:val="20"/>
        </w:rPr>
        <w:t xml:space="preserve">Победителем  открытого запроса предложений признается участник, который предложил лучшие условия исполнения договора и набрал большее количество баллов. В случае если в нескольких заявках на участие в запросе предложений содержатся одинаковые условия исполнения договора, победителем запроса </w:t>
      </w:r>
      <w:r w:rsidRPr="00115BBC">
        <w:rPr>
          <w:rFonts w:ascii="Arial" w:hAnsi="Arial" w:cs="Arial"/>
          <w:sz w:val="20"/>
          <w:szCs w:val="20"/>
        </w:rPr>
        <w:lastRenderedPageBreak/>
        <w:t>предложений признается участник, заявка на участие, в запросе предложений которого поступила ранее других заявок, содержащих такие условия.</w:t>
      </w:r>
    </w:p>
    <w:p w:rsidR="00F56B20" w:rsidRPr="0008098F" w:rsidRDefault="00F56B20" w:rsidP="00886D66">
      <w:pPr>
        <w:tabs>
          <w:tab w:val="left" w:pos="960"/>
        </w:tabs>
        <w:autoSpaceDE w:val="0"/>
        <w:autoSpaceDN w:val="0"/>
        <w:rPr>
          <w:rFonts w:ascii="Arial" w:hAnsi="Arial" w:cs="Arial"/>
          <w:b/>
          <w:sz w:val="20"/>
          <w:szCs w:val="20"/>
        </w:rPr>
      </w:pPr>
    </w:p>
    <w:p w:rsidR="00F56B20" w:rsidRPr="0008098F" w:rsidRDefault="00C17AE0" w:rsidP="00886D66">
      <w:pPr>
        <w:tabs>
          <w:tab w:val="left" w:pos="960"/>
        </w:tabs>
        <w:autoSpaceDE w:val="0"/>
        <w:autoSpaceDN w:val="0"/>
        <w:rPr>
          <w:rFonts w:ascii="Arial" w:hAnsi="Arial" w:cs="Arial"/>
          <w:b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3.6.3.6</w:t>
      </w:r>
      <w:r w:rsidR="003768C9" w:rsidRPr="0008098F">
        <w:rPr>
          <w:rFonts w:ascii="Arial" w:hAnsi="Arial" w:cs="Arial"/>
          <w:sz w:val="20"/>
          <w:szCs w:val="20"/>
        </w:rPr>
        <w:t xml:space="preserve">. </w:t>
      </w:r>
      <w:r w:rsidR="00115BBC">
        <w:rPr>
          <w:rFonts w:ascii="Arial" w:hAnsi="Arial" w:cs="Arial"/>
          <w:bCs/>
          <w:sz w:val="20"/>
          <w:szCs w:val="20"/>
        </w:rPr>
        <w:t>К</w:t>
      </w:r>
      <w:r w:rsidR="003768C9" w:rsidRPr="0008098F">
        <w:rPr>
          <w:rFonts w:ascii="Arial" w:hAnsi="Arial" w:cs="Arial"/>
          <w:bCs/>
          <w:sz w:val="20"/>
          <w:szCs w:val="20"/>
        </w:rPr>
        <w:t xml:space="preserve">омиссия ранжирует Заявки Участников по степени предпочтительности условий, предложенных Участниками.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номер, определяющийся значением общего рейтинга предпочтительности Заявки (чем выше числовое значение </w:t>
      </w:r>
      <w:r w:rsidR="003768C9" w:rsidRPr="0008098F">
        <w:rPr>
          <w:rFonts w:ascii="Arial" w:eastAsia="Calibri" w:hAnsi="Arial" w:cs="Arial"/>
          <w:bCs/>
          <w:sz w:val="20"/>
          <w:szCs w:val="20"/>
        </w:rPr>
        <w:t>общего рейтинга предпочтительности, тем меньше порядковый номер)</w:t>
      </w:r>
      <w:r w:rsidR="003768C9" w:rsidRPr="0008098F">
        <w:rPr>
          <w:rFonts w:ascii="Arial" w:hAnsi="Arial" w:cs="Arial"/>
          <w:bCs/>
          <w:sz w:val="20"/>
          <w:szCs w:val="20"/>
        </w:rPr>
        <w:t xml:space="preserve">. Заявке, в которой содержатся лучшие условия исполнения Договора, присваивается первый номер. </w:t>
      </w:r>
    </w:p>
    <w:p w:rsidR="003768C9" w:rsidRPr="0008098F" w:rsidRDefault="00C17AE0" w:rsidP="00886D66">
      <w:pPr>
        <w:tabs>
          <w:tab w:val="left" w:pos="960"/>
        </w:tabs>
        <w:autoSpaceDE w:val="0"/>
        <w:autoSpaceDN w:val="0"/>
        <w:rPr>
          <w:rFonts w:ascii="Arial" w:hAnsi="Arial" w:cs="Arial"/>
          <w:b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3.6.3.7</w:t>
      </w:r>
      <w:r w:rsidR="003768C9" w:rsidRPr="0008098F">
        <w:rPr>
          <w:rFonts w:ascii="Arial" w:hAnsi="Arial" w:cs="Arial"/>
          <w:sz w:val="20"/>
          <w:szCs w:val="20"/>
        </w:rPr>
        <w:t xml:space="preserve">. </w:t>
      </w:r>
      <w:r w:rsidR="003768C9" w:rsidRPr="0008098F">
        <w:rPr>
          <w:rFonts w:ascii="Arial" w:hAnsi="Arial" w:cs="Arial"/>
          <w:bCs/>
          <w:sz w:val="20"/>
          <w:szCs w:val="20"/>
        </w:rPr>
        <w:t xml:space="preserve">Результаты решения </w:t>
      </w:r>
      <w:r w:rsidR="00115BBC">
        <w:rPr>
          <w:rFonts w:ascii="Arial" w:hAnsi="Arial" w:cs="Arial"/>
          <w:bCs/>
          <w:sz w:val="20"/>
          <w:szCs w:val="20"/>
        </w:rPr>
        <w:t>К</w:t>
      </w:r>
      <w:r w:rsidR="003768C9" w:rsidRPr="0008098F">
        <w:rPr>
          <w:rFonts w:ascii="Arial" w:hAnsi="Arial" w:cs="Arial"/>
          <w:bCs/>
          <w:sz w:val="20"/>
          <w:szCs w:val="20"/>
        </w:rPr>
        <w:t>омиссии об отклонении Заявки не подлежат обсуждению с Участником.</w:t>
      </w:r>
    </w:p>
    <w:p w:rsidR="00DE5D54" w:rsidRPr="0008098F" w:rsidRDefault="00DE5D54" w:rsidP="00886D66">
      <w:pPr>
        <w:keepNext/>
        <w:keepLines/>
        <w:widowControl w:val="0"/>
        <w:numPr>
          <w:ilvl w:val="1"/>
          <w:numId w:val="30"/>
        </w:numPr>
        <w:tabs>
          <w:tab w:val="left" w:pos="567"/>
        </w:tabs>
        <w:ind w:left="0" w:firstLine="0"/>
        <w:outlineLvl w:val="1"/>
        <w:rPr>
          <w:rFonts w:ascii="Arial" w:hAnsi="Arial" w:cs="Arial"/>
          <w:b/>
          <w:bCs/>
          <w:sz w:val="20"/>
          <w:szCs w:val="20"/>
        </w:rPr>
      </w:pPr>
      <w:r w:rsidRPr="0008098F">
        <w:rPr>
          <w:rFonts w:ascii="Arial" w:hAnsi="Arial" w:cs="Arial"/>
          <w:b/>
          <w:bCs/>
          <w:sz w:val="20"/>
          <w:szCs w:val="20"/>
        </w:rPr>
        <w:lastRenderedPageBreak/>
        <w:t>Процедура понижения цены (переторжка)</w:t>
      </w:r>
      <w:bookmarkEnd w:id="82"/>
      <w:bookmarkEnd w:id="83"/>
      <w:bookmarkEnd w:id="84"/>
    </w:p>
    <w:bookmarkEnd w:id="85"/>
    <w:p w:rsidR="00DE5D54" w:rsidRPr="0008098F" w:rsidRDefault="00DE5D54" w:rsidP="00886D66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Организатором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предусмотрена возможность проведения процедуры понижения цены - переторжки, т.е. предоставление Участникам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возможности добровольно повысить предпочтительность их заявок путем снижения первоначальной, указанной в Заявке, цены. Изменение цены в сторону снижения не должно повлечь за собой изменение иных условий Заявки.</w:t>
      </w:r>
    </w:p>
    <w:p w:rsidR="00DE5D54" w:rsidRPr="0008098F" w:rsidRDefault="00DE5D54" w:rsidP="00886D66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Организатор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может воспользоваться объявленным правом на проведение процедуры переторжки, если Комиссия по закупкам полагает, что цены, заявленные Участниками в заявках, могут быть снижены, либо если Организатор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до определения Победителя получит письменную просьбу о проведении переторжки от любого участника процедуры. Решение о проведении процедуры переторжки принимает Комиссия по закупкам после проведения отборочной стадии рассмотрения заявок.</w:t>
      </w:r>
    </w:p>
    <w:p w:rsidR="00DE5D54" w:rsidRPr="0008098F" w:rsidRDefault="00DE5D54" w:rsidP="00886D66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bookmarkStart w:id="90" w:name="_Ref306352987"/>
      <w:r w:rsidRPr="0008098F">
        <w:rPr>
          <w:rFonts w:ascii="Arial" w:hAnsi="Arial" w:cs="Arial"/>
          <w:sz w:val="20"/>
          <w:szCs w:val="20"/>
        </w:rPr>
        <w:t xml:space="preserve">Участник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>, приглашенный на переторжку, вправе не участвовать в ней, тогда его Заявка остается действующей с ранее объявленной ценой.</w:t>
      </w:r>
      <w:bookmarkEnd w:id="90"/>
    </w:p>
    <w:p w:rsidR="00DE5D54" w:rsidRPr="0008098F" w:rsidRDefault="00DE5D54" w:rsidP="00886D66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Предложения Участника по повышению цены не рассматриваются, такой Участник считается не участвовавшим в процедуре переторжки, его Заявка остается действующей с ранее объявленной ценой.</w:t>
      </w:r>
    </w:p>
    <w:p w:rsidR="00DE5D54" w:rsidRPr="0008098F" w:rsidRDefault="00DE5D54" w:rsidP="00886D66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Цены, полученные в ходе переторжки, оформляются Протоколом, который подписывается членами </w:t>
      </w:r>
      <w:r w:rsidR="001A47DD" w:rsidRPr="0008098F">
        <w:rPr>
          <w:rFonts w:ascii="Arial" w:hAnsi="Arial" w:cs="Arial"/>
          <w:sz w:val="20"/>
          <w:szCs w:val="20"/>
        </w:rPr>
        <w:t>Комиссии</w:t>
      </w:r>
      <w:r w:rsidRPr="0008098F">
        <w:rPr>
          <w:rFonts w:ascii="Arial" w:hAnsi="Arial" w:cs="Arial"/>
          <w:sz w:val="20"/>
          <w:szCs w:val="20"/>
        </w:rPr>
        <w:t xml:space="preserve">, присутствовавшими на переторжке </w:t>
      </w:r>
    </w:p>
    <w:p w:rsidR="00DE5D54" w:rsidRPr="0008098F" w:rsidRDefault="00DE5D54" w:rsidP="00886D66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После проведения переторжки в первый раз по просьбе любого из приглашенных Участников переторжка может быть проведена повторно, третий раз и т.п. (далее — повторная переторжка).</w:t>
      </w:r>
    </w:p>
    <w:p w:rsidR="00DE5D54" w:rsidRPr="0008098F" w:rsidRDefault="00DE5D54" w:rsidP="00886D66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На каждую последующую переторжку приглашаются Участники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, участвующие в предыдущей переторжке. </w:t>
      </w:r>
    </w:p>
    <w:p w:rsidR="00DE5D54" w:rsidRPr="0008098F" w:rsidRDefault="00DE5D54" w:rsidP="00886D66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При проведении процедуры переторжки оценочная стадия будет проводиться после проведения процедуры переторжки по ценам, полученным в ходе переторжки в полном соответствии с процедурой оценочной стадии.</w:t>
      </w:r>
    </w:p>
    <w:p w:rsidR="00DE5D54" w:rsidRPr="0008098F" w:rsidRDefault="00DE5D54" w:rsidP="00886D66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По решению </w:t>
      </w:r>
      <w:r w:rsidR="001A47DD" w:rsidRPr="0008098F">
        <w:rPr>
          <w:rFonts w:ascii="Arial" w:hAnsi="Arial" w:cs="Arial"/>
          <w:sz w:val="20"/>
          <w:szCs w:val="20"/>
        </w:rPr>
        <w:t>Комиссии</w:t>
      </w:r>
      <w:r w:rsidRPr="0008098F">
        <w:rPr>
          <w:rFonts w:ascii="Arial" w:hAnsi="Arial" w:cs="Arial"/>
          <w:sz w:val="20"/>
          <w:szCs w:val="20"/>
        </w:rPr>
        <w:t xml:space="preserve"> порядок проведения переторжки может быть уточнен.</w:t>
      </w:r>
    </w:p>
    <w:p w:rsidR="00DE5D54" w:rsidRPr="0008098F" w:rsidRDefault="00DE5D54" w:rsidP="00886D66">
      <w:pPr>
        <w:pStyle w:val="Times12"/>
        <w:keepNext/>
        <w:keepLines/>
        <w:ind w:firstLine="0"/>
        <w:rPr>
          <w:rFonts w:ascii="Arial" w:hAnsi="Arial" w:cs="Arial"/>
          <w:sz w:val="20"/>
          <w:szCs w:val="20"/>
        </w:rPr>
      </w:pPr>
    </w:p>
    <w:p w:rsidR="00DE5D54" w:rsidRPr="0008098F" w:rsidRDefault="00DE5D54" w:rsidP="00886D66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91" w:name="_Ref303681924"/>
      <w:bookmarkStart w:id="92" w:name="_Ref303683914"/>
      <w:bookmarkStart w:id="93" w:name="_Toc343613555"/>
      <w:r w:rsidRPr="0008098F">
        <w:rPr>
          <w:rFonts w:ascii="Arial" w:hAnsi="Arial" w:cs="Arial"/>
          <w:color w:val="auto"/>
          <w:sz w:val="20"/>
          <w:szCs w:val="20"/>
        </w:rPr>
        <w:t xml:space="preserve">3.8. Подведение итогов Запроса </w:t>
      </w:r>
      <w:r w:rsidR="00804366" w:rsidRPr="0008098F">
        <w:rPr>
          <w:rFonts w:ascii="Arial" w:hAnsi="Arial" w:cs="Arial"/>
          <w:color w:val="auto"/>
          <w:sz w:val="20"/>
          <w:szCs w:val="20"/>
        </w:rPr>
        <w:t>предложений</w:t>
      </w:r>
      <w:bookmarkEnd w:id="91"/>
      <w:bookmarkEnd w:id="92"/>
      <w:bookmarkEnd w:id="93"/>
    </w:p>
    <w:p w:rsidR="00DE5D54" w:rsidRPr="0008098F" w:rsidRDefault="00DE5D54" w:rsidP="00886D66">
      <w:pPr>
        <w:keepNext/>
        <w:keepLines/>
        <w:widowControl w:val="0"/>
        <w:tabs>
          <w:tab w:val="left" w:pos="143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3.8.1. По результатам оценочной стадии Комиссия по закупкам принимает решение либо по определению лучшей Заявки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, либо по завершению данной процедуры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без определения Участника, чья Заявка признана лучшей, и заключения Договора:</w:t>
      </w:r>
    </w:p>
    <w:p w:rsidR="00DE5D54" w:rsidRPr="0008098F" w:rsidRDefault="00DE5D54" w:rsidP="00886D66">
      <w:pPr>
        <w:keepNext/>
        <w:keepLines/>
        <w:widowControl w:val="0"/>
        <w:numPr>
          <w:ilvl w:val="0"/>
          <w:numId w:val="10"/>
        </w:numPr>
        <w:tabs>
          <w:tab w:val="left" w:pos="28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в случае если Заявка какого-либо из Участников полностью удовлетворит Комиссию по закупкам и признается </w:t>
      </w:r>
      <w:proofErr w:type="gramStart"/>
      <w:r w:rsidRPr="0008098F">
        <w:rPr>
          <w:rFonts w:ascii="Arial" w:hAnsi="Arial" w:cs="Arial"/>
          <w:sz w:val="20"/>
          <w:szCs w:val="20"/>
        </w:rPr>
        <w:t>наилучшей</w:t>
      </w:r>
      <w:proofErr w:type="gramEnd"/>
      <w:r w:rsidRPr="0008098F">
        <w:rPr>
          <w:rFonts w:ascii="Arial" w:hAnsi="Arial" w:cs="Arial"/>
          <w:sz w:val="20"/>
          <w:szCs w:val="20"/>
        </w:rPr>
        <w:t xml:space="preserve">. Участник незамедлительно уведомляется о признании его Заявки лучшей; процедура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на этом будет завершена;</w:t>
      </w:r>
    </w:p>
    <w:p w:rsidR="00DE5D54" w:rsidRPr="0008098F" w:rsidRDefault="00DE5D54" w:rsidP="00886D66">
      <w:pPr>
        <w:keepNext/>
        <w:keepLines/>
        <w:widowControl w:val="0"/>
        <w:numPr>
          <w:ilvl w:val="0"/>
          <w:numId w:val="10"/>
        </w:numPr>
        <w:tabs>
          <w:tab w:val="left" w:pos="28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в случае если ни одна Заявка не удовлетворит Комиссию по закупкам полностью, Комиссия вправе принять решение о прекращении процедуры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>.</w:t>
      </w:r>
    </w:p>
    <w:p w:rsidR="00DE5D54" w:rsidRPr="0008098F" w:rsidRDefault="00DE5D54" w:rsidP="00886D66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3.8.2. Решение </w:t>
      </w:r>
      <w:r w:rsidR="001A47DD" w:rsidRPr="0008098F">
        <w:rPr>
          <w:rFonts w:ascii="Arial" w:hAnsi="Arial" w:cs="Arial"/>
          <w:sz w:val="20"/>
          <w:szCs w:val="20"/>
        </w:rPr>
        <w:t xml:space="preserve">Комиссии </w:t>
      </w:r>
      <w:r w:rsidRPr="0008098F">
        <w:rPr>
          <w:rFonts w:ascii="Arial" w:hAnsi="Arial" w:cs="Arial"/>
          <w:sz w:val="20"/>
          <w:szCs w:val="20"/>
        </w:rPr>
        <w:t>оформляется протоколом рассмотрения и оценки заявок.</w:t>
      </w:r>
    </w:p>
    <w:p w:rsidR="00DE5D54" w:rsidRPr="0008098F" w:rsidRDefault="00DE5D54" w:rsidP="00886D66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3.8.3. Протоколом рассмотрения и оценки заявок размещается в ЕИС в течение трех дней с момента подписания.</w:t>
      </w:r>
    </w:p>
    <w:p w:rsidR="00DE5D54" w:rsidRPr="0008098F" w:rsidRDefault="00DE5D54" w:rsidP="00886D66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3.8.4. Место рассмотрения </w:t>
      </w:r>
      <w:r w:rsidR="00A767A7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участников и подведение итогов: </w:t>
      </w:r>
      <w:proofErr w:type="gramStart"/>
      <w:r w:rsidRPr="0008098F">
        <w:rPr>
          <w:rFonts w:ascii="Arial" w:hAnsi="Arial" w:cs="Arial"/>
          <w:sz w:val="20"/>
          <w:szCs w:val="20"/>
        </w:rPr>
        <w:t>г</w:t>
      </w:r>
      <w:proofErr w:type="gramEnd"/>
      <w:r w:rsidRPr="0008098F">
        <w:rPr>
          <w:rFonts w:ascii="Arial" w:hAnsi="Arial" w:cs="Arial"/>
          <w:sz w:val="20"/>
          <w:szCs w:val="20"/>
        </w:rPr>
        <w:t xml:space="preserve">. Пенза, ул. </w:t>
      </w:r>
      <w:r w:rsidR="009F5C47" w:rsidRPr="0008098F">
        <w:rPr>
          <w:rFonts w:ascii="Arial" w:hAnsi="Arial" w:cs="Arial"/>
          <w:sz w:val="20"/>
          <w:szCs w:val="20"/>
        </w:rPr>
        <w:t>Мос</w:t>
      </w:r>
      <w:r w:rsidR="00A767A7" w:rsidRPr="0008098F">
        <w:rPr>
          <w:rFonts w:ascii="Arial" w:hAnsi="Arial" w:cs="Arial"/>
          <w:sz w:val="20"/>
          <w:szCs w:val="20"/>
        </w:rPr>
        <w:t>к</w:t>
      </w:r>
      <w:r w:rsidR="009F5C47" w:rsidRPr="0008098F">
        <w:rPr>
          <w:rFonts w:ascii="Arial" w:hAnsi="Arial" w:cs="Arial"/>
          <w:sz w:val="20"/>
          <w:szCs w:val="20"/>
        </w:rPr>
        <w:t>о</w:t>
      </w:r>
      <w:r w:rsidR="002C2C1B">
        <w:rPr>
          <w:rFonts w:ascii="Arial" w:hAnsi="Arial" w:cs="Arial"/>
          <w:sz w:val="20"/>
          <w:szCs w:val="20"/>
        </w:rPr>
        <w:t>вская, 82В.</w:t>
      </w:r>
    </w:p>
    <w:p w:rsidR="00DE5D54" w:rsidRPr="0008098F" w:rsidRDefault="00DE5D54" w:rsidP="00886D66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94" w:name="_Ref303251044"/>
      <w:bookmarkStart w:id="95" w:name="_Toc343613556"/>
      <w:bookmarkStart w:id="96" w:name="_Ref191386295"/>
      <w:r w:rsidRPr="0008098F">
        <w:rPr>
          <w:rFonts w:ascii="Arial" w:hAnsi="Arial" w:cs="Arial"/>
          <w:color w:val="auto"/>
          <w:sz w:val="20"/>
          <w:szCs w:val="20"/>
        </w:rPr>
        <w:t xml:space="preserve">3.9. Признание запроса </w:t>
      </w:r>
      <w:r w:rsidR="00804366" w:rsidRPr="0008098F">
        <w:rPr>
          <w:rFonts w:ascii="Arial" w:hAnsi="Arial" w:cs="Arial"/>
          <w:color w:val="auto"/>
          <w:sz w:val="20"/>
          <w:szCs w:val="20"/>
        </w:rPr>
        <w:t>предложений</w:t>
      </w:r>
      <w:r w:rsidRPr="0008098F">
        <w:rPr>
          <w:rFonts w:ascii="Arial" w:hAnsi="Arial" w:cs="Arial"/>
          <w:color w:val="auto"/>
          <w:sz w:val="20"/>
          <w:szCs w:val="20"/>
        </w:rPr>
        <w:t xml:space="preserve"> </w:t>
      </w:r>
      <w:proofErr w:type="gramStart"/>
      <w:r w:rsidRPr="0008098F">
        <w:rPr>
          <w:rFonts w:ascii="Arial" w:hAnsi="Arial" w:cs="Arial"/>
          <w:color w:val="auto"/>
          <w:sz w:val="20"/>
          <w:szCs w:val="20"/>
        </w:rPr>
        <w:t>несостоявшимся</w:t>
      </w:r>
      <w:bookmarkEnd w:id="94"/>
      <w:bookmarkEnd w:id="95"/>
      <w:proofErr w:type="gramEnd"/>
    </w:p>
    <w:p w:rsidR="00DE5D54" w:rsidRPr="0008098F" w:rsidRDefault="00DE5D54" w:rsidP="00886D66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97" w:name="_Ref303277595"/>
      <w:r w:rsidRPr="0008098F">
        <w:rPr>
          <w:rFonts w:ascii="Arial" w:hAnsi="Arial" w:cs="Arial"/>
          <w:sz w:val="20"/>
          <w:szCs w:val="20"/>
        </w:rPr>
        <w:t xml:space="preserve">3.9.1. Запрос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признается несостоявшимся в случаях:</w:t>
      </w:r>
      <w:bookmarkEnd w:id="97"/>
    </w:p>
    <w:p w:rsidR="00DE5D54" w:rsidRPr="0008098F" w:rsidRDefault="00DE5D54" w:rsidP="00886D66">
      <w:pPr>
        <w:pStyle w:val="34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bookmarkStart w:id="98" w:name="_Ref298429652"/>
      <w:r w:rsidRPr="0008098F">
        <w:rPr>
          <w:rFonts w:ascii="Arial" w:hAnsi="Arial" w:cs="Arial"/>
          <w:sz w:val="20"/>
          <w:szCs w:val="20"/>
        </w:rPr>
        <w:t xml:space="preserve">подана </w:t>
      </w:r>
      <w:r w:rsidRPr="0008098F">
        <w:rPr>
          <w:rFonts w:ascii="Arial" w:hAnsi="Arial" w:cs="Arial"/>
          <w:sz w:val="20"/>
          <w:szCs w:val="20"/>
          <w:lang w:eastAsia="ru-RU"/>
        </w:rPr>
        <w:t>только одна Заявка;</w:t>
      </w:r>
      <w:bookmarkEnd w:id="98"/>
    </w:p>
    <w:p w:rsidR="00DE5D54" w:rsidRPr="0008098F" w:rsidRDefault="00DE5D54" w:rsidP="00886D66">
      <w:pPr>
        <w:pStyle w:val="34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08098F">
        <w:rPr>
          <w:rFonts w:ascii="Arial" w:hAnsi="Arial" w:cs="Arial"/>
          <w:sz w:val="20"/>
          <w:szCs w:val="20"/>
          <w:lang w:eastAsia="ru-RU"/>
        </w:rPr>
        <w:t>не подана ни одна Заявка;</w:t>
      </w:r>
    </w:p>
    <w:p w:rsidR="00DE5D54" w:rsidRPr="0008098F" w:rsidRDefault="00DE5D54" w:rsidP="00886D66">
      <w:pPr>
        <w:pStyle w:val="34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08098F">
        <w:rPr>
          <w:rFonts w:ascii="Arial" w:hAnsi="Arial" w:cs="Arial"/>
          <w:sz w:val="20"/>
          <w:szCs w:val="20"/>
          <w:lang w:eastAsia="ru-RU"/>
        </w:rPr>
        <w:t>принято решение об отказе в допуске всем Участникам, подавшим Заявки;</w:t>
      </w:r>
    </w:p>
    <w:p w:rsidR="00DE5D54" w:rsidRPr="0008098F" w:rsidRDefault="00DE5D54" w:rsidP="00886D66">
      <w:pPr>
        <w:pStyle w:val="34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  <w:lang w:eastAsia="ru-RU"/>
        </w:rPr>
        <w:t>принято решение о допуске</w:t>
      </w:r>
      <w:r w:rsidRPr="0008098F">
        <w:rPr>
          <w:rFonts w:ascii="Arial" w:hAnsi="Arial" w:cs="Arial"/>
          <w:sz w:val="20"/>
          <w:szCs w:val="20"/>
        </w:rPr>
        <w:t xml:space="preserve"> только одного Участника.</w:t>
      </w:r>
    </w:p>
    <w:p w:rsidR="00DE5D54" w:rsidRPr="0008098F" w:rsidRDefault="00DE5D54" w:rsidP="00886D66">
      <w:pPr>
        <w:keepNext/>
        <w:keepLines/>
        <w:widowControl w:val="0"/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99" w:name="_Ref311220495"/>
      <w:r w:rsidRPr="0008098F">
        <w:rPr>
          <w:rFonts w:ascii="Arial" w:hAnsi="Arial" w:cs="Arial"/>
          <w:sz w:val="20"/>
          <w:szCs w:val="20"/>
        </w:rPr>
        <w:t xml:space="preserve">3.9.2.В случае, если при проведении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: </w:t>
      </w:r>
      <w:bookmarkEnd w:id="99"/>
    </w:p>
    <w:p w:rsidR="00DE5D54" w:rsidRPr="0008098F" w:rsidRDefault="00DE5D54" w:rsidP="00886D66">
      <w:pPr>
        <w:keepNext/>
        <w:keepLines/>
        <w:widowControl w:val="0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представлена одна Заявка – Заказчик вправе заключить Договор с единственным Участником, представившим Заявку, при условии, что такая Заявка соответствует требованиям Документации по запросу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>;</w:t>
      </w:r>
    </w:p>
    <w:p w:rsidR="00DE5D54" w:rsidRPr="0008098F" w:rsidRDefault="00DE5D54" w:rsidP="00886D66">
      <w:pPr>
        <w:keepNext/>
        <w:keepLines/>
        <w:widowControl w:val="0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признать запрос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несостоявшимся и назначить повторную процедуру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либо провести закупки иным способом, предусмотренным Положением о закупках Общества.</w:t>
      </w:r>
    </w:p>
    <w:p w:rsidR="00DE5D54" w:rsidRPr="0008098F" w:rsidRDefault="00DE5D54" w:rsidP="00886D66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100" w:name="_Ref303683929"/>
      <w:bookmarkStart w:id="101" w:name="_Toc343613557"/>
    </w:p>
    <w:p w:rsidR="00DE5D54" w:rsidRPr="0008098F" w:rsidRDefault="00DE5D54" w:rsidP="00886D66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r w:rsidRPr="0008098F">
        <w:rPr>
          <w:rFonts w:ascii="Arial" w:hAnsi="Arial" w:cs="Arial"/>
          <w:color w:val="auto"/>
          <w:sz w:val="20"/>
          <w:szCs w:val="20"/>
        </w:rPr>
        <w:t>3.10. Подписание Договора</w:t>
      </w:r>
      <w:bookmarkEnd w:id="96"/>
      <w:bookmarkEnd w:id="100"/>
      <w:bookmarkEnd w:id="101"/>
    </w:p>
    <w:p w:rsidR="00062FC4" w:rsidRPr="0008098F" w:rsidRDefault="00062FC4" w:rsidP="00886D66">
      <w:pPr>
        <w:keepNext/>
        <w:keepLines/>
        <w:widowControl w:val="0"/>
        <w:numPr>
          <w:ilvl w:val="2"/>
          <w:numId w:val="31"/>
        </w:numPr>
        <w:tabs>
          <w:tab w:val="left" w:pos="0"/>
          <w:tab w:val="left" w:pos="28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102" w:name="_Ref294695403"/>
      <w:bookmarkStart w:id="103" w:name="_Ref306320315"/>
      <w:bookmarkStart w:id="104" w:name="_Ref305979053"/>
      <w:bookmarkStart w:id="105" w:name="_Ref191386314"/>
      <w:r w:rsidRPr="0008098F">
        <w:rPr>
          <w:rFonts w:ascii="Arial" w:hAnsi="Arial" w:cs="Arial"/>
          <w:sz w:val="20"/>
          <w:szCs w:val="20"/>
        </w:rPr>
        <w:t>Договор между Заказчиком и Участником, чья Заявка признана лучшей, подписывается</w:t>
      </w:r>
      <w:bookmarkEnd w:id="102"/>
      <w:bookmarkEnd w:id="103"/>
      <w:r w:rsidRPr="0008098F">
        <w:rPr>
          <w:rFonts w:ascii="Arial" w:hAnsi="Arial" w:cs="Arial"/>
          <w:sz w:val="20"/>
          <w:szCs w:val="20"/>
        </w:rPr>
        <w:t xml:space="preserve"> не ранее чем через 10 дне</w:t>
      </w:r>
      <w:r w:rsidR="00A816DD">
        <w:rPr>
          <w:rFonts w:ascii="Arial" w:hAnsi="Arial" w:cs="Arial"/>
          <w:sz w:val="20"/>
          <w:szCs w:val="20"/>
        </w:rPr>
        <w:t xml:space="preserve">й </w:t>
      </w:r>
      <w:r w:rsidRPr="0008098F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8098F">
        <w:rPr>
          <w:rFonts w:ascii="Arial" w:hAnsi="Arial" w:cs="Arial"/>
          <w:sz w:val="20"/>
          <w:szCs w:val="20"/>
        </w:rPr>
        <w:t>с даты размещения</w:t>
      </w:r>
      <w:proofErr w:type="gramEnd"/>
      <w:r w:rsidRPr="0008098F">
        <w:rPr>
          <w:rFonts w:ascii="Arial" w:hAnsi="Arial" w:cs="Arial"/>
          <w:sz w:val="20"/>
          <w:szCs w:val="20"/>
        </w:rPr>
        <w:t xml:space="preserve"> в единой информационной системе протокола заседания </w:t>
      </w:r>
      <w:r w:rsidR="00B653E3" w:rsidRPr="0008098F">
        <w:rPr>
          <w:rFonts w:ascii="Arial" w:hAnsi="Arial" w:cs="Arial"/>
          <w:sz w:val="20"/>
          <w:szCs w:val="20"/>
        </w:rPr>
        <w:t>Комиссии</w:t>
      </w:r>
      <w:r w:rsidRPr="0008098F">
        <w:rPr>
          <w:rFonts w:ascii="Arial" w:hAnsi="Arial" w:cs="Arial"/>
          <w:sz w:val="20"/>
          <w:szCs w:val="20"/>
        </w:rPr>
        <w:t xml:space="preserve"> по оценке предложений и выбору победителя.  После получения уведомления о результатах переговоров, Победитель в течение 10 дней должен предоставить в адрес ЗАО «</w:t>
      </w:r>
      <w:proofErr w:type="gramStart"/>
      <w:r w:rsidRPr="0008098F">
        <w:rPr>
          <w:rFonts w:ascii="Arial" w:hAnsi="Arial" w:cs="Arial"/>
          <w:sz w:val="20"/>
          <w:szCs w:val="20"/>
        </w:rPr>
        <w:t>Пензенская</w:t>
      </w:r>
      <w:proofErr w:type="gramEnd"/>
      <w:r w:rsidRPr="0008098F">
        <w:rPr>
          <w:rFonts w:ascii="Arial" w:hAnsi="Arial" w:cs="Arial"/>
          <w:sz w:val="20"/>
          <w:szCs w:val="20"/>
        </w:rPr>
        <w:t xml:space="preserve"> горэлектросеть» заполненный и подписанный проект договора со всеми приложениями. Проект договора заполняется в строгом соответствии с приложением №1 к настоящей документации. В случае непредставления в течение 10 дней заполненного проекта договора участник переговоров утрачивает статус Победителя и его действия (бездействия) означают отказ от заключения договора. </w:t>
      </w:r>
    </w:p>
    <w:p w:rsidR="00DE5D54" w:rsidRPr="0008098F" w:rsidRDefault="00DE5D54" w:rsidP="00886D66">
      <w:pPr>
        <w:keepNext/>
        <w:keepLines/>
        <w:widowControl w:val="0"/>
        <w:numPr>
          <w:ilvl w:val="2"/>
          <w:numId w:val="31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Участник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, чья Заявка утрачивает статус </w:t>
      </w:r>
      <w:proofErr w:type="gramStart"/>
      <w:r w:rsidRPr="0008098F">
        <w:rPr>
          <w:rFonts w:ascii="Arial" w:hAnsi="Arial" w:cs="Arial"/>
          <w:sz w:val="20"/>
          <w:szCs w:val="20"/>
        </w:rPr>
        <w:t>наилучшей</w:t>
      </w:r>
      <w:proofErr w:type="gramEnd"/>
      <w:r w:rsidRPr="0008098F">
        <w:rPr>
          <w:rFonts w:ascii="Arial" w:hAnsi="Arial" w:cs="Arial"/>
          <w:sz w:val="20"/>
          <w:szCs w:val="20"/>
        </w:rPr>
        <w:t>, и его действия (бездействия) означают отказ от заключения Договора в следующих случаях:</w:t>
      </w:r>
      <w:bookmarkEnd w:id="104"/>
    </w:p>
    <w:p w:rsidR="00DE5D54" w:rsidRPr="0008098F" w:rsidRDefault="00DE5D54" w:rsidP="00886D66">
      <w:pPr>
        <w:keepNext/>
        <w:keepLines/>
        <w:widowControl w:val="0"/>
        <w:numPr>
          <w:ilvl w:val="2"/>
          <w:numId w:val="13"/>
        </w:numPr>
        <w:tabs>
          <w:tab w:val="clear" w:pos="1072"/>
          <w:tab w:val="left" w:pos="284"/>
          <w:tab w:val="num" w:pos="88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не подписал по итогам проведения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Договор;</w:t>
      </w:r>
    </w:p>
    <w:p w:rsidR="00DE5D54" w:rsidRPr="0008098F" w:rsidRDefault="00DE5D54" w:rsidP="00886D66">
      <w:pPr>
        <w:keepNext/>
        <w:keepLines/>
        <w:widowControl w:val="0"/>
        <w:numPr>
          <w:ilvl w:val="2"/>
          <w:numId w:val="13"/>
        </w:numPr>
        <w:tabs>
          <w:tab w:val="clear" w:pos="1072"/>
          <w:tab w:val="left" w:pos="284"/>
          <w:tab w:val="num" w:pos="132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lastRenderedPageBreak/>
        <w:t xml:space="preserve">предложил Заказчику внести изменения в условия Договора путем проведения переговоров (за исключением случаев, когда такие переговоры проводятся по инициативе Заказчика в соответствии с решением </w:t>
      </w:r>
      <w:r w:rsidR="001A47DD" w:rsidRPr="0008098F">
        <w:rPr>
          <w:rFonts w:ascii="Arial" w:hAnsi="Arial" w:cs="Arial"/>
          <w:sz w:val="20"/>
          <w:szCs w:val="20"/>
        </w:rPr>
        <w:t>Комиссии</w:t>
      </w:r>
      <w:r w:rsidRPr="0008098F">
        <w:rPr>
          <w:rFonts w:ascii="Arial" w:hAnsi="Arial" w:cs="Arial"/>
          <w:sz w:val="20"/>
          <w:szCs w:val="20"/>
        </w:rPr>
        <w:t>)</w:t>
      </w:r>
    </w:p>
    <w:p w:rsidR="00DE5D54" w:rsidRPr="0008098F" w:rsidRDefault="00DE5D54" w:rsidP="00886D66">
      <w:pPr>
        <w:keepNext/>
        <w:keepLines/>
        <w:widowControl w:val="0"/>
        <w:numPr>
          <w:ilvl w:val="2"/>
          <w:numId w:val="31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При наступлении случаев, определенных в п.</w:t>
      </w:r>
      <w:r w:rsidR="002C4E98" w:rsidRPr="0008098F">
        <w:rPr>
          <w:rFonts w:ascii="Arial" w:hAnsi="Arial" w:cs="Arial"/>
          <w:sz w:val="20"/>
          <w:szCs w:val="20"/>
        </w:rPr>
        <w:t>3.10.2</w:t>
      </w:r>
      <w:r w:rsidRPr="0008098F">
        <w:rPr>
          <w:rFonts w:ascii="Arial" w:hAnsi="Arial" w:cs="Arial"/>
          <w:sz w:val="20"/>
          <w:szCs w:val="20"/>
        </w:rPr>
        <w:t xml:space="preserve">, Организатор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имеет право выбрать новую выигравшую Заявку из числа остальных действующих либо рассмотреть вопрос о повторном проведении закупки. </w:t>
      </w:r>
    </w:p>
    <w:p w:rsidR="00BC4610" w:rsidRPr="0008098F" w:rsidRDefault="00DE5D54" w:rsidP="00886D66">
      <w:pPr>
        <w:keepNext/>
        <w:keepLines/>
        <w:widowControl w:val="0"/>
        <w:numPr>
          <w:ilvl w:val="2"/>
          <w:numId w:val="31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106" w:name="_Ref303694483"/>
      <w:bookmarkStart w:id="107" w:name="_Toc305835590"/>
      <w:bookmarkStart w:id="108" w:name="_Ref306140451"/>
      <w:bookmarkEnd w:id="105"/>
      <w:proofErr w:type="gramStart"/>
      <w:r w:rsidRPr="0008098F">
        <w:rPr>
          <w:rFonts w:ascii="Arial" w:hAnsi="Arial" w:cs="Arial"/>
          <w:sz w:val="20"/>
          <w:szCs w:val="20"/>
        </w:rPr>
        <w:t>При исполнении договора, заключенного с участником закупки, которому предоставлен приоритет в соответствии с Постановлением Правительства Российской Федерации от 16 сентября 2016 № 925,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</w:t>
      </w:r>
      <w:proofErr w:type="gramEnd"/>
      <w:r w:rsidRPr="0008098F">
        <w:rPr>
          <w:rFonts w:ascii="Arial" w:hAnsi="Arial" w:cs="Arial"/>
          <w:sz w:val="20"/>
          <w:szCs w:val="20"/>
        </w:rPr>
        <w:t xml:space="preserve"> и функциональным характеристикам товаров, указанных в договоре.</w:t>
      </w:r>
    </w:p>
    <w:p w:rsidR="00DE5D54" w:rsidRPr="0008098F" w:rsidRDefault="00DE5D54" w:rsidP="00886D66">
      <w:pPr>
        <w:keepNext/>
        <w:keepLines/>
        <w:widowControl w:val="0"/>
        <w:overflowPunct w:val="0"/>
        <w:autoSpaceDE w:val="0"/>
        <w:outlineLvl w:val="1"/>
        <w:rPr>
          <w:rFonts w:ascii="Arial" w:hAnsi="Arial" w:cs="Arial"/>
          <w:b/>
          <w:bCs/>
          <w:snapToGrid w:val="0"/>
          <w:sz w:val="20"/>
          <w:szCs w:val="20"/>
        </w:rPr>
      </w:pPr>
      <w:r w:rsidRPr="0008098F">
        <w:rPr>
          <w:rFonts w:ascii="Arial" w:hAnsi="Arial" w:cs="Arial"/>
          <w:b/>
          <w:bCs/>
          <w:snapToGrid w:val="0"/>
          <w:sz w:val="20"/>
          <w:szCs w:val="20"/>
        </w:rPr>
        <w:t xml:space="preserve">3.11. Уведомление о результатах </w:t>
      </w:r>
      <w:bookmarkEnd w:id="106"/>
      <w:bookmarkEnd w:id="107"/>
      <w:r w:rsidRPr="0008098F">
        <w:rPr>
          <w:rFonts w:ascii="Arial" w:hAnsi="Arial" w:cs="Arial"/>
          <w:b/>
          <w:bCs/>
          <w:snapToGrid w:val="0"/>
          <w:sz w:val="20"/>
          <w:szCs w:val="20"/>
        </w:rPr>
        <w:t xml:space="preserve">запроса </w:t>
      </w:r>
      <w:r w:rsidR="00804366" w:rsidRPr="0008098F">
        <w:rPr>
          <w:rFonts w:ascii="Arial" w:hAnsi="Arial" w:cs="Arial"/>
          <w:b/>
          <w:bCs/>
          <w:snapToGrid w:val="0"/>
          <w:sz w:val="20"/>
          <w:szCs w:val="20"/>
        </w:rPr>
        <w:t>предложений</w:t>
      </w:r>
      <w:bookmarkEnd w:id="108"/>
    </w:p>
    <w:p w:rsidR="00DE5D54" w:rsidRPr="0008098F" w:rsidRDefault="00DE5D54" w:rsidP="00886D66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napToGrid w:val="0"/>
          <w:sz w:val="20"/>
          <w:szCs w:val="20"/>
        </w:rPr>
        <w:t xml:space="preserve">3.11.1. Организатор запроса </w:t>
      </w:r>
      <w:r w:rsidR="00804366" w:rsidRPr="0008098F">
        <w:rPr>
          <w:rFonts w:ascii="Arial" w:hAnsi="Arial" w:cs="Arial"/>
          <w:snapToGrid w:val="0"/>
          <w:sz w:val="20"/>
          <w:szCs w:val="20"/>
        </w:rPr>
        <w:t>предложений</w:t>
      </w:r>
      <w:r w:rsidRPr="0008098F">
        <w:rPr>
          <w:rFonts w:ascii="Arial" w:hAnsi="Arial" w:cs="Arial"/>
          <w:snapToGrid w:val="0"/>
          <w:sz w:val="20"/>
          <w:szCs w:val="20"/>
        </w:rPr>
        <w:t xml:space="preserve"> незамедлительно после подписания </w:t>
      </w:r>
      <w:r w:rsidRPr="0008098F">
        <w:rPr>
          <w:rFonts w:ascii="Arial" w:hAnsi="Arial" w:cs="Arial"/>
          <w:sz w:val="20"/>
          <w:szCs w:val="20"/>
        </w:rPr>
        <w:t>Протокола об</w:t>
      </w:r>
      <w:r w:rsidR="007662BB" w:rsidRPr="0008098F">
        <w:rPr>
          <w:rFonts w:ascii="Arial" w:hAnsi="Arial" w:cs="Arial"/>
          <w:sz w:val="20"/>
          <w:szCs w:val="20"/>
        </w:rPr>
        <w:t xml:space="preserve"> </w:t>
      </w:r>
      <w:r w:rsidRPr="0008098F">
        <w:rPr>
          <w:rFonts w:ascii="Arial" w:hAnsi="Arial" w:cs="Arial"/>
          <w:sz w:val="20"/>
          <w:szCs w:val="20"/>
        </w:rPr>
        <w:t xml:space="preserve">определении Победителя публикует его </w:t>
      </w:r>
      <w:r w:rsidR="00682C74" w:rsidRPr="0008098F">
        <w:rPr>
          <w:rFonts w:ascii="Arial" w:hAnsi="Arial" w:cs="Arial"/>
          <w:sz w:val="20"/>
          <w:szCs w:val="20"/>
        </w:rPr>
        <w:t>в Единой информационной системе</w:t>
      </w:r>
      <w:r w:rsidRPr="0008098F">
        <w:rPr>
          <w:rFonts w:ascii="Arial" w:hAnsi="Arial" w:cs="Arial"/>
          <w:sz w:val="20"/>
          <w:szCs w:val="20"/>
        </w:rPr>
        <w:t xml:space="preserve"> (</w:t>
      </w:r>
      <w:hyperlink r:id="rId13" w:history="1">
        <w:r w:rsidRPr="0008098F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www</w:t>
        </w:r>
        <w:r w:rsidRPr="0008098F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r w:rsidRPr="0008098F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zakupki</w:t>
        </w:r>
        <w:r w:rsidRPr="0008098F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r w:rsidRPr="0008098F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Pr="0008098F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r w:rsidRPr="0008098F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ru</w:t>
        </w:r>
      </w:hyperlink>
      <w:r w:rsidR="00682C74" w:rsidRPr="0008098F">
        <w:rPr>
          <w:rFonts w:ascii="Arial" w:hAnsi="Arial" w:cs="Arial"/>
          <w:sz w:val="20"/>
          <w:szCs w:val="20"/>
        </w:rPr>
        <w:t>) и на официальном сайте ЗАО «Пензенская горэлектросеть» (</w:t>
      </w:r>
      <w:r w:rsidR="00682C74" w:rsidRPr="0008098F">
        <w:rPr>
          <w:rFonts w:ascii="Arial" w:hAnsi="Arial" w:cs="Arial"/>
          <w:sz w:val="20"/>
          <w:szCs w:val="20"/>
          <w:lang w:val="en-US"/>
        </w:rPr>
        <w:t>www</w:t>
      </w:r>
      <w:r w:rsidR="00682C74" w:rsidRPr="0008098F">
        <w:rPr>
          <w:rFonts w:ascii="Arial" w:hAnsi="Arial" w:cs="Arial"/>
          <w:sz w:val="20"/>
          <w:szCs w:val="20"/>
        </w:rPr>
        <w:t>.</w:t>
      </w:r>
      <w:r w:rsidR="00682C74" w:rsidRPr="0008098F">
        <w:rPr>
          <w:rFonts w:ascii="Arial" w:hAnsi="Arial" w:cs="Arial"/>
          <w:sz w:val="20"/>
          <w:szCs w:val="20"/>
          <w:lang w:val="en-US"/>
        </w:rPr>
        <w:t>pges</w:t>
      </w:r>
      <w:r w:rsidR="00682C74" w:rsidRPr="0008098F">
        <w:rPr>
          <w:rFonts w:ascii="Arial" w:hAnsi="Arial" w:cs="Arial"/>
          <w:sz w:val="20"/>
          <w:szCs w:val="20"/>
        </w:rPr>
        <w:t>.</w:t>
      </w:r>
      <w:r w:rsidR="00682C74" w:rsidRPr="0008098F">
        <w:rPr>
          <w:rFonts w:ascii="Arial" w:hAnsi="Arial" w:cs="Arial"/>
          <w:sz w:val="20"/>
          <w:szCs w:val="20"/>
          <w:lang w:val="en-US"/>
        </w:rPr>
        <w:t>su</w:t>
      </w:r>
      <w:r w:rsidR="00682C74" w:rsidRPr="0008098F">
        <w:rPr>
          <w:rFonts w:ascii="Arial" w:hAnsi="Arial" w:cs="Arial"/>
          <w:sz w:val="20"/>
          <w:szCs w:val="20"/>
        </w:rPr>
        <w:t>).</w:t>
      </w:r>
    </w:p>
    <w:p w:rsidR="00682C74" w:rsidRDefault="00682C74" w:rsidP="00886D66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08098F" w:rsidRPr="0008098F" w:rsidRDefault="0008098F" w:rsidP="00886D66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BE46AD" w:rsidRPr="0008098F" w:rsidRDefault="00BE46AD" w:rsidP="00886D66">
      <w:pPr>
        <w:pStyle w:val="af7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b/>
          <w:sz w:val="20"/>
          <w:szCs w:val="20"/>
        </w:rPr>
        <w:t>Генеральный директор</w:t>
      </w:r>
    </w:p>
    <w:p w:rsidR="00BE46AD" w:rsidRPr="0008098F" w:rsidRDefault="00BE46AD" w:rsidP="00886D66">
      <w:pPr>
        <w:rPr>
          <w:rFonts w:ascii="Arial" w:hAnsi="Arial" w:cs="Arial"/>
          <w:b/>
          <w:sz w:val="20"/>
          <w:szCs w:val="20"/>
        </w:rPr>
      </w:pPr>
      <w:r w:rsidRPr="0008098F">
        <w:rPr>
          <w:rFonts w:ascii="Arial" w:hAnsi="Arial" w:cs="Arial"/>
          <w:b/>
          <w:sz w:val="20"/>
          <w:szCs w:val="20"/>
        </w:rPr>
        <w:t>ЗАО «</w:t>
      </w:r>
      <w:proofErr w:type="gramStart"/>
      <w:r w:rsidRPr="0008098F">
        <w:rPr>
          <w:rFonts w:ascii="Arial" w:hAnsi="Arial" w:cs="Arial"/>
          <w:b/>
          <w:sz w:val="20"/>
          <w:szCs w:val="20"/>
        </w:rPr>
        <w:t>Пензенская</w:t>
      </w:r>
      <w:proofErr w:type="gramEnd"/>
      <w:r w:rsidRPr="0008098F">
        <w:rPr>
          <w:rFonts w:ascii="Arial" w:hAnsi="Arial" w:cs="Arial"/>
          <w:b/>
          <w:sz w:val="20"/>
          <w:szCs w:val="20"/>
        </w:rPr>
        <w:t xml:space="preserve"> горэлектросеть»</w:t>
      </w:r>
      <w:r w:rsidRPr="0008098F"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                                  </w:t>
      </w:r>
      <w:r w:rsidR="00886D66">
        <w:rPr>
          <w:rFonts w:ascii="Arial" w:hAnsi="Arial" w:cs="Arial"/>
          <w:b/>
          <w:sz w:val="20"/>
          <w:szCs w:val="20"/>
        </w:rPr>
        <w:t xml:space="preserve">       </w:t>
      </w:r>
      <w:r w:rsidRPr="0008098F">
        <w:rPr>
          <w:rFonts w:ascii="Arial" w:hAnsi="Arial" w:cs="Arial"/>
          <w:b/>
          <w:sz w:val="20"/>
          <w:szCs w:val="20"/>
        </w:rPr>
        <w:t xml:space="preserve">  В.В. Рябинин                                </w:t>
      </w:r>
    </w:p>
    <w:p w:rsidR="00BE46AD" w:rsidRDefault="00BE46AD" w:rsidP="00886D66">
      <w:pPr>
        <w:rPr>
          <w:rFonts w:ascii="Arial" w:hAnsi="Arial" w:cs="Arial"/>
          <w:b/>
          <w:sz w:val="20"/>
          <w:szCs w:val="20"/>
        </w:rPr>
      </w:pPr>
    </w:p>
    <w:p w:rsidR="0008098F" w:rsidRDefault="0008098F" w:rsidP="00886D66">
      <w:pPr>
        <w:rPr>
          <w:rFonts w:ascii="Arial" w:hAnsi="Arial" w:cs="Arial"/>
          <w:b/>
          <w:sz w:val="20"/>
          <w:szCs w:val="20"/>
        </w:rPr>
      </w:pPr>
    </w:p>
    <w:p w:rsidR="0008098F" w:rsidRPr="0008098F" w:rsidRDefault="0008098F" w:rsidP="00886D66">
      <w:pPr>
        <w:rPr>
          <w:rFonts w:ascii="Arial" w:hAnsi="Arial" w:cs="Arial"/>
          <w:b/>
          <w:sz w:val="20"/>
          <w:szCs w:val="20"/>
        </w:rPr>
      </w:pPr>
    </w:p>
    <w:p w:rsidR="00BE46AD" w:rsidRPr="0008098F" w:rsidRDefault="0008098F" w:rsidP="00886D6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СОГЛАСОВАНО</w:t>
      </w:r>
    </w:p>
    <w:p w:rsidR="00BE46AD" w:rsidRPr="0008098F" w:rsidRDefault="00BE46AD" w:rsidP="00886D66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1. Технический директор                                                                                                            </w:t>
      </w:r>
      <w:r w:rsidR="0008098F">
        <w:rPr>
          <w:rFonts w:ascii="Arial" w:hAnsi="Arial" w:cs="Arial"/>
          <w:sz w:val="20"/>
          <w:szCs w:val="20"/>
        </w:rPr>
        <w:t xml:space="preserve">             </w:t>
      </w:r>
      <w:r w:rsidR="00A816DD">
        <w:rPr>
          <w:rFonts w:ascii="Arial" w:hAnsi="Arial" w:cs="Arial"/>
          <w:sz w:val="20"/>
          <w:szCs w:val="20"/>
        </w:rPr>
        <w:t>В.В. Репин</w:t>
      </w:r>
    </w:p>
    <w:p w:rsidR="00BE46AD" w:rsidRPr="0008098F" w:rsidRDefault="00BE46AD" w:rsidP="00886D66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    </w:t>
      </w:r>
    </w:p>
    <w:p w:rsidR="00BE46AD" w:rsidRPr="0008098F" w:rsidRDefault="00D218FA" w:rsidP="00886D66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2</w:t>
      </w:r>
      <w:r w:rsidR="00BE46AD" w:rsidRPr="0008098F">
        <w:rPr>
          <w:rFonts w:ascii="Arial" w:hAnsi="Arial" w:cs="Arial"/>
          <w:sz w:val="20"/>
          <w:szCs w:val="20"/>
        </w:rPr>
        <w:t xml:space="preserve">. Заместитель генерального директора </w:t>
      </w:r>
    </w:p>
    <w:p w:rsidR="00BE46AD" w:rsidRPr="0008098F" w:rsidRDefault="00BE46AD" w:rsidP="00886D66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по капитальному строительству</w:t>
      </w:r>
      <w:r w:rsidR="00771C76">
        <w:rPr>
          <w:rFonts w:ascii="Arial" w:hAnsi="Arial" w:cs="Arial"/>
          <w:sz w:val="20"/>
          <w:szCs w:val="20"/>
        </w:rPr>
        <w:t xml:space="preserve"> и реализации услуг        </w:t>
      </w:r>
      <w:r w:rsidRPr="0008098F">
        <w:rPr>
          <w:rFonts w:ascii="Arial" w:hAnsi="Arial" w:cs="Arial"/>
          <w:sz w:val="20"/>
          <w:szCs w:val="20"/>
        </w:rPr>
        <w:t xml:space="preserve">                        </w:t>
      </w:r>
      <w:r w:rsidR="00A816DD">
        <w:rPr>
          <w:rFonts w:ascii="Arial" w:hAnsi="Arial" w:cs="Arial"/>
          <w:sz w:val="20"/>
          <w:szCs w:val="20"/>
        </w:rPr>
        <w:t xml:space="preserve">                </w:t>
      </w:r>
      <w:r w:rsidRPr="0008098F">
        <w:rPr>
          <w:rFonts w:ascii="Arial" w:hAnsi="Arial" w:cs="Arial"/>
          <w:sz w:val="20"/>
          <w:szCs w:val="20"/>
        </w:rPr>
        <w:t xml:space="preserve">                 </w:t>
      </w:r>
      <w:r w:rsidR="00A816DD">
        <w:rPr>
          <w:rFonts w:ascii="Arial" w:hAnsi="Arial" w:cs="Arial"/>
          <w:sz w:val="20"/>
          <w:szCs w:val="20"/>
        </w:rPr>
        <w:t xml:space="preserve">      </w:t>
      </w:r>
      <w:r w:rsidR="0008098F">
        <w:rPr>
          <w:rFonts w:ascii="Arial" w:hAnsi="Arial" w:cs="Arial"/>
          <w:sz w:val="20"/>
          <w:szCs w:val="20"/>
        </w:rPr>
        <w:t xml:space="preserve">   </w:t>
      </w:r>
      <w:r w:rsidRPr="0008098F">
        <w:rPr>
          <w:rFonts w:ascii="Arial" w:hAnsi="Arial" w:cs="Arial"/>
          <w:sz w:val="20"/>
          <w:szCs w:val="20"/>
        </w:rPr>
        <w:t xml:space="preserve">А.Н. Мешков                                                                                                                        </w:t>
      </w:r>
      <w:r w:rsidR="00A816DD">
        <w:rPr>
          <w:rFonts w:ascii="Arial" w:hAnsi="Arial" w:cs="Arial"/>
          <w:sz w:val="20"/>
          <w:szCs w:val="20"/>
        </w:rPr>
        <w:t xml:space="preserve">                              </w:t>
      </w:r>
      <w:r w:rsidRPr="0008098F">
        <w:rPr>
          <w:rFonts w:ascii="Arial" w:hAnsi="Arial" w:cs="Arial"/>
          <w:sz w:val="20"/>
          <w:szCs w:val="20"/>
        </w:rPr>
        <w:t xml:space="preserve">                     </w:t>
      </w:r>
    </w:p>
    <w:p w:rsidR="00BE46AD" w:rsidRPr="0008098F" w:rsidRDefault="00BE46AD" w:rsidP="00886D66">
      <w:pPr>
        <w:rPr>
          <w:rFonts w:ascii="Arial" w:hAnsi="Arial" w:cs="Arial"/>
          <w:sz w:val="20"/>
          <w:szCs w:val="20"/>
        </w:rPr>
      </w:pPr>
    </w:p>
    <w:p w:rsidR="00BE46AD" w:rsidRPr="0008098F" w:rsidRDefault="00BE46AD" w:rsidP="00886D66">
      <w:pPr>
        <w:rPr>
          <w:rFonts w:ascii="Arial" w:hAnsi="Arial" w:cs="Arial"/>
          <w:sz w:val="20"/>
          <w:szCs w:val="20"/>
        </w:rPr>
      </w:pPr>
    </w:p>
    <w:p w:rsidR="00BE46AD" w:rsidRPr="0008098F" w:rsidRDefault="00D218FA" w:rsidP="00886D66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3</w:t>
      </w:r>
      <w:r w:rsidR="00BE46AD" w:rsidRPr="0008098F">
        <w:rPr>
          <w:rFonts w:ascii="Arial" w:hAnsi="Arial" w:cs="Arial"/>
          <w:sz w:val="20"/>
          <w:szCs w:val="20"/>
        </w:rPr>
        <w:t xml:space="preserve">. Начальник отдела технического развития                                                                              </w:t>
      </w:r>
      <w:r w:rsidR="00886D66">
        <w:rPr>
          <w:rFonts w:ascii="Arial" w:hAnsi="Arial" w:cs="Arial"/>
          <w:sz w:val="20"/>
          <w:szCs w:val="20"/>
        </w:rPr>
        <w:t xml:space="preserve">     </w:t>
      </w:r>
      <w:r w:rsidR="0008098F">
        <w:rPr>
          <w:rFonts w:ascii="Arial" w:hAnsi="Arial" w:cs="Arial"/>
          <w:sz w:val="20"/>
          <w:szCs w:val="20"/>
        </w:rPr>
        <w:t xml:space="preserve">    </w:t>
      </w:r>
      <w:r w:rsidR="00BE46AD" w:rsidRPr="0008098F">
        <w:rPr>
          <w:rFonts w:ascii="Arial" w:hAnsi="Arial" w:cs="Arial"/>
          <w:sz w:val="20"/>
          <w:szCs w:val="20"/>
        </w:rPr>
        <w:t xml:space="preserve">С.В. </w:t>
      </w:r>
      <w:proofErr w:type="spellStart"/>
      <w:r w:rsidR="00BE46AD" w:rsidRPr="0008098F">
        <w:rPr>
          <w:rFonts w:ascii="Arial" w:hAnsi="Arial" w:cs="Arial"/>
          <w:sz w:val="20"/>
          <w:szCs w:val="20"/>
        </w:rPr>
        <w:t>Шмырёв</w:t>
      </w:r>
      <w:proofErr w:type="spellEnd"/>
    </w:p>
    <w:p w:rsidR="00BE46AD" w:rsidRPr="0008098F" w:rsidRDefault="00BE46AD" w:rsidP="00886D66">
      <w:pPr>
        <w:rPr>
          <w:rFonts w:ascii="Arial" w:hAnsi="Arial" w:cs="Arial"/>
          <w:sz w:val="20"/>
          <w:szCs w:val="20"/>
        </w:rPr>
      </w:pPr>
    </w:p>
    <w:p w:rsidR="00BE46AD" w:rsidRPr="0008098F" w:rsidRDefault="00BE46AD" w:rsidP="00886D66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 </w:t>
      </w:r>
    </w:p>
    <w:p w:rsidR="00BE46AD" w:rsidRPr="0008098F" w:rsidRDefault="00D218FA" w:rsidP="00886D66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4</w:t>
      </w:r>
      <w:r w:rsidR="00BE46AD" w:rsidRPr="0008098F">
        <w:rPr>
          <w:rFonts w:ascii="Arial" w:hAnsi="Arial" w:cs="Arial"/>
          <w:sz w:val="20"/>
          <w:szCs w:val="20"/>
        </w:rPr>
        <w:t xml:space="preserve">. Начальник отдела инвестиций                                                                                                 </w:t>
      </w:r>
      <w:r w:rsidR="00886D66">
        <w:rPr>
          <w:rFonts w:ascii="Arial" w:hAnsi="Arial" w:cs="Arial"/>
          <w:sz w:val="20"/>
          <w:szCs w:val="20"/>
        </w:rPr>
        <w:t xml:space="preserve">     </w:t>
      </w:r>
      <w:r w:rsidR="00BE46AD" w:rsidRPr="0008098F">
        <w:rPr>
          <w:rFonts w:ascii="Arial" w:hAnsi="Arial" w:cs="Arial"/>
          <w:sz w:val="20"/>
          <w:szCs w:val="20"/>
        </w:rPr>
        <w:t xml:space="preserve">   М.Н. </w:t>
      </w:r>
      <w:proofErr w:type="spellStart"/>
      <w:r w:rsidR="00BE46AD" w:rsidRPr="0008098F">
        <w:rPr>
          <w:rFonts w:ascii="Arial" w:hAnsi="Arial" w:cs="Arial"/>
          <w:sz w:val="20"/>
          <w:szCs w:val="20"/>
        </w:rPr>
        <w:t>Лагуткин</w:t>
      </w:r>
      <w:proofErr w:type="spellEnd"/>
      <w:r w:rsidR="00BE46AD" w:rsidRPr="0008098F">
        <w:rPr>
          <w:rFonts w:ascii="Arial" w:hAnsi="Arial" w:cs="Arial"/>
          <w:sz w:val="20"/>
          <w:szCs w:val="20"/>
        </w:rPr>
        <w:t xml:space="preserve">  </w:t>
      </w:r>
    </w:p>
    <w:p w:rsidR="00BE46AD" w:rsidRPr="0008098F" w:rsidRDefault="00BE46AD" w:rsidP="00886D66">
      <w:pPr>
        <w:rPr>
          <w:rFonts w:ascii="Arial" w:hAnsi="Arial" w:cs="Arial"/>
          <w:sz w:val="20"/>
          <w:szCs w:val="20"/>
        </w:rPr>
      </w:pPr>
    </w:p>
    <w:p w:rsidR="00BE46AD" w:rsidRPr="0008098F" w:rsidRDefault="00BE46AD" w:rsidP="00886D66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                                         </w:t>
      </w:r>
    </w:p>
    <w:p w:rsidR="00BE46AD" w:rsidRDefault="00D218FA" w:rsidP="00886D66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5</w:t>
      </w:r>
      <w:r w:rsidR="00BE46AD" w:rsidRPr="0008098F">
        <w:rPr>
          <w:rFonts w:ascii="Arial" w:hAnsi="Arial" w:cs="Arial"/>
          <w:sz w:val="20"/>
          <w:szCs w:val="20"/>
        </w:rPr>
        <w:t xml:space="preserve">. Начальник юридического отдела                                                                                              </w:t>
      </w:r>
      <w:r w:rsidR="0008098F">
        <w:rPr>
          <w:rFonts w:ascii="Arial" w:hAnsi="Arial" w:cs="Arial"/>
          <w:sz w:val="20"/>
          <w:szCs w:val="20"/>
        </w:rPr>
        <w:t xml:space="preserve">      </w:t>
      </w:r>
      <w:r w:rsidR="00BE46AD" w:rsidRPr="0008098F">
        <w:rPr>
          <w:rFonts w:ascii="Arial" w:hAnsi="Arial" w:cs="Arial"/>
          <w:sz w:val="20"/>
          <w:szCs w:val="20"/>
        </w:rPr>
        <w:t>С.Е. Елисеева</w:t>
      </w:r>
    </w:p>
    <w:p w:rsidR="0008098F" w:rsidRPr="0008098F" w:rsidRDefault="0008098F" w:rsidP="00886D66">
      <w:pPr>
        <w:rPr>
          <w:rFonts w:ascii="Arial" w:hAnsi="Arial" w:cs="Arial"/>
          <w:sz w:val="20"/>
          <w:szCs w:val="20"/>
        </w:rPr>
      </w:pPr>
    </w:p>
    <w:p w:rsidR="003768C9" w:rsidRPr="0008098F" w:rsidRDefault="003768C9" w:rsidP="00886D66">
      <w:pPr>
        <w:rPr>
          <w:rFonts w:ascii="Arial" w:hAnsi="Arial" w:cs="Arial"/>
          <w:sz w:val="20"/>
          <w:szCs w:val="20"/>
        </w:rPr>
      </w:pPr>
    </w:p>
    <w:p w:rsidR="0008098F" w:rsidRPr="0008098F" w:rsidRDefault="00D218FA" w:rsidP="00886D66">
      <w:pPr>
        <w:pStyle w:val="40"/>
        <w:spacing w:before="0"/>
        <w:rPr>
          <w:rFonts w:ascii="Arial" w:hAnsi="Arial" w:cs="Arial"/>
          <w:b w:val="0"/>
          <w:i w:val="0"/>
          <w:color w:val="auto"/>
          <w:sz w:val="20"/>
          <w:szCs w:val="20"/>
        </w:rPr>
      </w:pPr>
      <w:r w:rsidRPr="0008098F">
        <w:rPr>
          <w:rFonts w:ascii="Arial" w:hAnsi="Arial" w:cs="Arial"/>
          <w:b w:val="0"/>
          <w:i w:val="0"/>
          <w:color w:val="auto"/>
          <w:sz w:val="20"/>
          <w:szCs w:val="20"/>
        </w:rPr>
        <w:t>6</w:t>
      </w:r>
      <w:r w:rsidR="00BE46AD" w:rsidRPr="0008098F"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. Начальник отдела логистики и конкурсных закупок                                                                 </w:t>
      </w:r>
      <w:r w:rsidR="00886D66"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  </w:t>
      </w:r>
      <w:r w:rsidR="0008098F"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    </w:t>
      </w:r>
      <w:r w:rsidR="00BE46AD" w:rsidRPr="0008098F"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 А.И. Назаров</w:t>
      </w:r>
    </w:p>
    <w:p w:rsidR="00D218FA" w:rsidRPr="0008098F" w:rsidRDefault="00D218FA" w:rsidP="00886D66">
      <w:pPr>
        <w:rPr>
          <w:rFonts w:ascii="Arial" w:hAnsi="Arial" w:cs="Arial"/>
          <w:sz w:val="20"/>
          <w:szCs w:val="20"/>
        </w:rPr>
      </w:pPr>
    </w:p>
    <w:p w:rsidR="00D218FA" w:rsidRPr="0008098F" w:rsidRDefault="00D218FA" w:rsidP="00886D66">
      <w:pPr>
        <w:rPr>
          <w:rFonts w:ascii="Arial" w:hAnsi="Arial" w:cs="Arial"/>
          <w:sz w:val="20"/>
          <w:szCs w:val="20"/>
        </w:rPr>
      </w:pPr>
    </w:p>
    <w:p w:rsidR="00D218FA" w:rsidRPr="0008098F" w:rsidRDefault="00D218FA" w:rsidP="00886D66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7. Начальник отдела материально-технического снабжения                                                      </w:t>
      </w:r>
      <w:r w:rsidR="00886D66">
        <w:rPr>
          <w:rFonts w:ascii="Arial" w:hAnsi="Arial" w:cs="Arial"/>
          <w:sz w:val="20"/>
          <w:szCs w:val="20"/>
        </w:rPr>
        <w:t xml:space="preserve">  </w:t>
      </w:r>
      <w:r w:rsidR="0008098F">
        <w:rPr>
          <w:rFonts w:ascii="Arial" w:hAnsi="Arial" w:cs="Arial"/>
          <w:sz w:val="20"/>
          <w:szCs w:val="20"/>
        </w:rPr>
        <w:t xml:space="preserve"> </w:t>
      </w:r>
      <w:r w:rsidRPr="0008098F">
        <w:rPr>
          <w:rFonts w:ascii="Arial" w:hAnsi="Arial" w:cs="Arial"/>
          <w:sz w:val="20"/>
          <w:szCs w:val="20"/>
        </w:rPr>
        <w:t xml:space="preserve">  С.А. Лукьянов</w:t>
      </w:r>
    </w:p>
    <w:p w:rsidR="00C83E00" w:rsidRPr="0008098F" w:rsidRDefault="00C83E00" w:rsidP="00886D66">
      <w:pPr>
        <w:rPr>
          <w:rFonts w:ascii="Arial" w:hAnsi="Arial" w:cs="Arial"/>
          <w:sz w:val="20"/>
          <w:szCs w:val="20"/>
        </w:rPr>
      </w:pPr>
    </w:p>
    <w:p w:rsidR="00B06342" w:rsidRPr="0008098F" w:rsidRDefault="00B06342" w:rsidP="00886D66">
      <w:pPr>
        <w:rPr>
          <w:rFonts w:ascii="Arial" w:hAnsi="Arial" w:cs="Arial"/>
          <w:sz w:val="20"/>
          <w:szCs w:val="20"/>
        </w:rPr>
      </w:pPr>
      <w:bookmarkStart w:id="109" w:name="_Ref303624463"/>
      <w:bookmarkStart w:id="110" w:name="_Ref303711235"/>
      <w:bookmarkStart w:id="111" w:name="_Ref306031829"/>
      <w:bookmarkStart w:id="112" w:name="_Ref306032801"/>
      <w:bookmarkStart w:id="113" w:name="_Ref306124417"/>
      <w:bookmarkStart w:id="114" w:name="_Toc343613559"/>
    </w:p>
    <w:p w:rsidR="00B06342" w:rsidRDefault="00B06342" w:rsidP="00886D66">
      <w:pPr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rPr>
          <w:rFonts w:ascii="Arial" w:hAnsi="Arial" w:cs="Arial"/>
          <w:sz w:val="20"/>
          <w:szCs w:val="20"/>
        </w:rPr>
      </w:pPr>
    </w:p>
    <w:p w:rsidR="0008098F" w:rsidRPr="0008098F" w:rsidRDefault="0008098F" w:rsidP="00886D66">
      <w:pPr>
        <w:rPr>
          <w:rFonts w:ascii="Arial" w:hAnsi="Arial" w:cs="Arial"/>
          <w:sz w:val="20"/>
          <w:szCs w:val="20"/>
        </w:rPr>
      </w:pPr>
    </w:p>
    <w:p w:rsidR="00B06342" w:rsidRPr="0008098F" w:rsidRDefault="00B06342" w:rsidP="00886D66">
      <w:pPr>
        <w:rPr>
          <w:rFonts w:ascii="Arial" w:hAnsi="Arial" w:cs="Arial"/>
          <w:sz w:val="20"/>
          <w:szCs w:val="20"/>
        </w:rPr>
      </w:pPr>
    </w:p>
    <w:p w:rsidR="00B06342" w:rsidRPr="0008098F" w:rsidRDefault="00B06342" w:rsidP="00886D66">
      <w:pPr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pStyle w:val="1"/>
        <w:keepLines/>
        <w:widowControl w:val="0"/>
        <w:tabs>
          <w:tab w:val="left" w:pos="1430"/>
        </w:tabs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pStyle w:val="1"/>
        <w:keepLines/>
        <w:widowControl w:val="0"/>
        <w:tabs>
          <w:tab w:val="left" w:pos="1430"/>
        </w:tabs>
        <w:rPr>
          <w:rFonts w:ascii="Arial" w:hAnsi="Arial" w:cs="Arial"/>
          <w:sz w:val="20"/>
          <w:szCs w:val="20"/>
        </w:rPr>
      </w:pPr>
    </w:p>
    <w:p w:rsidR="00DE5D54" w:rsidRPr="0008098F" w:rsidRDefault="00DE5D54" w:rsidP="00886D66">
      <w:pPr>
        <w:pStyle w:val="1"/>
        <w:keepLines/>
        <w:widowControl w:val="0"/>
        <w:tabs>
          <w:tab w:val="left" w:pos="1430"/>
        </w:tabs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4.</w:t>
      </w:r>
      <w:r w:rsidRPr="0008098F">
        <w:rPr>
          <w:rFonts w:ascii="Arial" w:hAnsi="Arial" w:cs="Arial"/>
          <w:color w:val="FF0000"/>
          <w:sz w:val="20"/>
          <w:szCs w:val="20"/>
        </w:rPr>
        <w:t xml:space="preserve"> </w:t>
      </w:r>
      <w:r w:rsidRPr="0008098F">
        <w:rPr>
          <w:rFonts w:ascii="Arial" w:hAnsi="Arial" w:cs="Arial"/>
          <w:sz w:val="20"/>
          <w:szCs w:val="20"/>
        </w:rPr>
        <w:t xml:space="preserve">Образцы основных форм документов, включаемых в </w:t>
      </w:r>
      <w:bookmarkEnd w:id="109"/>
      <w:bookmarkEnd w:id="110"/>
      <w:r w:rsidRPr="0008098F">
        <w:rPr>
          <w:rFonts w:ascii="Arial" w:hAnsi="Arial" w:cs="Arial"/>
          <w:sz w:val="20"/>
          <w:szCs w:val="20"/>
        </w:rPr>
        <w:t>Заявку</w:t>
      </w:r>
      <w:bookmarkEnd w:id="111"/>
      <w:bookmarkEnd w:id="112"/>
      <w:bookmarkEnd w:id="113"/>
      <w:bookmarkEnd w:id="114"/>
    </w:p>
    <w:p w:rsidR="00441775" w:rsidRPr="0008098F" w:rsidRDefault="00441775" w:rsidP="00886D66">
      <w:pPr>
        <w:rPr>
          <w:rFonts w:ascii="Arial" w:hAnsi="Arial" w:cs="Arial"/>
          <w:sz w:val="20"/>
          <w:szCs w:val="20"/>
        </w:rPr>
      </w:pPr>
    </w:p>
    <w:p w:rsidR="00441775" w:rsidRPr="0008098F" w:rsidRDefault="00441775" w:rsidP="00886D66">
      <w:pPr>
        <w:rPr>
          <w:rFonts w:ascii="Arial" w:hAnsi="Arial" w:cs="Arial"/>
          <w:sz w:val="20"/>
          <w:szCs w:val="20"/>
        </w:rPr>
      </w:pPr>
    </w:p>
    <w:p w:rsidR="00E77053" w:rsidRPr="0008098F" w:rsidRDefault="00E77053" w:rsidP="00886D66">
      <w:pPr>
        <w:pStyle w:val="40"/>
        <w:spacing w:before="0"/>
        <w:jc w:val="right"/>
        <w:rPr>
          <w:rFonts w:ascii="Arial" w:hAnsi="Arial" w:cs="Arial"/>
          <w:bCs w:val="0"/>
          <w:i w:val="0"/>
          <w:color w:val="auto"/>
          <w:sz w:val="20"/>
          <w:szCs w:val="20"/>
        </w:rPr>
      </w:pPr>
      <w:r w:rsidRPr="0008098F">
        <w:rPr>
          <w:rFonts w:ascii="Arial" w:hAnsi="Arial" w:cs="Arial"/>
          <w:bCs w:val="0"/>
          <w:i w:val="0"/>
          <w:color w:val="auto"/>
          <w:sz w:val="20"/>
          <w:szCs w:val="20"/>
        </w:rPr>
        <w:t>Форма №1</w:t>
      </w:r>
    </w:p>
    <w:p w:rsidR="00E77053" w:rsidRPr="0008098F" w:rsidRDefault="00E77053" w:rsidP="00886D66">
      <w:pPr>
        <w:pStyle w:val="40"/>
        <w:spacing w:before="0"/>
        <w:rPr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</w:pPr>
    </w:p>
    <w:p w:rsidR="00E77053" w:rsidRPr="0008098F" w:rsidRDefault="00E77053" w:rsidP="00886D66">
      <w:pPr>
        <w:pStyle w:val="40"/>
        <w:spacing w:before="0"/>
        <w:rPr>
          <w:rFonts w:ascii="Arial" w:hAnsi="Arial" w:cs="Arial"/>
          <w:bCs w:val="0"/>
          <w:i w:val="0"/>
          <w:iCs w:val="0"/>
          <w:color w:val="auto"/>
          <w:sz w:val="20"/>
          <w:szCs w:val="20"/>
        </w:rPr>
      </w:pPr>
      <w:r w:rsidRPr="0008098F">
        <w:rPr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  <w:t>/на бланке предприятия/</w:t>
      </w:r>
    </w:p>
    <w:p w:rsidR="00E77053" w:rsidRPr="0008098F" w:rsidRDefault="00E77053" w:rsidP="00886D66">
      <w:pPr>
        <w:jc w:val="right"/>
        <w:rPr>
          <w:rFonts w:ascii="Arial" w:hAnsi="Arial" w:cs="Arial"/>
          <w:b/>
          <w:bCs/>
          <w:iCs/>
          <w:sz w:val="20"/>
          <w:szCs w:val="20"/>
        </w:rPr>
      </w:pPr>
      <w:r w:rsidRPr="0008098F">
        <w:rPr>
          <w:rFonts w:ascii="Arial" w:hAnsi="Arial" w:cs="Arial"/>
          <w:b/>
          <w:bCs/>
          <w:iCs/>
          <w:sz w:val="20"/>
          <w:szCs w:val="20"/>
        </w:rPr>
        <w:t>Генеральному директору</w:t>
      </w:r>
    </w:p>
    <w:p w:rsidR="00E77053" w:rsidRPr="0008098F" w:rsidRDefault="00E77053" w:rsidP="00886D66">
      <w:pPr>
        <w:jc w:val="right"/>
        <w:rPr>
          <w:rFonts w:ascii="Arial" w:hAnsi="Arial" w:cs="Arial"/>
          <w:b/>
          <w:bCs/>
          <w:iCs/>
          <w:sz w:val="20"/>
          <w:szCs w:val="20"/>
        </w:rPr>
      </w:pPr>
      <w:r w:rsidRPr="0008098F">
        <w:rPr>
          <w:rFonts w:ascii="Arial" w:hAnsi="Arial" w:cs="Arial"/>
          <w:b/>
          <w:bCs/>
          <w:iCs/>
          <w:sz w:val="20"/>
          <w:szCs w:val="20"/>
        </w:rPr>
        <w:t>ЗАО “</w:t>
      </w:r>
      <w:proofErr w:type="gramStart"/>
      <w:r w:rsidRPr="0008098F">
        <w:rPr>
          <w:rFonts w:ascii="Arial" w:hAnsi="Arial" w:cs="Arial"/>
          <w:b/>
          <w:bCs/>
          <w:iCs/>
          <w:sz w:val="20"/>
          <w:szCs w:val="20"/>
        </w:rPr>
        <w:t>Пензенская</w:t>
      </w:r>
      <w:proofErr w:type="gramEnd"/>
      <w:r w:rsidRPr="0008098F">
        <w:rPr>
          <w:rFonts w:ascii="Arial" w:hAnsi="Arial" w:cs="Arial"/>
          <w:b/>
          <w:bCs/>
          <w:iCs/>
          <w:sz w:val="20"/>
          <w:szCs w:val="20"/>
        </w:rPr>
        <w:t xml:space="preserve"> Горэлектросеть”</w:t>
      </w:r>
    </w:p>
    <w:p w:rsidR="00E77053" w:rsidRPr="0008098F" w:rsidRDefault="00E77053" w:rsidP="00886D66">
      <w:pPr>
        <w:jc w:val="right"/>
        <w:rPr>
          <w:rFonts w:ascii="Arial" w:hAnsi="Arial" w:cs="Arial"/>
          <w:b/>
          <w:iCs/>
          <w:sz w:val="20"/>
          <w:szCs w:val="20"/>
        </w:rPr>
      </w:pPr>
      <w:r w:rsidRPr="0008098F">
        <w:rPr>
          <w:rFonts w:ascii="Arial" w:hAnsi="Arial" w:cs="Arial"/>
          <w:b/>
          <w:bCs/>
          <w:iCs/>
          <w:sz w:val="20"/>
          <w:szCs w:val="20"/>
        </w:rPr>
        <w:t>Рябинину В.В.</w:t>
      </w:r>
    </w:p>
    <w:p w:rsidR="00E77053" w:rsidRPr="0008098F" w:rsidRDefault="00E77053" w:rsidP="00886D66">
      <w:pPr>
        <w:pStyle w:val="40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08098F">
        <w:rPr>
          <w:rFonts w:ascii="Arial" w:hAnsi="Arial" w:cs="Arial"/>
          <w:color w:val="auto"/>
          <w:sz w:val="20"/>
          <w:szCs w:val="20"/>
        </w:rPr>
        <w:t>ЦЕНОВАЯ ЗАЯВКА</w:t>
      </w:r>
    </w:p>
    <w:p w:rsidR="00E77053" w:rsidRPr="0008098F" w:rsidRDefault="00E77053" w:rsidP="00886D66">
      <w:pPr>
        <w:jc w:val="center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(ценовое предложение)</w:t>
      </w:r>
    </w:p>
    <w:p w:rsidR="0007456A" w:rsidRPr="0008098F" w:rsidRDefault="0007456A" w:rsidP="00886D66">
      <w:pPr>
        <w:rPr>
          <w:rFonts w:ascii="Arial" w:hAnsi="Arial" w:cs="Arial"/>
          <w:b/>
          <w:bCs/>
          <w:sz w:val="20"/>
          <w:szCs w:val="20"/>
        </w:rPr>
      </w:pPr>
      <w:r w:rsidRPr="0008098F">
        <w:rPr>
          <w:rFonts w:ascii="Arial" w:hAnsi="Arial" w:cs="Arial"/>
          <w:b/>
          <w:bCs/>
          <w:sz w:val="20"/>
          <w:szCs w:val="20"/>
        </w:rPr>
        <w:t xml:space="preserve">№ </w:t>
      </w:r>
    </w:p>
    <w:p w:rsidR="0007456A" w:rsidRPr="0008098F" w:rsidRDefault="0007456A" w:rsidP="00886D66">
      <w:pPr>
        <w:rPr>
          <w:rFonts w:ascii="Arial" w:hAnsi="Arial" w:cs="Arial"/>
          <w:b/>
          <w:bCs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Дата: </w:t>
      </w:r>
    </w:p>
    <w:p w:rsidR="0007456A" w:rsidRPr="0008098F" w:rsidRDefault="0007456A" w:rsidP="00886D66">
      <w:pPr>
        <w:pStyle w:val="2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Изучив Ваш открытый запрос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</w:t>
      </w:r>
      <w:r w:rsidRPr="0008098F">
        <w:rPr>
          <w:rFonts w:ascii="Arial" w:hAnsi="Arial" w:cs="Arial"/>
          <w:b/>
          <w:sz w:val="20"/>
          <w:szCs w:val="20"/>
        </w:rPr>
        <w:t>№</w:t>
      </w:r>
      <w:r w:rsidR="00165F08">
        <w:rPr>
          <w:rFonts w:ascii="Arial" w:hAnsi="Arial" w:cs="Arial"/>
          <w:b/>
          <w:sz w:val="20"/>
          <w:szCs w:val="20"/>
        </w:rPr>
        <w:t>62</w:t>
      </w:r>
      <w:r w:rsidR="00A31A54">
        <w:rPr>
          <w:rFonts w:ascii="Arial" w:hAnsi="Arial" w:cs="Arial"/>
          <w:b/>
          <w:sz w:val="20"/>
          <w:szCs w:val="20"/>
        </w:rPr>
        <w:t xml:space="preserve"> </w:t>
      </w:r>
      <w:r w:rsidR="007838E0">
        <w:rPr>
          <w:rFonts w:ascii="Arial" w:hAnsi="Arial" w:cs="Arial"/>
          <w:b/>
          <w:sz w:val="20"/>
          <w:szCs w:val="20"/>
        </w:rPr>
        <w:t xml:space="preserve">от </w:t>
      </w:r>
      <w:r w:rsidR="00165F08">
        <w:rPr>
          <w:rFonts w:ascii="Arial" w:hAnsi="Arial" w:cs="Arial"/>
          <w:b/>
          <w:sz w:val="20"/>
          <w:szCs w:val="20"/>
        </w:rPr>
        <w:t>04</w:t>
      </w:r>
      <w:r w:rsidRPr="0008098F">
        <w:rPr>
          <w:rFonts w:ascii="Arial" w:hAnsi="Arial" w:cs="Arial"/>
          <w:b/>
          <w:sz w:val="20"/>
          <w:szCs w:val="20"/>
        </w:rPr>
        <w:t>.</w:t>
      </w:r>
      <w:r w:rsidR="00165F08">
        <w:rPr>
          <w:rFonts w:ascii="Arial" w:hAnsi="Arial" w:cs="Arial"/>
          <w:b/>
          <w:sz w:val="20"/>
          <w:szCs w:val="20"/>
        </w:rPr>
        <w:t>06</w:t>
      </w:r>
      <w:r w:rsidR="00F104CA">
        <w:rPr>
          <w:rFonts w:ascii="Arial" w:hAnsi="Arial" w:cs="Arial"/>
          <w:b/>
          <w:sz w:val="20"/>
          <w:szCs w:val="20"/>
        </w:rPr>
        <w:t>.20</w:t>
      </w:r>
      <w:r w:rsidR="003D1FAB">
        <w:rPr>
          <w:rFonts w:ascii="Arial" w:hAnsi="Arial" w:cs="Arial"/>
          <w:b/>
          <w:sz w:val="20"/>
          <w:szCs w:val="20"/>
        </w:rPr>
        <w:t>21</w:t>
      </w:r>
      <w:r w:rsidRPr="0008098F">
        <w:rPr>
          <w:rFonts w:ascii="Arial" w:hAnsi="Arial" w:cs="Arial"/>
          <w:b/>
          <w:sz w:val="20"/>
          <w:szCs w:val="20"/>
        </w:rPr>
        <w:t>г.,</w:t>
      </w:r>
      <w:r w:rsidRPr="0008098F">
        <w:rPr>
          <w:rFonts w:ascii="Arial" w:hAnsi="Arial" w:cs="Arial"/>
          <w:sz w:val="20"/>
          <w:szCs w:val="20"/>
        </w:rPr>
        <w:t xml:space="preserve"> предлага</w:t>
      </w:r>
      <w:r w:rsidR="00A31A54">
        <w:rPr>
          <w:rFonts w:ascii="Arial" w:hAnsi="Arial" w:cs="Arial"/>
          <w:sz w:val="20"/>
          <w:szCs w:val="20"/>
        </w:rPr>
        <w:t xml:space="preserve">ем осуществить выполнение работ </w:t>
      </w:r>
      <w:r w:rsidR="007838E0">
        <w:rPr>
          <w:rFonts w:ascii="Arial" w:hAnsi="Arial" w:cs="Arial"/>
          <w:sz w:val="20"/>
          <w:szCs w:val="20"/>
        </w:rPr>
        <w:t>(услуг)_____________________</w:t>
      </w:r>
      <w:r w:rsidRPr="0008098F">
        <w:rPr>
          <w:rFonts w:ascii="Arial" w:hAnsi="Arial" w:cs="Arial"/>
          <w:sz w:val="20"/>
          <w:szCs w:val="20"/>
        </w:rPr>
        <w:t>____</w:t>
      </w:r>
      <w:r w:rsidR="00390CA8" w:rsidRPr="0008098F">
        <w:rPr>
          <w:rFonts w:ascii="Arial" w:hAnsi="Arial" w:cs="Arial"/>
          <w:sz w:val="20"/>
          <w:szCs w:val="20"/>
        </w:rPr>
        <w:t>_______________________________</w:t>
      </w:r>
      <w:r w:rsidRPr="0008098F">
        <w:rPr>
          <w:rFonts w:ascii="Arial" w:hAnsi="Arial" w:cs="Arial"/>
          <w:sz w:val="20"/>
          <w:szCs w:val="20"/>
        </w:rPr>
        <w:t>__</w:t>
      </w:r>
      <w:r w:rsidR="00A31A54">
        <w:rPr>
          <w:rFonts w:ascii="Arial" w:hAnsi="Arial" w:cs="Arial"/>
          <w:sz w:val="20"/>
          <w:szCs w:val="20"/>
        </w:rPr>
        <w:t>_____________________</w:t>
      </w:r>
    </w:p>
    <w:p w:rsidR="0007456A" w:rsidRPr="0008098F" w:rsidRDefault="0007456A" w:rsidP="00886D66">
      <w:pPr>
        <w:pStyle w:val="2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на сумму ______________________</w:t>
      </w:r>
      <w:r w:rsidR="00390CA8" w:rsidRPr="0008098F">
        <w:rPr>
          <w:rFonts w:ascii="Arial" w:hAnsi="Arial" w:cs="Arial"/>
          <w:sz w:val="20"/>
          <w:szCs w:val="20"/>
        </w:rPr>
        <w:t>_________________________</w:t>
      </w:r>
      <w:r w:rsidRPr="0008098F">
        <w:rPr>
          <w:rFonts w:ascii="Arial" w:hAnsi="Arial" w:cs="Arial"/>
          <w:sz w:val="20"/>
          <w:szCs w:val="20"/>
        </w:rPr>
        <w:t>__________________руб., в том числе НДС.</w:t>
      </w:r>
    </w:p>
    <w:p w:rsidR="0007456A" w:rsidRPr="0008098F" w:rsidRDefault="0007456A" w:rsidP="00886D66">
      <w:pPr>
        <w:pStyle w:val="aff3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в соответствии с Вашими условиями, что отражает приложение №1, являющееся неотъемлемой частью данной котировочной заявки.</w:t>
      </w:r>
    </w:p>
    <w:p w:rsidR="0007456A" w:rsidRPr="0008098F" w:rsidRDefault="0007456A" w:rsidP="00886D66">
      <w:pPr>
        <w:pStyle w:val="aff3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В стоимость работ включены все налоги и обязательные платежи,</w:t>
      </w:r>
      <w:r w:rsidRPr="0008098F">
        <w:rPr>
          <w:rFonts w:ascii="Arial" w:hAnsi="Arial" w:cs="Arial"/>
          <w:b/>
          <w:bCs/>
          <w:sz w:val="20"/>
          <w:szCs w:val="20"/>
        </w:rPr>
        <w:t xml:space="preserve"> (включая НДС)</w:t>
      </w:r>
      <w:r w:rsidRPr="0008098F">
        <w:rPr>
          <w:rFonts w:ascii="Arial" w:hAnsi="Arial" w:cs="Arial"/>
          <w:sz w:val="20"/>
          <w:szCs w:val="20"/>
        </w:rPr>
        <w:t xml:space="preserve"> и другие обязательные платежи в соответствии с действующим законодательством Российской Федерации.</w:t>
      </w:r>
    </w:p>
    <w:p w:rsidR="0007456A" w:rsidRPr="0008098F" w:rsidRDefault="0007456A" w:rsidP="00886D66">
      <w:pPr>
        <w:pStyle w:val="aff3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До подготовки и оформления договора настоящая заявка вместе с Вашим уведомлением о присуждении победы будут </w:t>
      </w:r>
      <w:proofErr w:type="gramStart"/>
      <w:r w:rsidRPr="0008098F">
        <w:rPr>
          <w:rFonts w:ascii="Arial" w:hAnsi="Arial" w:cs="Arial"/>
          <w:sz w:val="20"/>
          <w:szCs w:val="20"/>
        </w:rPr>
        <w:t>выполнять роль</w:t>
      </w:r>
      <w:proofErr w:type="gramEnd"/>
      <w:r w:rsidRPr="0008098F">
        <w:rPr>
          <w:rFonts w:ascii="Arial" w:hAnsi="Arial" w:cs="Arial"/>
          <w:sz w:val="20"/>
          <w:szCs w:val="20"/>
        </w:rPr>
        <w:t xml:space="preserve"> обязательного договора между нами.</w:t>
      </w:r>
    </w:p>
    <w:p w:rsidR="0007456A" w:rsidRPr="0008098F" w:rsidRDefault="0007456A" w:rsidP="00886D66">
      <w:pPr>
        <w:pStyle w:val="2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Мы признаем, что направление заказчиком в наш адрес запроса и представление нами заявки не накладывает на заказчика и нас никаких дополнительных обязательств, включая обязательство заказчика по принятию нашего предложения.</w:t>
      </w:r>
    </w:p>
    <w:p w:rsidR="0007456A" w:rsidRPr="0008098F" w:rsidRDefault="0007456A" w:rsidP="00886D66">
      <w:pPr>
        <w:pStyle w:val="aff3"/>
        <w:spacing w:after="0"/>
        <w:ind w:left="0"/>
        <w:rPr>
          <w:rFonts w:ascii="Arial" w:hAnsi="Arial" w:cs="Arial"/>
          <w:sz w:val="20"/>
          <w:szCs w:val="20"/>
        </w:rPr>
      </w:pPr>
    </w:p>
    <w:p w:rsidR="0007456A" w:rsidRPr="0008098F" w:rsidRDefault="0007456A" w:rsidP="00886D66">
      <w:pPr>
        <w:rPr>
          <w:rFonts w:ascii="Arial" w:hAnsi="Arial" w:cs="Arial"/>
          <w:i/>
          <w:iCs/>
          <w:sz w:val="20"/>
          <w:szCs w:val="20"/>
        </w:rPr>
      </w:pPr>
      <w:r w:rsidRPr="0008098F">
        <w:rPr>
          <w:rFonts w:ascii="Arial" w:hAnsi="Arial" w:cs="Arial"/>
          <w:i/>
          <w:iCs/>
          <w:sz w:val="20"/>
          <w:szCs w:val="20"/>
        </w:rPr>
        <w:t xml:space="preserve">Данное предложение имеет статус оферты и действительно </w:t>
      </w:r>
      <w:proofErr w:type="gramStart"/>
      <w:r w:rsidRPr="0008098F">
        <w:rPr>
          <w:rFonts w:ascii="Arial" w:hAnsi="Arial" w:cs="Arial"/>
          <w:i/>
          <w:iCs/>
          <w:sz w:val="20"/>
          <w:szCs w:val="20"/>
        </w:rPr>
        <w:t>до</w:t>
      </w:r>
      <w:proofErr w:type="gramEnd"/>
      <w:r w:rsidRPr="0008098F">
        <w:rPr>
          <w:rFonts w:ascii="Arial" w:hAnsi="Arial" w:cs="Arial"/>
          <w:i/>
          <w:iCs/>
          <w:sz w:val="20"/>
          <w:szCs w:val="20"/>
        </w:rPr>
        <w:t xml:space="preserve"> __________.</w:t>
      </w:r>
    </w:p>
    <w:p w:rsidR="00886D66" w:rsidRDefault="00886D66" w:rsidP="00886D66">
      <w:pPr>
        <w:rPr>
          <w:rFonts w:ascii="Arial" w:hAnsi="Arial" w:cs="Arial"/>
          <w:sz w:val="20"/>
          <w:szCs w:val="20"/>
        </w:rPr>
      </w:pPr>
    </w:p>
    <w:p w:rsidR="00886D66" w:rsidRDefault="00886D66" w:rsidP="00886D66">
      <w:pPr>
        <w:rPr>
          <w:rFonts w:ascii="Arial" w:hAnsi="Arial" w:cs="Arial"/>
          <w:sz w:val="20"/>
          <w:szCs w:val="20"/>
        </w:rPr>
      </w:pPr>
    </w:p>
    <w:p w:rsidR="00886D66" w:rsidRDefault="0007456A" w:rsidP="00886D66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Юридический адре</w:t>
      </w:r>
      <w:r w:rsidR="00886D66">
        <w:rPr>
          <w:rFonts w:ascii="Arial" w:hAnsi="Arial" w:cs="Arial"/>
          <w:sz w:val="20"/>
          <w:szCs w:val="20"/>
        </w:rPr>
        <w:t xml:space="preserve">с и </w:t>
      </w:r>
      <w:r w:rsidRPr="0008098F">
        <w:rPr>
          <w:rFonts w:ascii="Arial" w:hAnsi="Arial" w:cs="Arial"/>
          <w:sz w:val="20"/>
          <w:szCs w:val="20"/>
        </w:rPr>
        <w:t>реквизиты_______</w:t>
      </w:r>
      <w:r w:rsidR="00886D66">
        <w:rPr>
          <w:rFonts w:ascii="Arial" w:hAnsi="Arial" w:cs="Arial"/>
          <w:sz w:val="20"/>
          <w:szCs w:val="20"/>
        </w:rPr>
        <w:t>________________________________________________________</w:t>
      </w:r>
    </w:p>
    <w:p w:rsidR="0007456A" w:rsidRPr="0008098F" w:rsidRDefault="0007456A" w:rsidP="00886D66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</w:t>
      </w:r>
      <w:r w:rsidR="00A31A54">
        <w:rPr>
          <w:rFonts w:ascii="Arial" w:hAnsi="Arial" w:cs="Arial"/>
          <w:sz w:val="20"/>
          <w:szCs w:val="20"/>
        </w:rPr>
        <w:t>__________________________</w:t>
      </w:r>
      <w:r w:rsidRPr="0008098F">
        <w:rPr>
          <w:rFonts w:ascii="Arial" w:hAnsi="Arial" w:cs="Arial"/>
          <w:sz w:val="20"/>
          <w:szCs w:val="20"/>
        </w:rPr>
        <w:t xml:space="preserve"> </w:t>
      </w:r>
    </w:p>
    <w:p w:rsidR="00886D66" w:rsidRDefault="0007456A" w:rsidP="00886D66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 </w:t>
      </w:r>
    </w:p>
    <w:p w:rsidR="00886D66" w:rsidRDefault="00886D66" w:rsidP="00886D66">
      <w:pPr>
        <w:rPr>
          <w:rFonts w:ascii="Arial" w:hAnsi="Arial" w:cs="Arial"/>
          <w:sz w:val="20"/>
          <w:szCs w:val="20"/>
        </w:rPr>
      </w:pPr>
    </w:p>
    <w:p w:rsidR="00886D66" w:rsidRDefault="00886D66" w:rsidP="00886D66">
      <w:pPr>
        <w:rPr>
          <w:rFonts w:ascii="Arial" w:hAnsi="Arial" w:cs="Arial"/>
          <w:sz w:val="20"/>
          <w:szCs w:val="20"/>
        </w:rPr>
      </w:pPr>
    </w:p>
    <w:p w:rsidR="0007456A" w:rsidRPr="0008098F" w:rsidRDefault="0007456A" w:rsidP="00886D66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Приложения: </w:t>
      </w:r>
    </w:p>
    <w:p w:rsidR="0007456A" w:rsidRPr="0008098F" w:rsidRDefault="0007456A" w:rsidP="00886D66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1) Ценовая матрица - ___ экз. на ____ лист</w:t>
      </w:r>
      <w:proofErr w:type="gramStart"/>
      <w:r w:rsidRPr="0008098F">
        <w:rPr>
          <w:rFonts w:ascii="Arial" w:hAnsi="Arial" w:cs="Arial"/>
          <w:sz w:val="20"/>
          <w:szCs w:val="20"/>
        </w:rPr>
        <w:t>е(</w:t>
      </w:r>
      <w:proofErr w:type="gramEnd"/>
      <w:r w:rsidRPr="0008098F">
        <w:rPr>
          <w:rFonts w:ascii="Arial" w:hAnsi="Arial" w:cs="Arial"/>
          <w:sz w:val="20"/>
          <w:szCs w:val="20"/>
        </w:rPr>
        <w:t>ах);</w:t>
      </w:r>
    </w:p>
    <w:p w:rsidR="0007456A" w:rsidRPr="0008098F" w:rsidRDefault="0007456A" w:rsidP="00886D66">
      <w:pPr>
        <w:rPr>
          <w:rFonts w:ascii="Arial" w:hAnsi="Arial" w:cs="Arial"/>
          <w:iCs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2) </w:t>
      </w:r>
      <w:r w:rsidRPr="0008098F">
        <w:rPr>
          <w:rFonts w:ascii="Arial" w:hAnsi="Arial" w:cs="Arial"/>
          <w:iCs/>
          <w:sz w:val="20"/>
          <w:szCs w:val="20"/>
        </w:rPr>
        <w:t xml:space="preserve">Копия свидетельства о государственной регистрации юридического лица / или копия свидетельства о внесении записи в ЕГРЮЛ зарегистрированном до 01 июля </w:t>
      </w:r>
      <w:smartTag w:uri="urn:schemas-microsoft-com:office:smarttags" w:element="metricconverter">
        <w:smartTagPr>
          <w:attr w:name="ProductID" w:val="2002 г"/>
        </w:smartTagPr>
        <w:r w:rsidRPr="0008098F">
          <w:rPr>
            <w:rFonts w:ascii="Arial" w:hAnsi="Arial" w:cs="Arial"/>
            <w:iCs/>
            <w:sz w:val="20"/>
            <w:szCs w:val="20"/>
          </w:rPr>
          <w:t>2002 г</w:t>
        </w:r>
      </w:smartTag>
      <w:r w:rsidRPr="0008098F">
        <w:rPr>
          <w:rFonts w:ascii="Arial" w:hAnsi="Arial" w:cs="Arial"/>
          <w:iCs/>
          <w:sz w:val="20"/>
          <w:szCs w:val="20"/>
        </w:rPr>
        <w:t>.-</w:t>
      </w:r>
      <w:r w:rsidRPr="0008098F">
        <w:rPr>
          <w:rFonts w:ascii="Arial" w:hAnsi="Arial" w:cs="Arial"/>
          <w:sz w:val="20"/>
          <w:szCs w:val="20"/>
        </w:rPr>
        <w:t xml:space="preserve">  ___ экз. на ____ лист</w:t>
      </w:r>
      <w:proofErr w:type="gramStart"/>
      <w:r w:rsidRPr="0008098F">
        <w:rPr>
          <w:rFonts w:ascii="Arial" w:hAnsi="Arial" w:cs="Arial"/>
          <w:sz w:val="20"/>
          <w:szCs w:val="20"/>
        </w:rPr>
        <w:t>е(</w:t>
      </w:r>
      <w:proofErr w:type="gramEnd"/>
      <w:r w:rsidRPr="0008098F">
        <w:rPr>
          <w:rFonts w:ascii="Arial" w:hAnsi="Arial" w:cs="Arial"/>
          <w:sz w:val="20"/>
          <w:szCs w:val="20"/>
        </w:rPr>
        <w:t>ах);</w:t>
      </w:r>
    </w:p>
    <w:p w:rsidR="0007456A" w:rsidRPr="0008098F" w:rsidRDefault="0007456A" w:rsidP="00886D66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3) Копию информационного письма Госкомстата России об учете в ЕГРПО (</w:t>
      </w:r>
      <w:proofErr w:type="gramStart"/>
      <w:r w:rsidRPr="0008098F">
        <w:rPr>
          <w:rFonts w:ascii="Arial" w:hAnsi="Arial" w:cs="Arial"/>
          <w:sz w:val="20"/>
          <w:szCs w:val="20"/>
        </w:rPr>
        <w:t>Единый</w:t>
      </w:r>
      <w:proofErr w:type="gramEnd"/>
      <w:r w:rsidRPr="0008098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098F">
        <w:rPr>
          <w:rFonts w:ascii="Arial" w:hAnsi="Arial" w:cs="Arial"/>
          <w:sz w:val="20"/>
          <w:szCs w:val="20"/>
        </w:rPr>
        <w:t>гос</w:t>
      </w:r>
      <w:proofErr w:type="spellEnd"/>
      <w:r w:rsidRPr="0008098F">
        <w:rPr>
          <w:rFonts w:ascii="Arial" w:hAnsi="Arial" w:cs="Arial"/>
          <w:sz w:val="20"/>
          <w:szCs w:val="20"/>
        </w:rPr>
        <w:t>. Реестр предприятий и организаций) с указанием ОКПО, ОКВЭД -</w:t>
      </w:r>
      <w:r w:rsidRPr="0008098F">
        <w:rPr>
          <w:rFonts w:ascii="Arial" w:hAnsi="Arial" w:cs="Arial"/>
          <w:iCs/>
          <w:sz w:val="20"/>
          <w:szCs w:val="20"/>
        </w:rPr>
        <w:t xml:space="preserve"> </w:t>
      </w:r>
      <w:r w:rsidRPr="0008098F">
        <w:rPr>
          <w:rFonts w:ascii="Arial" w:hAnsi="Arial" w:cs="Arial"/>
          <w:sz w:val="20"/>
          <w:szCs w:val="20"/>
        </w:rPr>
        <w:t>___ экз. на ____ лист</w:t>
      </w:r>
      <w:proofErr w:type="gramStart"/>
      <w:r w:rsidRPr="0008098F">
        <w:rPr>
          <w:rFonts w:ascii="Arial" w:hAnsi="Arial" w:cs="Arial"/>
          <w:sz w:val="20"/>
          <w:szCs w:val="20"/>
        </w:rPr>
        <w:t>е(</w:t>
      </w:r>
      <w:proofErr w:type="gramEnd"/>
      <w:r w:rsidRPr="0008098F">
        <w:rPr>
          <w:rFonts w:ascii="Arial" w:hAnsi="Arial" w:cs="Arial"/>
          <w:sz w:val="20"/>
          <w:szCs w:val="20"/>
        </w:rPr>
        <w:t>ах).</w:t>
      </w:r>
    </w:p>
    <w:p w:rsidR="0007456A" w:rsidRPr="0008098F" w:rsidRDefault="0007456A" w:rsidP="00886D66">
      <w:pPr>
        <w:rPr>
          <w:rFonts w:ascii="Arial" w:hAnsi="Arial" w:cs="Arial"/>
          <w:sz w:val="20"/>
          <w:szCs w:val="20"/>
        </w:rPr>
      </w:pPr>
    </w:p>
    <w:p w:rsidR="0007456A" w:rsidRPr="0008098F" w:rsidRDefault="0007456A" w:rsidP="00886D6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00"/>
      </w:tblPr>
      <w:tblGrid>
        <w:gridCol w:w="5210"/>
        <w:gridCol w:w="5211"/>
      </w:tblGrid>
      <w:tr w:rsidR="0007456A" w:rsidRPr="0008098F" w:rsidTr="0007456A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08098F" w:rsidRDefault="0007456A" w:rsidP="00886D6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07456A" w:rsidRPr="0008098F" w:rsidRDefault="0007456A" w:rsidP="00886D6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08098F">
              <w:rPr>
                <w:rFonts w:ascii="Arial" w:hAnsi="Arial" w:cs="Arial"/>
                <w:sz w:val="20"/>
                <w:szCs w:val="20"/>
                <w:vertAlign w:val="superscript"/>
              </w:rPr>
              <w:t>(должность ответственного лица Подрядчика)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08098F" w:rsidRDefault="0007456A" w:rsidP="00886D6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07456A" w:rsidRPr="0008098F" w:rsidRDefault="0007456A" w:rsidP="00886D6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07456A" w:rsidRPr="0008098F" w:rsidTr="0007456A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08098F" w:rsidRDefault="0007456A" w:rsidP="00886D6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08098F" w:rsidRDefault="0007456A" w:rsidP="00886D6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07456A" w:rsidRPr="0008098F" w:rsidRDefault="0007456A" w:rsidP="00886D6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  <w:vertAlign w:val="superscript"/>
              </w:rPr>
              <w:t>(печать Подрядчика)</w:t>
            </w:r>
          </w:p>
        </w:tc>
      </w:tr>
    </w:tbl>
    <w:p w:rsidR="0007456A" w:rsidRPr="0008098F" w:rsidRDefault="0007456A" w:rsidP="00886D66">
      <w:pPr>
        <w:rPr>
          <w:rFonts w:ascii="Arial" w:hAnsi="Arial" w:cs="Arial"/>
          <w:sz w:val="20"/>
          <w:szCs w:val="20"/>
        </w:rPr>
      </w:pPr>
    </w:p>
    <w:p w:rsidR="0007456A" w:rsidRDefault="0007456A" w:rsidP="00886D66">
      <w:pPr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rPr>
          <w:rFonts w:ascii="Arial" w:hAnsi="Arial" w:cs="Arial"/>
          <w:sz w:val="20"/>
          <w:szCs w:val="20"/>
        </w:rPr>
      </w:pPr>
    </w:p>
    <w:p w:rsidR="0031319E" w:rsidRPr="0008098F" w:rsidRDefault="0031319E" w:rsidP="00925591">
      <w:pPr>
        <w:pStyle w:val="af7"/>
        <w:rPr>
          <w:rFonts w:ascii="Arial" w:hAnsi="Arial" w:cs="Arial"/>
          <w:b/>
          <w:color w:val="FF0000"/>
          <w:sz w:val="20"/>
          <w:szCs w:val="20"/>
        </w:rPr>
      </w:pPr>
    </w:p>
    <w:p w:rsidR="00E77053" w:rsidRPr="0008098F" w:rsidRDefault="00E77053" w:rsidP="00886D66">
      <w:pPr>
        <w:pStyle w:val="af7"/>
        <w:jc w:val="right"/>
        <w:rPr>
          <w:rFonts w:ascii="Arial" w:hAnsi="Arial" w:cs="Arial"/>
          <w:b/>
          <w:sz w:val="20"/>
          <w:szCs w:val="20"/>
        </w:rPr>
      </w:pPr>
      <w:r w:rsidRPr="0008098F">
        <w:rPr>
          <w:rFonts w:ascii="Arial" w:hAnsi="Arial" w:cs="Arial"/>
          <w:b/>
          <w:sz w:val="20"/>
          <w:szCs w:val="20"/>
        </w:rPr>
        <w:t>Форма №2</w:t>
      </w:r>
    </w:p>
    <w:p w:rsidR="00E77053" w:rsidRPr="0008098F" w:rsidRDefault="00E77053" w:rsidP="00886D66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E77053" w:rsidRPr="0008098F" w:rsidRDefault="00E77053" w:rsidP="00886D66">
      <w:pPr>
        <w:pStyle w:val="af7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Приложение №1 к ценовой заявке №______ от «____»_____________ </w:t>
      </w:r>
      <w:proofErr w:type="gramStart"/>
      <w:r w:rsidRPr="0008098F">
        <w:rPr>
          <w:rFonts w:ascii="Arial" w:hAnsi="Arial" w:cs="Arial"/>
          <w:sz w:val="20"/>
          <w:szCs w:val="20"/>
        </w:rPr>
        <w:t>г</w:t>
      </w:r>
      <w:proofErr w:type="gramEnd"/>
      <w:r w:rsidRPr="0008098F">
        <w:rPr>
          <w:rFonts w:ascii="Arial" w:hAnsi="Arial" w:cs="Arial"/>
          <w:sz w:val="20"/>
          <w:szCs w:val="20"/>
        </w:rPr>
        <w:t xml:space="preserve">. </w:t>
      </w:r>
    </w:p>
    <w:p w:rsidR="00E77053" w:rsidRPr="0008098F" w:rsidRDefault="00E77053" w:rsidP="00886D66">
      <w:pPr>
        <w:pStyle w:val="af7"/>
        <w:rPr>
          <w:rFonts w:ascii="Arial" w:hAnsi="Arial" w:cs="Arial"/>
          <w:sz w:val="20"/>
          <w:szCs w:val="20"/>
        </w:rPr>
      </w:pPr>
    </w:p>
    <w:p w:rsidR="00E77053" w:rsidRPr="0008098F" w:rsidRDefault="00E77053" w:rsidP="00886D66">
      <w:pPr>
        <w:pStyle w:val="af7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77053" w:rsidRPr="0008098F" w:rsidRDefault="00E77053" w:rsidP="00886D66">
      <w:pPr>
        <w:pStyle w:val="af7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77053" w:rsidRPr="0008098F" w:rsidRDefault="00E77053" w:rsidP="00886D66">
      <w:pPr>
        <w:pStyle w:val="af7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08098F">
        <w:rPr>
          <w:rFonts w:ascii="Arial" w:hAnsi="Arial" w:cs="Arial"/>
          <w:b/>
          <w:bCs/>
          <w:i/>
          <w:iCs/>
          <w:sz w:val="20"/>
          <w:szCs w:val="20"/>
        </w:rPr>
        <w:t xml:space="preserve">ЦЕНОВАЯ МАТРИЦА </w:t>
      </w:r>
    </w:p>
    <w:p w:rsidR="00E77053" w:rsidRPr="0008098F" w:rsidRDefault="00E77053" w:rsidP="00886D66">
      <w:pPr>
        <w:pStyle w:val="af7"/>
        <w:jc w:val="center"/>
        <w:rPr>
          <w:rFonts w:ascii="Arial" w:hAnsi="Arial" w:cs="Arial"/>
          <w:sz w:val="20"/>
          <w:szCs w:val="20"/>
        </w:rPr>
      </w:pPr>
    </w:p>
    <w:tbl>
      <w:tblPr>
        <w:tblW w:w="1052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0"/>
        <w:gridCol w:w="7480"/>
        <w:gridCol w:w="2280"/>
      </w:tblGrid>
      <w:tr w:rsidR="0007456A" w:rsidRPr="0008098F" w:rsidTr="00390CA8">
        <w:trPr>
          <w:trHeight w:val="70"/>
        </w:trPr>
        <w:tc>
          <w:tcPr>
            <w:tcW w:w="760" w:type="dxa"/>
            <w:shd w:val="clear" w:color="auto" w:fill="auto"/>
            <w:noWrap/>
            <w:vAlign w:val="center"/>
          </w:tcPr>
          <w:p w:rsidR="0007456A" w:rsidRPr="0008098F" w:rsidRDefault="0007456A" w:rsidP="00886D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09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8098F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08098F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proofErr w:type="spellStart"/>
            <w:r w:rsidRPr="0008098F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480" w:type="dxa"/>
            <w:shd w:val="clear" w:color="auto" w:fill="auto"/>
            <w:noWrap/>
            <w:vAlign w:val="center"/>
          </w:tcPr>
          <w:p w:rsidR="0007456A" w:rsidRPr="0008098F" w:rsidRDefault="0007456A" w:rsidP="00886D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098F">
              <w:rPr>
                <w:rFonts w:ascii="Arial" w:hAnsi="Arial" w:cs="Arial"/>
                <w:b/>
                <w:bCs/>
                <w:sz w:val="20"/>
                <w:szCs w:val="20"/>
              </w:rPr>
              <w:t>Оценочные критерии</w:t>
            </w:r>
          </w:p>
        </w:tc>
        <w:tc>
          <w:tcPr>
            <w:tcW w:w="2280" w:type="dxa"/>
            <w:vAlign w:val="center"/>
          </w:tcPr>
          <w:p w:rsidR="0007456A" w:rsidRPr="0008098F" w:rsidRDefault="00390CA8" w:rsidP="00886D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098F">
              <w:rPr>
                <w:rFonts w:ascii="Arial" w:hAnsi="Arial" w:cs="Arial"/>
                <w:b/>
                <w:bCs/>
                <w:sz w:val="20"/>
                <w:szCs w:val="20"/>
              </w:rPr>
              <w:t>Предложения</w:t>
            </w:r>
          </w:p>
        </w:tc>
      </w:tr>
      <w:tr w:rsidR="0007456A" w:rsidRPr="0008098F" w:rsidTr="00A31A54">
        <w:trPr>
          <w:trHeight w:val="392"/>
        </w:trPr>
        <w:tc>
          <w:tcPr>
            <w:tcW w:w="760" w:type="dxa"/>
            <w:shd w:val="clear" w:color="auto" w:fill="auto"/>
            <w:vAlign w:val="center"/>
          </w:tcPr>
          <w:p w:rsidR="0007456A" w:rsidRPr="0008098F" w:rsidRDefault="0007456A" w:rsidP="00886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480" w:type="dxa"/>
            <w:shd w:val="clear" w:color="auto" w:fill="auto"/>
            <w:vAlign w:val="center"/>
          </w:tcPr>
          <w:p w:rsidR="0007456A" w:rsidRPr="0008098F" w:rsidRDefault="0007456A" w:rsidP="00886D66">
            <w:pPr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Общая стоимость предложения, руб. с НДС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7456A" w:rsidRPr="0008098F" w:rsidRDefault="0007456A" w:rsidP="00886D66">
            <w:pPr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7456A" w:rsidRPr="0008098F" w:rsidTr="00390CA8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07456A" w:rsidRPr="0008098F" w:rsidRDefault="0007456A" w:rsidP="00886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1.1.</w:t>
            </w:r>
          </w:p>
        </w:tc>
        <w:tc>
          <w:tcPr>
            <w:tcW w:w="7480" w:type="dxa"/>
            <w:shd w:val="clear" w:color="auto" w:fill="auto"/>
            <w:vAlign w:val="center"/>
          </w:tcPr>
          <w:p w:rsidR="0007456A" w:rsidRPr="0008098F" w:rsidRDefault="0007456A" w:rsidP="00886D66">
            <w:pPr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Стоимость  услуг, руб. с НДС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7456A" w:rsidRPr="0008098F" w:rsidRDefault="0007456A" w:rsidP="00886D66">
            <w:pPr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7456A" w:rsidRPr="0008098F" w:rsidTr="00390CA8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07456A" w:rsidRPr="0008098F" w:rsidRDefault="0007456A" w:rsidP="00886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480" w:type="dxa"/>
            <w:shd w:val="clear" w:color="auto" w:fill="auto"/>
            <w:vAlign w:val="center"/>
          </w:tcPr>
          <w:p w:rsidR="0007456A" w:rsidRPr="0008098F" w:rsidRDefault="0007456A" w:rsidP="00886D66">
            <w:pPr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 xml:space="preserve">Условия оплаты 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7456A" w:rsidRPr="0008098F" w:rsidRDefault="0007456A" w:rsidP="00886D66">
            <w:pPr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7456A" w:rsidRPr="0008098F" w:rsidTr="00390CA8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07456A" w:rsidRPr="0008098F" w:rsidRDefault="0031319E" w:rsidP="00886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3</w:t>
            </w:r>
            <w:r w:rsidR="0007456A" w:rsidRPr="0008098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80" w:type="dxa"/>
            <w:shd w:val="clear" w:color="auto" w:fill="auto"/>
            <w:vAlign w:val="center"/>
          </w:tcPr>
          <w:p w:rsidR="0007456A" w:rsidRPr="0008098F" w:rsidRDefault="0007456A" w:rsidP="00886D66">
            <w:pPr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 xml:space="preserve">Срок </w:t>
            </w:r>
            <w:r w:rsidR="00165F08">
              <w:rPr>
                <w:rFonts w:ascii="Arial" w:hAnsi="Arial" w:cs="Arial"/>
                <w:sz w:val="20"/>
                <w:szCs w:val="20"/>
              </w:rPr>
              <w:t>оказания услуг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7456A" w:rsidRPr="0008098F" w:rsidRDefault="0007456A" w:rsidP="00886D66">
            <w:pPr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0C78" w:rsidRPr="0008098F" w:rsidTr="00390CA8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490C78" w:rsidRPr="0008098F" w:rsidRDefault="00490C78" w:rsidP="00886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480" w:type="dxa"/>
            <w:shd w:val="clear" w:color="auto" w:fill="auto"/>
            <w:vAlign w:val="center"/>
          </w:tcPr>
          <w:p w:rsidR="00490C78" w:rsidRPr="0008098F" w:rsidRDefault="00490C78" w:rsidP="00886D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Срок поставки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490C78" w:rsidRPr="0008098F" w:rsidRDefault="00490C78" w:rsidP="00886D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456A" w:rsidRPr="0008098F" w:rsidTr="00390CA8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07456A" w:rsidRPr="0008098F" w:rsidRDefault="00490C78" w:rsidP="00886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07456A" w:rsidRPr="0008098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80" w:type="dxa"/>
            <w:shd w:val="clear" w:color="auto" w:fill="auto"/>
            <w:vAlign w:val="center"/>
          </w:tcPr>
          <w:p w:rsidR="0007456A" w:rsidRPr="0008098F" w:rsidRDefault="0007456A" w:rsidP="00886D66">
            <w:pPr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Отзывы. Рекомендации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7456A" w:rsidRPr="0008098F" w:rsidRDefault="0007456A" w:rsidP="00886D66">
            <w:pPr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7456A" w:rsidRPr="0008098F" w:rsidTr="00390CA8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07456A" w:rsidRPr="0008098F" w:rsidRDefault="00490C78" w:rsidP="00886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31319E" w:rsidRPr="0008098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80" w:type="dxa"/>
            <w:vMerge w:val="restart"/>
            <w:shd w:val="clear" w:color="auto" w:fill="auto"/>
            <w:vAlign w:val="center"/>
          </w:tcPr>
          <w:p w:rsidR="0007456A" w:rsidRPr="0008098F" w:rsidRDefault="0007456A" w:rsidP="00886D66">
            <w:pPr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7456A" w:rsidRPr="0008098F" w:rsidRDefault="0007456A" w:rsidP="00886D66">
            <w:pPr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7456A" w:rsidRPr="0008098F" w:rsidTr="00390CA8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07456A" w:rsidRPr="0008098F" w:rsidRDefault="0007456A" w:rsidP="00886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7480" w:type="dxa"/>
            <w:vMerge/>
            <w:vAlign w:val="center"/>
          </w:tcPr>
          <w:p w:rsidR="0007456A" w:rsidRPr="0008098F" w:rsidRDefault="0007456A" w:rsidP="00886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07456A" w:rsidRPr="0008098F" w:rsidRDefault="0007456A" w:rsidP="00886D66">
            <w:pPr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7456A" w:rsidRPr="0008098F" w:rsidTr="00390CA8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07456A" w:rsidRPr="0008098F" w:rsidRDefault="0007456A" w:rsidP="00886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7480" w:type="dxa"/>
            <w:vMerge/>
            <w:vAlign w:val="center"/>
          </w:tcPr>
          <w:p w:rsidR="0007456A" w:rsidRPr="0008098F" w:rsidRDefault="0007456A" w:rsidP="00886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07456A" w:rsidRPr="0008098F" w:rsidRDefault="0007456A" w:rsidP="00886D66">
            <w:pPr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7456A" w:rsidRPr="0008098F" w:rsidTr="00390CA8">
        <w:trPr>
          <w:trHeight w:val="315"/>
        </w:trPr>
        <w:tc>
          <w:tcPr>
            <w:tcW w:w="10520" w:type="dxa"/>
            <w:gridSpan w:val="3"/>
            <w:vMerge w:val="restart"/>
            <w:shd w:val="clear" w:color="auto" w:fill="auto"/>
            <w:vAlign w:val="bottom"/>
          </w:tcPr>
          <w:p w:rsidR="0007456A" w:rsidRPr="0008098F" w:rsidRDefault="0007456A" w:rsidP="00886D66">
            <w:pPr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1) Заказчик должен исключить неприменимые колонки из этой формы на стадии подготовки  документации или ставить знак "Х" (не заполняется).</w:t>
            </w:r>
          </w:p>
        </w:tc>
      </w:tr>
      <w:tr w:rsidR="0007456A" w:rsidRPr="0008098F" w:rsidTr="00390CA8">
        <w:trPr>
          <w:trHeight w:val="276"/>
        </w:trPr>
        <w:tc>
          <w:tcPr>
            <w:tcW w:w="10520" w:type="dxa"/>
            <w:gridSpan w:val="3"/>
            <w:vMerge/>
            <w:vAlign w:val="center"/>
          </w:tcPr>
          <w:p w:rsidR="0007456A" w:rsidRPr="0008098F" w:rsidRDefault="0007456A" w:rsidP="00886D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7053" w:rsidRPr="0008098F" w:rsidRDefault="00E77053" w:rsidP="00886D66">
      <w:pPr>
        <w:pStyle w:val="af7"/>
        <w:jc w:val="center"/>
        <w:rPr>
          <w:rFonts w:ascii="Arial" w:hAnsi="Arial" w:cs="Arial"/>
          <w:sz w:val="20"/>
          <w:szCs w:val="20"/>
        </w:rPr>
      </w:pPr>
    </w:p>
    <w:p w:rsidR="00E77053" w:rsidRPr="0008098F" w:rsidRDefault="00E77053" w:rsidP="00886D66">
      <w:pPr>
        <w:pStyle w:val="af7"/>
        <w:jc w:val="center"/>
        <w:rPr>
          <w:rFonts w:ascii="Arial" w:hAnsi="Arial" w:cs="Arial"/>
          <w:sz w:val="20"/>
          <w:szCs w:val="20"/>
        </w:rPr>
      </w:pPr>
    </w:p>
    <w:p w:rsidR="00E77053" w:rsidRPr="0008098F" w:rsidRDefault="00E77053" w:rsidP="00886D66">
      <w:pPr>
        <w:pStyle w:val="af7"/>
        <w:jc w:val="center"/>
        <w:rPr>
          <w:rFonts w:ascii="Arial" w:hAnsi="Arial" w:cs="Arial"/>
          <w:sz w:val="20"/>
          <w:szCs w:val="20"/>
        </w:rPr>
      </w:pPr>
    </w:p>
    <w:tbl>
      <w:tblPr>
        <w:tblW w:w="10440" w:type="dxa"/>
        <w:tblInd w:w="108" w:type="dxa"/>
        <w:tblLook w:val="0000"/>
      </w:tblPr>
      <w:tblGrid>
        <w:gridCol w:w="5283"/>
        <w:gridCol w:w="5157"/>
      </w:tblGrid>
      <w:tr w:rsidR="0007456A" w:rsidRPr="0008098F" w:rsidTr="0007456A">
        <w:trPr>
          <w:trHeight w:val="503"/>
        </w:trPr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08098F" w:rsidRDefault="0007456A" w:rsidP="00886D6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07456A" w:rsidRPr="0008098F" w:rsidRDefault="0007456A" w:rsidP="00886D6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08098F">
              <w:rPr>
                <w:rFonts w:ascii="Arial" w:hAnsi="Arial" w:cs="Arial"/>
                <w:sz w:val="20"/>
                <w:szCs w:val="20"/>
                <w:vertAlign w:val="superscript"/>
              </w:rPr>
              <w:t>(должность ответственного лица Подрядчика)</w:t>
            </w:r>
          </w:p>
        </w:tc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08098F" w:rsidRDefault="0007456A" w:rsidP="00886D6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07456A" w:rsidRPr="0008098F" w:rsidRDefault="0007456A" w:rsidP="00886D6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07456A" w:rsidRPr="0008098F" w:rsidTr="0007456A">
        <w:trPr>
          <w:trHeight w:val="487"/>
        </w:trPr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08098F" w:rsidRDefault="0007456A" w:rsidP="00886D6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08098F" w:rsidRDefault="0007456A" w:rsidP="00886D6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07456A" w:rsidRPr="0008098F" w:rsidRDefault="0007456A" w:rsidP="00886D6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  <w:vertAlign w:val="superscript"/>
              </w:rPr>
              <w:t>(печать Подрядчика)</w:t>
            </w:r>
          </w:p>
        </w:tc>
      </w:tr>
    </w:tbl>
    <w:p w:rsidR="00E77053" w:rsidRPr="0008098F" w:rsidRDefault="00E77053" w:rsidP="00886D66">
      <w:pPr>
        <w:pStyle w:val="af7"/>
        <w:rPr>
          <w:rFonts w:ascii="Arial" w:hAnsi="Arial" w:cs="Arial"/>
          <w:sz w:val="20"/>
          <w:szCs w:val="20"/>
        </w:rPr>
      </w:pPr>
    </w:p>
    <w:p w:rsidR="00E77053" w:rsidRPr="0008098F" w:rsidRDefault="00E77053" w:rsidP="00886D66">
      <w:pPr>
        <w:pStyle w:val="af7"/>
        <w:rPr>
          <w:rFonts w:ascii="Arial" w:hAnsi="Arial" w:cs="Arial"/>
          <w:sz w:val="20"/>
          <w:szCs w:val="20"/>
        </w:rPr>
      </w:pPr>
    </w:p>
    <w:p w:rsidR="00E77053" w:rsidRPr="0008098F" w:rsidRDefault="00E77053" w:rsidP="00886D66">
      <w:pPr>
        <w:pStyle w:val="af7"/>
        <w:rPr>
          <w:rFonts w:ascii="Arial" w:hAnsi="Arial" w:cs="Arial"/>
          <w:sz w:val="20"/>
          <w:szCs w:val="20"/>
        </w:rPr>
      </w:pPr>
    </w:p>
    <w:p w:rsidR="002A0EDC" w:rsidRPr="0008098F" w:rsidRDefault="002A0EDC" w:rsidP="00886D66">
      <w:pPr>
        <w:pStyle w:val="af7"/>
        <w:rPr>
          <w:rFonts w:ascii="Arial" w:hAnsi="Arial" w:cs="Arial"/>
          <w:sz w:val="20"/>
          <w:szCs w:val="20"/>
        </w:rPr>
      </w:pPr>
    </w:p>
    <w:p w:rsidR="002A0EDC" w:rsidRPr="0008098F" w:rsidRDefault="002A0EDC" w:rsidP="00886D66">
      <w:pPr>
        <w:pStyle w:val="af7"/>
        <w:rPr>
          <w:rFonts w:ascii="Arial" w:hAnsi="Arial" w:cs="Arial"/>
          <w:sz w:val="20"/>
          <w:szCs w:val="20"/>
        </w:rPr>
      </w:pPr>
    </w:p>
    <w:p w:rsidR="002A0EDC" w:rsidRPr="0008098F" w:rsidRDefault="002A0EDC" w:rsidP="00886D66">
      <w:pPr>
        <w:pStyle w:val="af7"/>
        <w:rPr>
          <w:rFonts w:ascii="Arial" w:hAnsi="Arial" w:cs="Arial"/>
          <w:sz w:val="20"/>
          <w:szCs w:val="20"/>
        </w:rPr>
      </w:pPr>
    </w:p>
    <w:p w:rsidR="002A0EDC" w:rsidRPr="0008098F" w:rsidRDefault="002A0EDC" w:rsidP="00886D66">
      <w:pPr>
        <w:pStyle w:val="af7"/>
        <w:rPr>
          <w:rFonts w:ascii="Arial" w:hAnsi="Arial" w:cs="Arial"/>
          <w:sz w:val="20"/>
          <w:szCs w:val="20"/>
        </w:rPr>
      </w:pPr>
    </w:p>
    <w:p w:rsidR="002A0EDC" w:rsidRPr="0008098F" w:rsidRDefault="002A0EDC" w:rsidP="00886D66">
      <w:pPr>
        <w:pStyle w:val="af7"/>
        <w:rPr>
          <w:rFonts w:ascii="Arial" w:hAnsi="Arial" w:cs="Arial"/>
          <w:sz w:val="20"/>
          <w:szCs w:val="20"/>
        </w:rPr>
      </w:pPr>
    </w:p>
    <w:p w:rsidR="002A0EDC" w:rsidRPr="0008098F" w:rsidRDefault="002A0EDC" w:rsidP="00886D66">
      <w:pPr>
        <w:pStyle w:val="af7"/>
        <w:rPr>
          <w:rFonts w:ascii="Arial" w:hAnsi="Arial" w:cs="Arial"/>
          <w:sz w:val="20"/>
          <w:szCs w:val="20"/>
        </w:rPr>
      </w:pPr>
    </w:p>
    <w:p w:rsidR="002A0EDC" w:rsidRPr="0008098F" w:rsidRDefault="002A0EDC" w:rsidP="00886D66">
      <w:pPr>
        <w:pStyle w:val="af7"/>
        <w:rPr>
          <w:rFonts w:ascii="Arial" w:hAnsi="Arial" w:cs="Arial"/>
          <w:sz w:val="20"/>
          <w:szCs w:val="20"/>
        </w:rPr>
      </w:pPr>
    </w:p>
    <w:p w:rsidR="0007456A" w:rsidRPr="0008098F" w:rsidRDefault="0007456A" w:rsidP="00886D66">
      <w:pPr>
        <w:pStyle w:val="af7"/>
        <w:rPr>
          <w:rFonts w:ascii="Arial" w:hAnsi="Arial" w:cs="Arial"/>
          <w:sz w:val="20"/>
          <w:szCs w:val="20"/>
        </w:rPr>
      </w:pPr>
    </w:p>
    <w:p w:rsidR="0007456A" w:rsidRPr="0008098F" w:rsidRDefault="0007456A" w:rsidP="00886D66">
      <w:pPr>
        <w:pStyle w:val="af7"/>
        <w:rPr>
          <w:rFonts w:ascii="Arial" w:hAnsi="Arial" w:cs="Arial"/>
          <w:sz w:val="20"/>
          <w:szCs w:val="20"/>
        </w:rPr>
      </w:pPr>
    </w:p>
    <w:p w:rsidR="0007456A" w:rsidRPr="0008098F" w:rsidRDefault="0007456A" w:rsidP="00886D66">
      <w:pPr>
        <w:pStyle w:val="af7"/>
        <w:rPr>
          <w:rFonts w:ascii="Arial" w:hAnsi="Arial" w:cs="Arial"/>
          <w:sz w:val="20"/>
          <w:szCs w:val="20"/>
        </w:rPr>
      </w:pPr>
    </w:p>
    <w:p w:rsidR="0007456A" w:rsidRPr="0008098F" w:rsidRDefault="0007456A" w:rsidP="00886D66">
      <w:pPr>
        <w:pStyle w:val="af7"/>
        <w:rPr>
          <w:rFonts w:ascii="Arial" w:hAnsi="Arial" w:cs="Arial"/>
          <w:sz w:val="20"/>
          <w:szCs w:val="20"/>
        </w:rPr>
      </w:pPr>
    </w:p>
    <w:p w:rsidR="0007456A" w:rsidRPr="0008098F" w:rsidRDefault="0007456A" w:rsidP="00886D66">
      <w:pPr>
        <w:pStyle w:val="af7"/>
        <w:rPr>
          <w:rFonts w:ascii="Arial" w:hAnsi="Arial" w:cs="Arial"/>
          <w:sz w:val="20"/>
          <w:szCs w:val="20"/>
        </w:rPr>
      </w:pPr>
    </w:p>
    <w:p w:rsidR="0007456A" w:rsidRPr="0008098F" w:rsidRDefault="0007456A" w:rsidP="00886D66">
      <w:pPr>
        <w:pStyle w:val="af7"/>
        <w:rPr>
          <w:rFonts w:ascii="Arial" w:hAnsi="Arial" w:cs="Arial"/>
          <w:sz w:val="20"/>
          <w:szCs w:val="20"/>
        </w:rPr>
      </w:pPr>
    </w:p>
    <w:p w:rsidR="0007456A" w:rsidRDefault="0007456A" w:rsidP="00886D66">
      <w:pPr>
        <w:pStyle w:val="af7"/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pStyle w:val="af7"/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pStyle w:val="af7"/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pStyle w:val="af7"/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pStyle w:val="af7"/>
        <w:rPr>
          <w:rFonts w:ascii="Arial" w:hAnsi="Arial" w:cs="Arial"/>
          <w:sz w:val="20"/>
          <w:szCs w:val="20"/>
        </w:rPr>
      </w:pPr>
    </w:p>
    <w:p w:rsidR="0008098F" w:rsidRPr="0008098F" w:rsidRDefault="0008098F" w:rsidP="00886D66">
      <w:pPr>
        <w:pStyle w:val="af7"/>
        <w:rPr>
          <w:rFonts w:ascii="Arial" w:hAnsi="Arial" w:cs="Arial"/>
          <w:sz w:val="20"/>
          <w:szCs w:val="20"/>
        </w:rPr>
      </w:pPr>
    </w:p>
    <w:p w:rsidR="0007456A" w:rsidRPr="0008098F" w:rsidRDefault="0007456A" w:rsidP="00886D66">
      <w:pPr>
        <w:pStyle w:val="af7"/>
        <w:rPr>
          <w:rFonts w:ascii="Arial" w:hAnsi="Arial" w:cs="Arial"/>
          <w:sz w:val="20"/>
          <w:szCs w:val="20"/>
        </w:rPr>
      </w:pPr>
    </w:p>
    <w:p w:rsidR="0007456A" w:rsidRPr="0008098F" w:rsidRDefault="0007456A" w:rsidP="00886D66">
      <w:pPr>
        <w:pStyle w:val="af7"/>
        <w:rPr>
          <w:rFonts w:ascii="Arial" w:hAnsi="Arial" w:cs="Arial"/>
          <w:sz w:val="20"/>
          <w:szCs w:val="20"/>
        </w:rPr>
      </w:pPr>
    </w:p>
    <w:p w:rsidR="0007456A" w:rsidRPr="0008098F" w:rsidRDefault="0007456A" w:rsidP="00886D66">
      <w:pPr>
        <w:pStyle w:val="af7"/>
        <w:rPr>
          <w:rFonts w:ascii="Arial" w:hAnsi="Arial" w:cs="Arial"/>
          <w:sz w:val="20"/>
          <w:szCs w:val="20"/>
        </w:rPr>
      </w:pPr>
    </w:p>
    <w:p w:rsidR="00A73AE9" w:rsidRPr="0008098F" w:rsidRDefault="00A73AE9" w:rsidP="00886D66">
      <w:pPr>
        <w:pStyle w:val="af7"/>
        <w:rPr>
          <w:rFonts w:ascii="Arial" w:hAnsi="Arial" w:cs="Arial"/>
          <w:sz w:val="20"/>
          <w:szCs w:val="20"/>
        </w:rPr>
      </w:pPr>
    </w:p>
    <w:p w:rsidR="00A73AE9" w:rsidRPr="0008098F" w:rsidRDefault="00A73AE9" w:rsidP="00886D66">
      <w:pPr>
        <w:pStyle w:val="af7"/>
        <w:rPr>
          <w:rFonts w:ascii="Arial" w:hAnsi="Arial" w:cs="Arial"/>
          <w:sz w:val="20"/>
          <w:szCs w:val="20"/>
        </w:rPr>
      </w:pPr>
    </w:p>
    <w:p w:rsidR="00E77053" w:rsidRPr="0008098F" w:rsidRDefault="00E77053" w:rsidP="00886D6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B06342" w:rsidRPr="0008098F" w:rsidRDefault="00B06342" w:rsidP="00886D66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B06342" w:rsidRPr="0008098F" w:rsidRDefault="00B06342" w:rsidP="00886D66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925591" w:rsidRDefault="00925591" w:rsidP="00886D66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E77053" w:rsidRPr="0008098F" w:rsidRDefault="00E77053" w:rsidP="00886D66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  <w:r w:rsidRPr="0008098F">
        <w:rPr>
          <w:rFonts w:ascii="Arial" w:hAnsi="Arial" w:cs="Arial"/>
          <w:b/>
          <w:iCs/>
          <w:sz w:val="20"/>
          <w:szCs w:val="20"/>
        </w:rPr>
        <w:lastRenderedPageBreak/>
        <w:t>Форма №3</w:t>
      </w:r>
    </w:p>
    <w:p w:rsidR="002A0EDC" w:rsidRPr="0008098F" w:rsidRDefault="002A0EDC" w:rsidP="00886D66">
      <w:pPr>
        <w:pStyle w:val="af7"/>
        <w:rPr>
          <w:rFonts w:ascii="Arial" w:hAnsi="Arial" w:cs="Arial"/>
          <w:b/>
          <w:iCs/>
          <w:sz w:val="20"/>
          <w:szCs w:val="20"/>
        </w:rPr>
      </w:pPr>
    </w:p>
    <w:p w:rsidR="00E77053" w:rsidRPr="0008098F" w:rsidRDefault="00E77053" w:rsidP="00886D66">
      <w:pPr>
        <w:pStyle w:val="af7"/>
        <w:rPr>
          <w:rFonts w:ascii="Arial" w:hAnsi="Arial" w:cs="Arial"/>
          <w:b/>
          <w:iCs/>
          <w:sz w:val="20"/>
          <w:szCs w:val="20"/>
        </w:rPr>
      </w:pPr>
      <w:r w:rsidRPr="0008098F">
        <w:rPr>
          <w:rFonts w:ascii="Arial" w:hAnsi="Arial" w:cs="Arial"/>
          <w:b/>
          <w:iCs/>
          <w:sz w:val="20"/>
          <w:szCs w:val="20"/>
        </w:rPr>
        <w:t>Анкета участника</w:t>
      </w:r>
    </w:p>
    <w:p w:rsidR="00441775" w:rsidRPr="0008098F" w:rsidRDefault="00441775" w:rsidP="00886D66">
      <w:pPr>
        <w:pStyle w:val="af7"/>
        <w:rPr>
          <w:rFonts w:ascii="Arial" w:hAnsi="Arial" w:cs="Arial"/>
          <w:b/>
          <w:iCs/>
          <w:sz w:val="20"/>
          <w:szCs w:val="20"/>
        </w:rPr>
      </w:pPr>
    </w:p>
    <w:tbl>
      <w:tblPr>
        <w:tblpPr w:leftFromText="180" w:rightFromText="180" w:vertAnchor="text" w:horzAnchor="margin" w:tblpXSpec="center" w:tblpY="302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860"/>
        <w:gridCol w:w="4680"/>
      </w:tblGrid>
      <w:tr w:rsidR="00E77053" w:rsidRPr="0008098F" w:rsidTr="002B2EA6">
        <w:trPr>
          <w:cantSplit/>
          <w:trHeight w:val="240"/>
          <w:tblHeader/>
        </w:trPr>
        <w:tc>
          <w:tcPr>
            <w:tcW w:w="720" w:type="dxa"/>
            <w:vAlign w:val="center"/>
          </w:tcPr>
          <w:p w:rsidR="00E77053" w:rsidRPr="0008098F" w:rsidRDefault="00E77053" w:rsidP="00886D66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098F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8098F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08098F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08098F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60" w:type="dxa"/>
            <w:vAlign w:val="center"/>
          </w:tcPr>
          <w:p w:rsidR="00E77053" w:rsidRPr="0008098F" w:rsidRDefault="00E77053" w:rsidP="00886D66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098F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680" w:type="dxa"/>
            <w:vAlign w:val="center"/>
          </w:tcPr>
          <w:p w:rsidR="00E77053" w:rsidRPr="0008098F" w:rsidRDefault="00E77053" w:rsidP="00886D66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098F">
              <w:rPr>
                <w:rFonts w:ascii="Arial" w:hAnsi="Arial" w:cs="Arial"/>
                <w:b/>
                <w:sz w:val="20"/>
                <w:szCs w:val="20"/>
              </w:rPr>
              <w:t>Сведения об Участнике</w:t>
            </w:r>
          </w:p>
        </w:tc>
      </w:tr>
      <w:tr w:rsidR="00E77053" w:rsidRPr="0008098F" w:rsidTr="002B2EA6">
        <w:trPr>
          <w:cantSplit/>
        </w:trPr>
        <w:tc>
          <w:tcPr>
            <w:tcW w:w="720" w:type="dxa"/>
            <w:vAlign w:val="center"/>
          </w:tcPr>
          <w:p w:rsidR="00E77053" w:rsidRPr="0008098F" w:rsidRDefault="00E77053" w:rsidP="00886D66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08098F" w:rsidRDefault="00E77053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4680" w:type="dxa"/>
          </w:tcPr>
          <w:p w:rsidR="00E77053" w:rsidRPr="0008098F" w:rsidRDefault="00E77053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08098F" w:rsidTr="002B2EA6">
        <w:trPr>
          <w:cantSplit/>
        </w:trPr>
        <w:tc>
          <w:tcPr>
            <w:tcW w:w="720" w:type="dxa"/>
            <w:vAlign w:val="center"/>
          </w:tcPr>
          <w:p w:rsidR="00E77053" w:rsidRPr="0008098F" w:rsidRDefault="00E77053" w:rsidP="00886D66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08098F" w:rsidRDefault="00E77053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:rsidR="00E77053" w:rsidRPr="0008098F" w:rsidRDefault="00E77053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08098F" w:rsidTr="002B2EA6">
        <w:trPr>
          <w:cantSplit/>
        </w:trPr>
        <w:tc>
          <w:tcPr>
            <w:tcW w:w="720" w:type="dxa"/>
            <w:vAlign w:val="center"/>
          </w:tcPr>
          <w:p w:rsidR="00E77053" w:rsidRPr="0008098F" w:rsidRDefault="00E77053" w:rsidP="00886D66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08098F" w:rsidRDefault="00E77053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:rsidR="00E77053" w:rsidRPr="0008098F" w:rsidRDefault="00E77053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08098F" w:rsidTr="002B2EA6">
        <w:trPr>
          <w:cantSplit/>
        </w:trPr>
        <w:tc>
          <w:tcPr>
            <w:tcW w:w="720" w:type="dxa"/>
            <w:vAlign w:val="center"/>
          </w:tcPr>
          <w:p w:rsidR="00E77053" w:rsidRPr="0008098F" w:rsidRDefault="00E77053" w:rsidP="00886D66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08098F" w:rsidRDefault="00E77053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ИНН, КПП, ОГРН, ОКВЭД, ОКПО Участника, ОКМО</w:t>
            </w:r>
          </w:p>
        </w:tc>
        <w:tc>
          <w:tcPr>
            <w:tcW w:w="4680" w:type="dxa"/>
          </w:tcPr>
          <w:p w:rsidR="00E77053" w:rsidRPr="0008098F" w:rsidRDefault="00E77053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08098F" w:rsidTr="002B2EA6">
        <w:trPr>
          <w:cantSplit/>
        </w:trPr>
        <w:tc>
          <w:tcPr>
            <w:tcW w:w="720" w:type="dxa"/>
            <w:vAlign w:val="center"/>
          </w:tcPr>
          <w:p w:rsidR="00E77053" w:rsidRPr="0008098F" w:rsidRDefault="00E77053" w:rsidP="00886D66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08098F" w:rsidRDefault="00E77053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Юридический адрес</w:t>
            </w:r>
          </w:p>
        </w:tc>
        <w:tc>
          <w:tcPr>
            <w:tcW w:w="4680" w:type="dxa"/>
          </w:tcPr>
          <w:p w:rsidR="00E77053" w:rsidRPr="0008098F" w:rsidRDefault="00E77053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08098F" w:rsidTr="002B2EA6">
        <w:trPr>
          <w:cantSplit/>
        </w:trPr>
        <w:tc>
          <w:tcPr>
            <w:tcW w:w="720" w:type="dxa"/>
            <w:vAlign w:val="center"/>
          </w:tcPr>
          <w:p w:rsidR="00E77053" w:rsidRPr="0008098F" w:rsidRDefault="00E77053" w:rsidP="00886D66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08098F" w:rsidRDefault="00E77053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Почтовый адрес</w:t>
            </w:r>
          </w:p>
        </w:tc>
        <w:tc>
          <w:tcPr>
            <w:tcW w:w="4680" w:type="dxa"/>
          </w:tcPr>
          <w:p w:rsidR="00E77053" w:rsidRPr="0008098F" w:rsidRDefault="00E77053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08098F" w:rsidTr="002B2EA6">
        <w:trPr>
          <w:cantSplit/>
        </w:trPr>
        <w:tc>
          <w:tcPr>
            <w:tcW w:w="720" w:type="dxa"/>
            <w:vAlign w:val="center"/>
          </w:tcPr>
          <w:p w:rsidR="00E77053" w:rsidRPr="0008098F" w:rsidRDefault="00E77053" w:rsidP="00886D66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08098F" w:rsidRDefault="00E77053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:rsidR="00E77053" w:rsidRPr="0008098F" w:rsidRDefault="00E77053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08098F" w:rsidTr="002B2EA6">
        <w:trPr>
          <w:cantSplit/>
        </w:trPr>
        <w:tc>
          <w:tcPr>
            <w:tcW w:w="720" w:type="dxa"/>
            <w:vAlign w:val="center"/>
          </w:tcPr>
          <w:p w:rsidR="00E77053" w:rsidRPr="0008098F" w:rsidRDefault="00E77053" w:rsidP="00886D66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08098F" w:rsidRDefault="00E77053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4680" w:type="dxa"/>
          </w:tcPr>
          <w:p w:rsidR="00E77053" w:rsidRPr="0008098F" w:rsidRDefault="00E77053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08098F" w:rsidTr="002B2EA6">
        <w:trPr>
          <w:cantSplit/>
        </w:trPr>
        <w:tc>
          <w:tcPr>
            <w:tcW w:w="720" w:type="dxa"/>
            <w:vAlign w:val="center"/>
          </w:tcPr>
          <w:p w:rsidR="00E77053" w:rsidRPr="0008098F" w:rsidRDefault="00E77053" w:rsidP="00886D66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08098F" w:rsidRDefault="00E77053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Телефоны Участника (с указанием кода города)</w:t>
            </w:r>
          </w:p>
        </w:tc>
        <w:tc>
          <w:tcPr>
            <w:tcW w:w="4680" w:type="dxa"/>
          </w:tcPr>
          <w:p w:rsidR="00E77053" w:rsidRPr="0008098F" w:rsidRDefault="00E77053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08098F" w:rsidTr="002B2EA6">
        <w:trPr>
          <w:cantSplit/>
          <w:trHeight w:val="116"/>
        </w:trPr>
        <w:tc>
          <w:tcPr>
            <w:tcW w:w="720" w:type="dxa"/>
            <w:vAlign w:val="center"/>
          </w:tcPr>
          <w:p w:rsidR="00E77053" w:rsidRPr="0008098F" w:rsidRDefault="00E77053" w:rsidP="00886D66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08098F" w:rsidRDefault="00E77053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Факс Участника (с указанием кода города)</w:t>
            </w:r>
          </w:p>
        </w:tc>
        <w:tc>
          <w:tcPr>
            <w:tcW w:w="4680" w:type="dxa"/>
          </w:tcPr>
          <w:p w:rsidR="00E77053" w:rsidRPr="0008098F" w:rsidRDefault="00E77053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08098F" w:rsidTr="002B2EA6">
        <w:trPr>
          <w:cantSplit/>
        </w:trPr>
        <w:tc>
          <w:tcPr>
            <w:tcW w:w="720" w:type="dxa"/>
            <w:vAlign w:val="center"/>
          </w:tcPr>
          <w:p w:rsidR="00E77053" w:rsidRPr="0008098F" w:rsidRDefault="00E77053" w:rsidP="00886D66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08098F" w:rsidRDefault="00E77053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Адрес электронной почты Участника</w:t>
            </w:r>
          </w:p>
        </w:tc>
        <w:tc>
          <w:tcPr>
            <w:tcW w:w="4680" w:type="dxa"/>
          </w:tcPr>
          <w:p w:rsidR="00E77053" w:rsidRPr="0008098F" w:rsidRDefault="00E77053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08098F" w:rsidTr="002B2EA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08098F" w:rsidRDefault="00E77053" w:rsidP="00886D66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08098F" w:rsidRDefault="00E77053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98F">
              <w:rPr>
                <w:rFonts w:ascii="Arial" w:hAnsi="Arial" w:cs="Arial"/>
                <w:color w:val="000000"/>
                <w:sz w:val="20"/>
                <w:szCs w:val="20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08098F" w:rsidRDefault="00E77053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7053" w:rsidRPr="0008098F" w:rsidTr="002B2EA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08098F" w:rsidRDefault="00E77053" w:rsidP="00886D66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08098F" w:rsidRDefault="00E77053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98F">
              <w:rPr>
                <w:rFonts w:ascii="Arial" w:hAnsi="Arial" w:cs="Arial"/>
                <w:color w:val="000000"/>
                <w:sz w:val="20"/>
                <w:szCs w:val="20"/>
              </w:rPr>
              <w:t>Фамилия, Имя и Отчество главного бухгалтера Участника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08098F" w:rsidRDefault="00E77053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7053" w:rsidRPr="0008098F" w:rsidTr="002B2EA6">
        <w:trPr>
          <w:cantSplit/>
        </w:trPr>
        <w:tc>
          <w:tcPr>
            <w:tcW w:w="720" w:type="dxa"/>
            <w:vAlign w:val="center"/>
          </w:tcPr>
          <w:p w:rsidR="00E77053" w:rsidRPr="0008098F" w:rsidRDefault="00E77053" w:rsidP="00886D66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08098F" w:rsidRDefault="00E77053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4680" w:type="dxa"/>
          </w:tcPr>
          <w:p w:rsidR="00E77053" w:rsidRPr="0008098F" w:rsidRDefault="00E77053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7053" w:rsidRPr="0008098F" w:rsidRDefault="00E77053" w:rsidP="00886D6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441775" w:rsidRPr="0008098F" w:rsidRDefault="00441775" w:rsidP="00886D66">
      <w:pPr>
        <w:rPr>
          <w:rFonts w:ascii="Arial" w:hAnsi="Arial" w:cs="Arial"/>
          <w:color w:val="000000"/>
          <w:sz w:val="20"/>
          <w:szCs w:val="20"/>
        </w:rPr>
      </w:pPr>
    </w:p>
    <w:p w:rsidR="00E77053" w:rsidRPr="0008098F" w:rsidRDefault="00E77053" w:rsidP="00886D66">
      <w:pPr>
        <w:rPr>
          <w:rFonts w:ascii="Arial" w:hAnsi="Arial" w:cs="Arial"/>
          <w:color w:val="000000"/>
          <w:sz w:val="20"/>
          <w:szCs w:val="20"/>
        </w:rPr>
      </w:pPr>
      <w:r w:rsidRPr="0008098F">
        <w:rPr>
          <w:rFonts w:ascii="Arial" w:hAnsi="Arial" w:cs="Arial"/>
          <w:color w:val="000000"/>
          <w:sz w:val="20"/>
          <w:szCs w:val="20"/>
        </w:rPr>
        <w:t>Наименование и адрес Участника: _________________________________</w:t>
      </w:r>
    </w:p>
    <w:p w:rsidR="00E77053" w:rsidRPr="0008098F" w:rsidRDefault="00E77053" w:rsidP="00886D66">
      <w:pPr>
        <w:rPr>
          <w:rFonts w:ascii="Arial" w:hAnsi="Arial" w:cs="Arial"/>
          <w:sz w:val="20"/>
          <w:szCs w:val="20"/>
        </w:rPr>
      </w:pPr>
    </w:p>
    <w:p w:rsidR="00E77053" w:rsidRPr="0008098F" w:rsidRDefault="00E77053" w:rsidP="00886D66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____________________________________</w:t>
      </w:r>
    </w:p>
    <w:p w:rsidR="00E77053" w:rsidRPr="0008098F" w:rsidRDefault="00E77053" w:rsidP="00886D66">
      <w:pPr>
        <w:rPr>
          <w:rFonts w:ascii="Arial" w:hAnsi="Arial" w:cs="Arial"/>
          <w:sz w:val="20"/>
          <w:szCs w:val="20"/>
          <w:vertAlign w:val="superscript"/>
        </w:rPr>
      </w:pPr>
      <w:r w:rsidRPr="0008098F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(подпись, М.П.)</w:t>
      </w:r>
    </w:p>
    <w:p w:rsidR="00E77053" w:rsidRPr="0008098F" w:rsidRDefault="00E77053" w:rsidP="00886D66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____________________________________</w:t>
      </w:r>
    </w:p>
    <w:p w:rsidR="00E77053" w:rsidRPr="0008098F" w:rsidRDefault="00E77053" w:rsidP="00886D66">
      <w:pPr>
        <w:rPr>
          <w:rFonts w:ascii="Arial" w:hAnsi="Arial" w:cs="Arial"/>
          <w:sz w:val="20"/>
          <w:szCs w:val="20"/>
          <w:vertAlign w:val="superscript"/>
        </w:rPr>
      </w:pPr>
      <w:r w:rsidRPr="0008098F">
        <w:rPr>
          <w:rFonts w:ascii="Arial" w:hAnsi="Arial" w:cs="Arial"/>
          <w:sz w:val="20"/>
          <w:szCs w:val="20"/>
          <w:vertAlign w:val="superscript"/>
        </w:rPr>
        <w:t xml:space="preserve">              (фамилия, имя, отчество </w:t>
      </w:r>
      <w:proofErr w:type="gramStart"/>
      <w:r w:rsidRPr="0008098F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Pr="0008098F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08098F" w:rsidRDefault="002A0EDC" w:rsidP="00886D66">
      <w:pPr>
        <w:pStyle w:val="20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15" w:name="_Ref55336378"/>
      <w:bookmarkStart w:id="116" w:name="_Toc57314676"/>
      <w:bookmarkStart w:id="117" w:name="_Toc69728990"/>
      <w:bookmarkStart w:id="118" w:name="_Toc200423383"/>
      <w:bookmarkStart w:id="119" w:name="_Toc200423384"/>
      <w:r w:rsidRPr="0008098F">
        <w:rPr>
          <w:rFonts w:ascii="Arial" w:hAnsi="Arial" w:cs="Arial"/>
          <w:color w:val="auto"/>
          <w:sz w:val="20"/>
          <w:szCs w:val="20"/>
        </w:rPr>
        <w:lastRenderedPageBreak/>
        <w:t>Справка о перечне и годовых объемах выполнения аналогичных договоров (форма №4)</w:t>
      </w:r>
      <w:bookmarkEnd w:id="115"/>
      <w:bookmarkEnd w:id="116"/>
      <w:bookmarkEnd w:id="117"/>
      <w:bookmarkEnd w:id="118"/>
    </w:p>
    <w:p w:rsidR="002A0EDC" w:rsidRPr="0008098F" w:rsidRDefault="002A0EDC" w:rsidP="00886D66">
      <w:pPr>
        <w:pStyle w:val="22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Форма Справки о перечне и годовых объемах выполнения аналогичных договоров</w:t>
      </w:r>
    </w:p>
    <w:p w:rsidR="002A0EDC" w:rsidRPr="0008098F" w:rsidRDefault="002A0EDC" w:rsidP="00886D66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08098F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08098F" w:rsidRDefault="002A0EDC" w:rsidP="00886D66">
      <w:pPr>
        <w:rPr>
          <w:rFonts w:ascii="Arial" w:hAnsi="Arial" w:cs="Arial"/>
          <w:sz w:val="20"/>
          <w:szCs w:val="20"/>
        </w:rPr>
      </w:pPr>
    </w:p>
    <w:p w:rsidR="002A0EDC" w:rsidRPr="0008098F" w:rsidRDefault="002A0EDC" w:rsidP="00886D66">
      <w:pPr>
        <w:pStyle w:val="af7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Приложение №2 к ценовой заявке  №</w:t>
      </w:r>
      <w:proofErr w:type="spellStart"/>
      <w:r w:rsidRPr="0008098F">
        <w:rPr>
          <w:rFonts w:ascii="Arial" w:hAnsi="Arial" w:cs="Arial"/>
          <w:sz w:val="20"/>
          <w:szCs w:val="20"/>
        </w:rPr>
        <w:t>________</w:t>
      </w:r>
      <w:proofErr w:type="gramStart"/>
      <w:r w:rsidRPr="0008098F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08098F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08098F" w:rsidRDefault="002A0EDC" w:rsidP="00886D66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08098F" w:rsidRDefault="002A0EDC" w:rsidP="00886D66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08098F" w:rsidRDefault="002A0EDC" w:rsidP="00886D66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08098F">
        <w:rPr>
          <w:rFonts w:ascii="Arial" w:hAnsi="Arial" w:cs="Arial"/>
          <w:b/>
          <w:sz w:val="20"/>
          <w:szCs w:val="20"/>
        </w:rPr>
        <w:t>Справка о перечне и объемах выполнения аналогичных договоров</w:t>
      </w:r>
    </w:p>
    <w:p w:rsidR="002A0EDC" w:rsidRPr="0008098F" w:rsidRDefault="002A0EDC" w:rsidP="00886D66">
      <w:pPr>
        <w:rPr>
          <w:rFonts w:ascii="Arial" w:hAnsi="Arial" w:cs="Arial"/>
          <w:sz w:val="20"/>
          <w:szCs w:val="20"/>
        </w:rPr>
      </w:pPr>
    </w:p>
    <w:p w:rsidR="002A0EDC" w:rsidRPr="0008098F" w:rsidRDefault="002A0EDC" w:rsidP="00886D66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08098F" w:rsidRDefault="002A0EDC" w:rsidP="00886D6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520"/>
        <w:gridCol w:w="2340"/>
        <w:gridCol w:w="1980"/>
        <w:gridCol w:w="1260"/>
        <w:gridCol w:w="1440"/>
      </w:tblGrid>
      <w:tr w:rsidR="002A0EDC" w:rsidRPr="0008098F" w:rsidTr="002A0EDC">
        <w:trPr>
          <w:cantSplit/>
          <w:tblHeader/>
        </w:trPr>
        <w:tc>
          <w:tcPr>
            <w:tcW w:w="720" w:type="dxa"/>
          </w:tcPr>
          <w:p w:rsidR="002A0EDC" w:rsidRPr="0008098F" w:rsidRDefault="002A0EDC" w:rsidP="00886D6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2A0EDC" w:rsidRPr="0008098F" w:rsidRDefault="002A0EDC" w:rsidP="00886D6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08098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08098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08098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20" w:type="dxa"/>
          </w:tcPr>
          <w:p w:rsidR="002A0EDC" w:rsidRPr="0008098F" w:rsidRDefault="002A0EDC" w:rsidP="00886D6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 xml:space="preserve">Сроки выполнения (год и месяц начала выполнения — год и месяц фактического или планируемого окончания выполнения, для незавершенных договоров — процент выполнения) </w:t>
            </w:r>
          </w:p>
        </w:tc>
        <w:tc>
          <w:tcPr>
            <w:tcW w:w="2340" w:type="dxa"/>
          </w:tcPr>
          <w:p w:rsidR="002A0EDC" w:rsidRPr="0008098F" w:rsidRDefault="002A0EDC" w:rsidP="00886D6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 xml:space="preserve">Заказчик </w:t>
            </w:r>
            <w:r w:rsidRPr="0008098F">
              <w:rPr>
                <w:rFonts w:ascii="Arial" w:hAnsi="Arial" w:cs="Arial"/>
                <w:sz w:val="20"/>
                <w:szCs w:val="20"/>
              </w:rPr>
              <w:br/>
              <w:t>(наименование, адрес, контактное лицо с указанием должности, контактные телефоны)</w:t>
            </w:r>
          </w:p>
        </w:tc>
        <w:tc>
          <w:tcPr>
            <w:tcW w:w="1980" w:type="dxa"/>
          </w:tcPr>
          <w:p w:rsidR="002A0EDC" w:rsidRPr="0008098F" w:rsidRDefault="002A0EDC" w:rsidP="00886D6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Описание договора</w:t>
            </w:r>
            <w:r w:rsidRPr="0008098F">
              <w:rPr>
                <w:rFonts w:ascii="Arial" w:hAnsi="Arial" w:cs="Arial"/>
                <w:sz w:val="20"/>
                <w:szCs w:val="20"/>
              </w:rPr>
              <w:br/>
              <w:t>(объем и состав поставок, описание основных условий договора)</w:t>
            </w:r>
          </w:p>
        </w:tc>
        <w:tc>
          <w:tcPr>
            <w:tcW w:w="1260" w:type="dxa"/>
          </w:tcPr>
          <w:p w:rsidR="002A0EDC" w:rsidRPr="0008098F" w:rsidRDefault="002A0EDC" w:rsidP="00886D6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Сумма договора, рублей</w:t>
            </w:r>
            <w:r w:rsidR="00252D20" w:rsidRPr="0008098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2A0EDC" w:rsidRPr="0008098F" w:rsidRDefault="002A0EDC" w:rsidP="00886D6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Сведения о рекламациях по перечисленным договорам</w:t>
            </w:r>
          </w:p>
        </w:tc>
      </w:tr>
      <w:tr w:rsidR="002A0EDC" w:rsidRPr="0008098F" w:rsidTr="002A0EDC">
        <w:trPr>
          <w:cantSplit/>
        </w:trPr>
        <w:tc>
          <w:tcPr>
            <w:tcW w:w="720" w:type="dxa"/>
          </w:tcPr>
          <w:p w:rsidR="002A0EDC" w:rsidRPr="0008098F" w:rsidRDefault="002A0EDC" w:rsidP="00886D66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08098F" w:rsidTr="002A0EDC">
        <w:trPr>
          <w:cantSplit/>
        </w:trPr>
        <w:tc>
          <w:tcPr>
            <w:tcW w:w="720" w:type="dxa"/>
          </w:tcPr>
          <w:p w:rsidR="002A0EDC" w:rsidRPr="0008098F" w:rsidRDefault="002A0EDC" w:rsidP="00886D66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08098F" w:rsidTr="002A0EDC">
        <w:trPr>
          <w:cantSplit/>
        </w:trPr>
        <w:tc>
          <w:tcPr>
            <w:tcW w:w="720" w:type="dxa"/>
          </w:tcPr>
          <w:p w:rsidR="002A0EDC" w:rsidRPr="0008098F" w:rsidRDefault="002A0EDC" w:rsidP="00886D66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960" w:rsidRPr="0008098F" w:rsidTr="00AF0D87">
        <w:trPr>
          <w:cantSplit/>
        </w:trPr>
        <w:tc>
          <w:tcPr>
            <w:tcW w:w="7560" w:type="dxa"/>
            <w:gridSpan w:val="4"/>
          </w:tcPr>
          <w:p w:rsidR="00554960" w:rsidRPr="0008098F" w:rsidRDefault="00F104CA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ИТОГО за целый 2018</w:t>
            </w:r>
            <w:r w:rsidR="00554960" w:rsidRPr="0008098F">
              <w:rPr>
                <w:rFonts w:ascii="Arial" w:hAnsi="Arial" w:cs="Arial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60" w:type="dxa"/>
          </w:tcPr>
          <w:p w:rsidR="00554960" w:rsidRPr="0008098F" w:rsidRDefault="00554960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554960" w:rsidRPr="0008098F" w:rsidRDefault="00554960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08098F" w:rsidTr="002A0EDC">
        <w:trPr>
          <w:cantSplit/>
        </w:trPr>
        <w:tc>
          <w:tcPr>
            <w:tcW w:w="720" w:type="dxa"/>
          </w:tcPr>
          <w:p w:rsidR="002A0EDC" w:rsidRPr="0008098F" w:rsidRDefault="002A0EDC" w:rsidP="00886D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FF1" w:rsidRPr="0008098F" w:rsidTr="002A0EDC">
        <w:trPr>
          <w:cantSplit/>
        </w:trPr>
        <w:tc>
          <w:tcPr>
            <w:tcW w:w="720" w:type="dxa"/>
          </w:tcPr>
          <w:p w:rsidR="00DD2FF1" w:rsidRPr="0008098F" w:rsidRDefault="00DD2FF1" w:rsidP="00886D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DD2FF1" w:rsidRPr="0008098F" w:rsidRDefault="00DD2FF1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DD2FF1" w:rsidRPr="0008098F" w:rsidRDefault="00DD2FF1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DD2FF1" w:rsidRPr="0008098F" w:rsidRDefault="00DD2FF1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DD2FF1" w:rsidRPr="0008098F" w:rsidRDefault="00DD2FF1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DD2FF1" w:rsidRPr="0008098F" w:rsidRDefault="00DD2FF1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FF1" w:rsidRPr="0008098F" w:rsidTr="00A975B5">
        <w:trPr>
          <w:cantSplit/>
        </w:trPr>
        <w:tc>
          <w:tcPr>
            <w:tcW w:w="7560" w:type="dxa"/>
            <w:gridSpan w:val="4"/>
          </w:tcPr>
          <w:p w:rsidR="00DD2FF1" w:rsidRPr="0008098F" w:rsidRDefault="00DD2FF1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ИТОГО за целый </w:t>
            </w:r>
            <w:r w:rsidR="00F104CA">
              <w:rPr>
                <w:rFonts w:ascii="Arial" w:hAnsi="Arial" w:cs="Arial"/>
                <w:b/>
                <w:sz w:val="20"/>
                <w:szCs w:val="20"/>
              </w:rPr>
              <w:t>2019</w:t>
            </w:r>
            <w:r w:rsidRPr="0008098F">
              <w:rPr>
                <w:rFonts w:ascii="Arial" w:hAnsi="Arial" w:cs="Arial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60" w:type="dxa"/>
          </w:tcPr>
          <w:p w:rsidR="00DD2FF1" w:rsidRPr="0008098F" w:rsidRDefault="00DD2FF1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DD2FF1" w:rsidRPr="0008098F" w:rsidRDefault="00DD2FF1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FF1" w:rsidRPr="0008098F" w:rsidTr="002A0EDC">
        <w:trPr>
          <w:cantSplit/>
        </w:trPr>
        <w:tc>
          <w:tcPr>
            <w:tcW w:w="720" w:type="dxa"/>
          </w:tcPr>
          <w:p w:rsidR="00DD2FF1" w:rsidRPr="0008098F" w:rsidRDefault="00DD2FF1" w:rsidP="00886D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DD2FF1" w:rsidRPr="0008098F" w:rsidRDefault="00DD2FF1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DD2FF1" w:rsidRPr="0008098F" w:rsidRDefault="00DD2FF1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DD2FF1" w:rsidRPr="0008098F" w:rsidRDefault="00DD2FF1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DD2FF1" w:rsidRPr="0008098F" w:rsidRDefault="00DD2FF1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DD2FF1" w:rsidRPr="0008098F" w:rsidRDefault="00DD2FF1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FF1" w:rsidRPr="0008098F" w:rsidTr="002A0EDC">
        <w:trPr>
          <w:cantSplit/>
        </w:trPr>
        <w:tc>
          <w:tcPr>
            <w:tcW w:w="720" w:type="dxa"/>
          </w:tcPr>
          <w:p w:rsidR="00DD2FF1" w:rsidRPr="0008098F" w:rsidRDefault="00DD2FF1" w:rsidP="00886D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DD2FF1" w:rsidRPr="0008098F" w:rsidRDefault="00DD2FF1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DD2FF1" w:rsidRPr="0008098F" w:rsidRDefault="00DD2FF1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DD2FF1" w:rsidRPr="0008098F" w:rsidRDefault="00DD2FF1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DD2FF1" w:rsidRPr="0008098F" w:rsidRDefault="00DD2FF1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DD2FF1" w:rsidRPr="0008098F" w:rsidRDefault="00DD2FF1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08098F" w:rsidTr="002A0EDC">
        <w:trPr>
          <w:cantSplit/>
        </w:trPr>
        <w:tc>
          <w:tcPr>
            <w:tcW w:w="720" w:type="dxa"/>
          </w:tcPr>
          <w:p w:rsidR="002A0EDC" w:rsidRPr="0008098F" w:rsidRDefault="002A0EDC" w:rsidP="00886D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960" w:rsidRPr="0008098F" w:rsidTr="00AF0D87">
        <w:trPr>
          <w:cantSplit/>
        </w:trPr>
        <w:tc>
          <w:tcPr>
            <w:tcW w:w="7560" w:type="dxa"/>
            <w:gridSpan w:val="4"/>
          </w:tcPr>
          <w:p w:rsidR="00554960" w:rsidRPr="0008098F" w:rsidRDefault="00554960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b/>
                <w:sz w:val="20"/>
                <w:szCs w:val="20"/>
              </w:rPr>
              <w:t xml:space="preserve">ИТОГО за </w:t>
            </w:r>
            <w:r w:rsidR="003D1FAB">
              <w:rPr>
                <w:rFonts w:ascii="Arial" w:hAnsi="Arial" w:cs="Arial"/>
                <w:b/>
                <w:sz w:val="20"/>
                <w:szCs w:val="20"/>
              </w:rPr>
              <w:t>целый</w:t>
            </w:r>
            <w:r w:rsidR="00F104CA">
              <w:rPr>
                <w:rFonts w:ascii="Arial" w:hAnsi="Arial" w:cs="Arial"/>
                <w:b/>
                <w:sz w:val="20"/>
                <w:szCs w:val="20"/>
              </w:rPr>
              <w:t xml:space="preserve"> 2020</w:t>
            </w:r>
            <w:r w:rsidRPr="0008098F">
              <w:rPr>
                <w:rFonts w:ascii="Arial" w:hAnsi="Arial" w:cs="Arial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60" w:type="dxa"/>
          </w:tcPr>
          <w:p w:rsidR="00554960" w:rsidRPr="0008098F" w:rsidRDefault="00554960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554960" w:rsidRPr="0008098F" w:rsidRDefault="00554960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08098F" w:rsidTr="002A0EDC">
        <w:trPr>
          <w:cantSplit/>
        </w:trPr>
        <w:tc>
          <w:tcPr>
            <w:tcW w:w="7560" w:type="dxa"/>
            <w:gridSpan w:val="4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A0EDC" w:rsidRPr="0008098F" w:rsidRDefault="002A0EDC" w:rsidP="00886D66">
      <w:pPr>
        <w:rPr>
          <w:rFonts w:ascii="Arial" w:hAnsi="Arial" w:cs="Arial"/>
          <w:sz w:val="20"/>
          <w:szCs w:val="20"/>
        </w:rPr>
      </w:pPr>
    </w:p>
    <w:p w:rsidR="002A0EDC" w:rsidRPr="0008098F" w:rsidRDefault="002A0EDC" w:rsidP="00886D66">
      <w:pPr>
        <w:rPr>
          <w:rFonts w:ascii="Arial" w:hAnsi="Arial" w:cs="Arial"/>
          <w:sz w:val="20"/>
          <w:szCs w:val="20"/>
        </w:rPr>
      </w:pPr>
    </w:p>
    <w:p w:rsidR="002A0EDC" w:rsidRPr="0008098F" w:rsidRDefault="002A0EDC" w:rsidP="00886D66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Заказчик рекомендует Участникам приложить оригиналы или копии отзывов об их Услуге, данные контрагентами.</w:t>
      </w:r>
    </w:p>
    <w:p w:rsidR="002A0EDC" w:rsidRPr="0008098F" w:rsidRDefault="002A0EDC" w:rsidP="00886D66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08098F" w:rsidRDefault="003D1FAB" w:rsidP="003D1FAB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</w:t>
      </w:r>
      <w:r w:rsidR="002A0EDC" w:rsidRPr="0008098F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08098F" w:rsidRDefault="002A0EDC" w:rsidP="00886D66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08098F" w:rsidRDefault="003D1FAB" w:rsidP="003D1FAB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</w:t>
      </w:r>
      <w:r w:rsidR="002A0EDC" w:rsidRPr="0008098F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2A0EDC" w:rsidRPr="0008098F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2A0EDC" w:rsidRPr="0008098F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08098F" w:rsidRDefault="002A0EDC" w:rsidP="00886D66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08098F" w:rsidRDefault="002A0EDC" w:rsidP="00886D66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08098F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08098F" w:rsidRDefault="002A0EDC" w:rsidP="00886D66">
      <w:pPr>
        <w:pBdr>
          <w:bottom w:val="single" w:sz="4" w:space="1" w:color="auto"/>
        </w:pBdr>
        <w:shd w:val="clear" w:color="auto" w:fill="E0E0E0"/>
        <w:rPr>
          <w:rFonts w:ascii="Arial" w:hAnsi="Arial" w:cs="Arial"/>
          <w:b/>
          <w:spacing w:val="36"/>
          <w:sz w:val="20"/>
          <w:szCs w:val="20"/>
        </w:rPr>
      </w:pPr>
    </w:p>
    <w:p w:rsidR="002A0EDC" w:rsidRPr="0008098F" w:rsidRDefault="007E239C" w:rsidP="00886D66">
      <w:pPr>
        <w:tabs>
          <w:tab w:val="num" w:pos="0"/>
        </w:tabs>
        <w:rPr>
          <w:rFonts w:ascii="Arial" w:hAnsi="Arial" w:cs="Arial"/>
          <w:sz w:val="20"/>
          <w:szCs w:val="20"/>
        </w:rPr>
      </w:pPr>
      <w:r w:rsidRPr="007E239C">
        <w:rPr>
          <w:rFonts w:ascii="Arial" w:hAnsi="Arial" w:cs="Arial"/>
          <w:b/>
          <w:noProof/>
          <w:spacing w:val="36"/>
          <w:sz w:val="20"/>
          <w:szCs w:val="20"/>
        </w:rPr>
        <w:pict>
          <v:rect id="_x0000_s1035" style="position:absolute;margin-left:3.2pt;margin-top:148.6pt;width:510.2pt;height:94.85pt;z-index:251667456">
            <v:textbox>
              <w:txbxContent>
                <w:p w:rsidR="00F43B38" w:rsidRPr="002A0EDC" w:rsidRDefault="00F43B38" w:rsidP="002A0EDC">
                  <w:pPr>
                    <w:pStyle w:val="22"/>
                    <w:pageBreakBefore/>
                    <w:tabs>
                      <w:tab w:val="num" w:pos="0"/>
                    </w:tabs>
                    <w:spacing w:before="0" w:after="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bookmarkStart w:id="120" w:name="_Toc200423385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  <w:bookmarkEnd w:id="120"/>
                </w:p>
                <w:p w:rsidR="00F43B38" w:rsidRPr="002A0EDC" w:rsidRDefault="00F43B38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F43B38" w:rsidRPr="002A0EDC" w:rsidRDefault="00F43B38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F43B38" w:rsidRPr="002A0EDC" w:rsidRDefault="00F43B38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  <w:tab w:val="num" w:pos="90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В этой форме Участник указывает перечень и годовые объемы выполнения аналогичных договоров. Под </w:t>
                  </w:r>
                  <w:proofErr w:type="gramStart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аналогичными</w:t>
                  </w:r>
                  <w:proofErr w:type="gramEnd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 понимаются договоры, которые наиболее точно соответствуют техническому заданию данного запроса цен.</w:t>
                  </w:r>
                </w:p>
                <w:p w:rsidR="00F43B38" w:rsidRPr="002A0EDC" w:rsidRDefault="00F43B38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Следует указать не менее трех. Участник может самостоятельно выбрать договоры, которые, по его мнению, наилучшим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образом характеризует его опыт. Стоимость каждого договора должна быть </w:t>
                  </w:r>
                  <w:r w:rsidRPr="00904DDF">
                    <w:rPr>
                      <w:rFonts w:ascii="Arial" w:hAnsi="Arial" w:cs="Arial"/>
                      <w:sz w:val="16"/>
                      <w:szCs w:val="16"/>
                    </w:rPr>
                    <w:t>не менее 100 000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рублей. Договоры должны быть представлены </w:t>
                  </w:r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</w:rPr>
                    <w:t>за</w:t>
                  </w:r>
                  <w:proofErr w:type="gram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последние 3 года.</w:t>
                  </w:r>
                </w:p>
                <w:p w:rsidR="00F43B38" w:rsidRPr="002A0EDC" w:rsidRDefault="00F43B38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может включать и незавершенные договоры, обязательно отмечая данный факт.</w:t>
                  </w:r>
                </w:p>
                <w:p w:rsidR="00F43B38" w:rsidRDefault="00F43B38" w:rsidP="002A0EDC"/>
              </w:txbxContent>
            </v:textbox>
          </v:rect>
        </w:pict>
      </w:r>
    </w:p>
    <w:p w:rsidR="002A0EDC" w:rsidRPr="0008098F" w:rsidRDefault="002A0EDC" w:rsidP="00886D66">
      <w:pPr>
        <w:pStyle w:val="20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21" w:name="_Ref55336389"/>
      <w:bookmarkStart w:id="122" w:name="_Toc57314677"/>
      <w:bookmarkStart w:id="123" w:name="_Toc69728991"/>
      <w:bookmarkStart w:id="124" w:name="_Toc200423386"/>
      <w:r w:rsidRPr="0008098F">
        <w:rPr>
          <w:rFonts w:ascii="Arial" w:hAnsi="Arial" w:cs="Arial"/>
          <w:color w:val="auto"/>
          <w:sz w:val="20"/>
          <w:szCs w:val="20"/>
        </w:rPr>
        <w:lastRenderedPageBreak/>
        <w:t>Справка о материально-технических ресурсах (форма №5)</w:t>
      </w:r>
      <w:bookmarkEnd w:id="121"/>
      <w:bookmarkEnd w:id="122"/>
      <w:bookmarkEnd w:id="123"/>
      <w:bookmarkEnd w:id="124"/>
    </w:p>
    <w:p w:rsidR="002A0EDC" w:rsidRPr="0008098F" w:rsidRDefault="002A0EDC" w:rsidP="00886D66">
      <w:pPr>
        <w:pStyle w:val="22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Форма Справки о материально-технических ресурсах</w:t>
      </w:r>
    </w:p>
    <w:p w:rsidR="002A0EDC" w:rsidRPr="0008098F" w:rsidRDefault="002A0EDC" w:rsidP="00886D66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08098F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08098F" w:rsidRDefault="002A0EDC" w:rsidP="00886D66">
      <w:pPr>
        <w:rPr>
          <w:rFonts w:ascii="Arial" w:hAnsi="Arial" w:cs="Arial"/>
          <w:sz w:val="20"/>
          <w:szCs w:val="20"/>
        </w:rPr>
      </w:pPr>
    </w:p>
    <w:p w:rsidR="002A0EDC" w:rsidRPr="0008098F" w:rsidRDefault="002A0EDC" w:rsidP="00886D66">
      <w:pPr>
        <w:pStyle w:val="af7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Приложение №3 к ценовой заявке  №</w:t>
      </w:r>
      <w:proofErr w:type="spellStart"/>
      <w:r w:rsidRPr="0008098F">
        <w:rPr>
          <w:rFonts w:ascii="Arial" w:hAnsi="Arial" w:cs="Arial"/>
          <w:sz w:val="20"/>
          <w:szCs w:val="20"/>
        </w:rPr>
        <w:t>________</w:t>
      </w:r>
      <w:proofErr w:type="gramStart"/>
      <w:r w:rsidRPr="0008098F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08098F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08098F" w:rsidRDefault="002A0EDC" w:rsidP="00886D66">
      <w:pPr>
        <w:rPr>
          <w:rFonts w:ascii="Arial" w:hAnsi="Arial" w:cs="Arial"/>
          <w:sz w:val="20"/>
          <w:szCs w:val="20"/>
        </w:rPr>
      </w:pPr>
    </w:p>
    <w:p w:rsidR="002A0EDC" w:rsidRPr="0008098F" w:rsidRDefault="002A0EDC" w:rsidP="00886D66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08098F" w:rsidRDefault="002A0EDC" w:rsidP="00886D66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08098F" w:rsidRDefault="002A0EDC" w:rsidP="00886D66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08098F">
        <w:rPr>
          <w:rFonts w:ascii="Arial" w:hAnsi="Arial" w:cs="Arial"/>
          <w:b/>
          <w:sz w:val="20"/>
          <w:szCs w:val="20"/>
        </w:rPr>
        <w:t>Справка о материально-технических ресурсах</w:t>
      </w:r>
    </w:p>
    <w:p w:rsidR="002A0EDC" w:rsidRPr="0008098F" w:rsidRDefault="002A0EDC" w:rsidP="00886D66">
      <w:pPr>
        <w:rPr>
          <w:rFonts w:ascii="Arial" w:hAnsi="Arial" w:cs="Arial"/>
          <w:sz w:val="20"/>
          <w:szCs w:val="20"/>
        </w:rPr>
      </w:pPr>
    </w:p>
    <w:p w:rsidR="002A0EDC" w:rsidRPr="0008098F" w:rsidRDefault="002A0EDC" w:rsidP="00886D66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08098F" w:rsidRDefault="002A0EDC" w:rsidP="00886D6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1590"/>
        <w:gridCol w:w="1590"/>
        <w:gridCol w:w="1590"/>
        <w:gridCol w:w="1590"/>
        <w:gridCol w:w="1590"/>
        <w:gridCol w:w="1590"/>
      </w:tblGrid>
      <w:tr w:rsidR="002A0EDC" w:rsidRPr="0008098F" w:rsidTr="002A0EDC">
        <w:trPr>
          <w:cantSplit/>
          <w:trHeight w:val="530"/>
        </w:trPr>
        <w:tc>
          <w:tcPr>
            <w:tcW w:w="720" w:type="dxa"/>
          </w:tcPr>
          <w:p w:rsidR="002A0EDC" w:rsidRPr="0008098F" w:rsidRDefault="002A0EDC" w:rsidP="00886D6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2A0EDC" w:rsidRPr="0008098F" w:rsidRDefault="002A0EDC" w:rsidP="00886D6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08098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08098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08098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90" w:type="dxa"/>
          </w:tcPr>
          <w:p w:rsidR="002A0EDC" w:rsidRPr="0008098F" w:rsidRDefault="002A0EDC" w:rsidP="00886D6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590" w:type="dxa"/>
          </w:tcPr>
          <w:p w:rsidR="002A0EDC" w:rsidRPr="0008098F" w:rsidRDefault="002A0EDC" w:rsidP="00886D6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Местонахождение</w:t>
            </w:r>
          </w:p>
        </w:tc>
        <w:tc>
          <w:tcPr>
            <w:tcW w:w="1590" w:type="dxa"/>
          </w:tcPr>
          <w:p w:rsidR="002A0EDC" w:rsidRPr="0008098F" w:rsidRDefault="002A0EDC" w:rsidP="00886D6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Право собственности или иное право (хозяйственного ведения, оперативного управления)</w:t>
            </w:r>
          </w:p>
        </w:tc>
        <w:tc>
          <w:tcPr>
            <w:tcW w:w="1590" w:type="dxa"/>
          </w:tcPr>
          <w:p w:rsidR="002A0EDC" w:rsidRPr="0008098F" w:rsidRDefault="002A0EDC" w:rsidP="00886D6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Предназначение (с точки зрения выполнения Договора)</w:t>
            </w:r>
          </w:p>
        </w:tc>
        <w:tc>
          <w:tcPr>
            <w:tcW w:w="1590" w:type="dxa"/>
          </w:tcPr>
          <w:p w:rsidR="002A0EDC" w:rsidRPr="0008098F" w:rsidRDefault="002A0EDC" w:rsidP="00886D6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Состояние</w:t>
            </w:r>
          </w:p>
        </w:tc>
        <w:tc>
          <w:tcPr>
            <w:tcW w:w="1590" w:type="dxa"/>
          </w:tcPr>
          <w:p w:rsidR="002A0EDC" w:rsidRPr="0008098F" w:rsidRDefault="002A0EDC" w:rsidP="00886D6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Примечания</w:t>
            </w:r>
          </w:p>
        </w:tc>
      </w:tr>
      <w:tr w:rsidR="002A0EDC" w:rsidRPr="0008098F" w:rsidTr="002A0EDC">
        <w:trPr>
          <w:cantSplit/>
        </w:trPr>
        <w:tc>
          <w:tcPr>
            <w:tcW w:w="720" w:type="dxa"/>
          </w:tcPr>
          <w:p w:rsidR="002A0EDC" w:rsidRPr="0008098F" w:rsidRDefault="002A0EDC" w:rsidP="00886D66">
            <w:pPr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08098F" w:rsidTr="002A0EDC">
        <w:trPr>
          <w:cantSplit/>
        </w:trPr>
        <w:tc>
          <w:tcPr>
            <w:tcW w:w="720" w:type="dxa"/>
          </w:tcPr>
          <w:p w:rsidR="002A0EDC" w:rsidRPr="0008098F" w:rsidRDefault="002A0EDC" w:rsidP="00886D66">
            <w:pPr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08098F" w:rsidTr="002A0EDC">
        <w:trPr>
          <w:cantSplit/>
        </w:trPr>
        <w:tc>
          <w:tcPr>
            <w:tcW w:w="720" w:type="dxa"/>
          </w:tcPr>
          <w:p w:rsidR="002A0EDC" w:rsidRPr="0008098F" w:rsidRDefault="002A0EDC" w:rsidP="00886D66">
            <w:pPr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08098F" w:rsidTr="002A0EDC">
        <w:trPr>
          <w:cantSplit/>
        </w:trPr>
        <w:tc>
          <w:tcPr>
            <w:tcW w:w="72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59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08098F" w:rsidRDefault="002A0EDC" w:rsidP="00886D66">
      <w:pPr>
        <w:rPr>
          <w:rFonts w:ascii="Arial" w:hAnsi="Arial" w:cs="Arial"/>
          <w:sz w:val="20"/>
          <w:szCs w:val="20"/>
        </w:rPr>
      </w:pPr>
    </w:p>
    <w:p w:rsidR="002A0EDC" w:rsidRPr="0008098F" w:rsidRDefault="002A0EDC" w:rsidP="00886D66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08098F" w:rsidRDefault="00490C78" w:rsidP="00886D66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</w:t>
      </w:r>
      <w:r w:rsidR="002A0EDC" w:rsidRPr="0008098F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08098F" w:rsidRDefault="002A0EDC" w:rsidP="00886D66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08098F" w:rsidRDefault="00490C78" w:rsidP="00886D66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</w:t>
      </w:r>
      <w:r w:rsidR="002A0EDC" w:rsidRPr="0008098F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2A0EDC" w:rsidRPr="0008098F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2A0EDC" w:rsidRPr="0008098F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08098F" w:rsidRDefault="002A0EDC" w:rsidP="00886D66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08098F" w:rsidRDefault="002A0EDC" w:rsidP="00886D66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08098F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08098F" w:rsidRDefault="002A0EDC" w:rsidP="00886D66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08098F" w:rsidRDefault="007E239C" w:rsidP="00886D66">
      <w:p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34" style="position:absolute;margin-left:-5.05pt;margin-top:298.4pt;width:515.05pt;height:73.4pt;z-index:251666432">
            <v:textbox style="mso-next-textbox:#_x0000_s1034">
              <w:txbxContent>
                <w:p w:rsidR="00F43B38" w:rsidRPr="002A0EDC" w:rsidRDefault="00F43B38" w:rsidP="002A0EDC">
                  <w:pPr>
                    <w:pStyle w:val="22"/>
                    <w:pageBreakBefore/>
                    <w:spacing w:before="0"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</w:p>
                <w:p w:rsidR="00F43B38" w:rsidRPr="002A0EDC" w:rsidRDefault="00F43B38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-36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F43B38" w:rsidRPr="002A0EDC" w:rsidRDefault="00F43B38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F43B38" w:rsidRPr="002A0EDC" w:rsidRDefault="00F43B38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данной справке перечисляются материально-технические ресурсы, которые Участник считает ключевыми и планирует использовать в ходе выполнения Договора (склады, транспортные средства, средства обеспечения условий хранения продукции в процессе перевозки, средства связи, компьютерной услуги данных и тому подобное).</w:t>
                  </w:r>
                </w:p>
                <w:p w:rsidR="00F43B38" w:rsidRDefault="00F43B38" w:rsidP="002A0EDC"/>
              </w:txbxContent>
            </v:textbox>
          </v:rect>
        </w:pict>
      </w:r>
    </w:p>
    <w:p w:rsidR="002A0EDC" w:rsidRPr="0008098F" w:rsidRDefault="002A0EDC" w:rsidP="00886D66">
      <w:pPr>
        <w:pStyle w:val="20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25" w:name="_Ref55336398"/>
      <w:bookmarkStart w:id="126" w:name="_Toc57314678"/>
      <w:bookmarkStart w:id="127" w:name="_Toc69728992"/>
      <w:bookmarkStart w:id="128" w:name="_Toc200423389"/>
      <w:r w:rsidRPr="0008098F">
        <w:rPr>
          <w:rFonts w:ascii="Arial" w:hAnsi="Arial" w:cs="Arial"/>
          <w:color w:val="auto"/>
          <w:sz w:val="20"/>
          <w:szCs w:val="20"/>
        </w:rPr>
        <w:lastRenderedPageBreak/>
        <w:t>Справка о кадровых ресурсах (форма №6)</w:t>
      </w:r>
      <w:bookmarkEnd w:id="125"/>
      <w:bookmarkEnd w:id="126"/>
      <w:bookmarkEnd w:id="127"/>
      <w:bookmarkEnd w:id="128"/>
    </w:p>
    <w:p w:rsidR="002A0EDC" w:rsidRPr="0008098F" w:rsidRDefault="002A0EDC" w:rsidP="00886D66">
      <w:pPr>
        <w:pStyle w:val="22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Форма Справки о кадровых ресурсах</w:t>
      </w:r>
    </w:p>
    <w:p w:rsidR="002A0EDC" w:rsidRPr="0008098F" w:rsidRDefault="002A0EDC" w:rsidP="00886D66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08098F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08098F" w:rsidRDefault="002A0EDC" w:rsidP="00886D66">
      <w:pPr>
        <w:rPr>
          <w:rFonts w:ascii="Arial" w:hAnsi="Arial" w:cs="Arial"/>
          <w:sz w:val="20"/>
          <w:szCs w:val="20"/>
        </w:rPr>
      </w:pPr>
    </w:p>
    <w:p w:rsidR="002A0EDC" w:rsidRPr="0008098F" w:rsidRDefault="002A0EDC" w:rsidP="00886D66">
      <w:pPr>
        <w:pStyle w:val="af7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Приложение №4 к ценовой заявке  №</w:t>
      </w:r>
      <w:proofErr w:type="spellStart"/>
      <w:r w:rsidRPr="0008098F">
        <w:rPr>
          <w:rFonts w:ascii="Arial" w:hAnsi="Arial" w:cs="Arial"/>
          <w:sz w:val="20"/>
          <w:szCs w:val="20"/>
        </w:rPr>
        <w:t>________</w:t>
      </w:r>
      <w:proofErr w:type="gramStart"/>
      <w:r w:rsidRPr="0008098F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08098F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08098F" w:rsidRDefault="002A0EDC" w:rsidP="00886D66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08098F" w:rsidRDefault="002A0EDC" w:rsidP="00886D66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08098F" w:rsidRDefault="002A0EDC" w:rsidP="00886D66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08098F">
        <w:rPr>
          <w:rFonts w:ascii="Arial" w:hAnsi="Arial" w:cs="Arial"/>
          <w:b/>
          <w:sz w:val="20"/>
          <w:szCs w:val="20"/>
        </w:rPr>
        <w:t>Справка о кадровых ресурсах</w:t>
      </w:r>
    </w:p>
    <w:p w:rsidR="002A0EDC" w:rsidRPr="0008098F" w:rsidRDefault="002A0EDC" w:rsidP="00886D66">
      <w:pPr>
        <w:rPr>
          <w:rFonts w:ascii="Arial" w:hAnsi="Arial" w:cs="Arial"/>
          <w:sz w:val="20"/>
          <w:szCs w:val="20"/>
        </w:rPr>
      </w:pPr>
    </w:p>
    <w:p w:rsidR="002A0EDC" w:rsidRPr="0008098F" w:rsidRDefault="002A0EDC" w:rsidP="00886D66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08098F" w:rsidRDefault="002A0EDC" w:rsidP="00886D66">
      <w:pPr>
        <w:rPr>
          <w:rFonts w:ascii="Arial" w:hAnsi="Arial" w:cs="Arial"/>
          <w:sz w:val="20"/>
          <w:szCs w:val="20"/>
        </w:rPr>
      </w:pPr>
    </w:p>
    <w:p w:rsidR="002A0EDC" w:rsidRPr="0008098F" w:rsidRDefault="002A0EDC" w:rsidP="00886D66">
      <w:pPr>
        <w:keepNext/>
        <w:suppressAutoHyphens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b/>
          <w:sz w:val="20"/>
          <w:szCs w:val="20"/>
        </w:rPr>
        <w:t>Таблица-1. Основные кадровые ресурсы</w:t>
      </w:r>
    </w:p>
    <w:tbl>
      <w:tblPr>
        <w:tblW w:w="0" w:type="auto"/>
        <w:tblInd w:w="1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95"/>
        <w:gridCol w:w="2268"/>
        <w:gridCol w:w="2586"/>
        <w:gridCol w:w="1950"/>
        <w:gridCol w:w="2747"/>
      </w:tblGrid>
      <w:tr w:rsidR="002A0EDC" w:rsidRPr="0008098F" w:rsidTr="002A0EDC">
        <w:trPr>
          <w:trHeight w:val="551"/>
        </w:trPr>
        <w:tc>
          <w:tcPr>
            <w:tcW w:w="695" w:type="dxa"/>
          </w:tcPr>
          <w:p w:rsidR="002A0EDC" w:rsidRPr="0008098F" w:rsidRDefault="002A0EDC" w:rsidP="00886D6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№</w:t>
            </w:r>
            <w:r w:rsidRPr="0008098F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proofErr w:type="gramStart"/>
            <w:r w:rsidRPr="0008098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08098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08098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</w:tcPr>
          <w:p w:rsidR="002A0EDC" w:rsidRPr="0008098F" w:rsidRDefault="002A0EDC" w:rsidP="00886D6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Фамилия, имя, отчество специалиста</w:t>
            </w:r>
          </w:p>
        </w:tc>
        <w:tc>
          <w:tcPr>
            <w:tcW w:w="2586" w:type="dxa"/>
          </w:tcPr>
          <w:p w:rsidR="002A0EDC" w:rsidRPr="0008098F" w:rsidRDefault="002A0EDC" w:rsidP="00886D6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Образование (какое учебное заведение окончил, год окончания, полученная специальность), группы допуска, сертификаты, лицензии и пр.</w:t>
            </w:r>
          </w:p>
        </w:tc>
        <w:tc>
          <w:tcPr>
            <w:tcW w:w="1950" w:type="dxa"/>
          </w:tcPr>
          <w:p w:rsidR="002A0EDC" w:rsidRPr="0008098F" w:rsidRDefault="002A0EDC" w:rsidP="00886D6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2747" w:type="dxa"/>
          </w:tcPr>
          <w:p w:rsidR="002A0EDC" w:rsidRPr="0008098F" w:rsidRDefault="002A0EDC" w:rsidP="00886D6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Стаж работы в данной или аналогичной должности, лет</w:t>
            </w:r>
          </w:p>
        </w:tc>
      </w:tr>
      <w:tr w:rsidR="002A0EDC" w:rsidRPr="0008098F" w:rsidTr="002A0EDC">
        <w:trPr>
          <w:cantSplit/>
        </w:trPr>
        <w:tc>
          <w:tcPr>
            <w:tcW w:w="10246" w:type="dxa"/>
            <w:gridSpan w:val="5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Руководящее звено (руководитель и его заместители, главный бухгалтер, главный экономист, главный юрист)</w:t>
            </w:r>
          </w:p>
        </w:tc>
      </w:tr>
      <w:tr w:rsidR="002A0EDC" w:rsidRPr="0008098F" w:rsidTr="002A0EDC">
        <w:tc>
          <w:tcPr>
            <w:tcW w:w="695" w:type="dxa"/>
          </w:tcPr>
          <w:p w:rsidR="002A0EDC" w:rsidRPr="0008098F" w:rsidRDefault="002A0EDC" w:rsidP="00886D66">
            <w:pPr>
              <w:numPr>
                <w:ilvl w:val="0"/>
                <w:numId w:val="4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08098F" w:rsidTr="002A0EDC">
        <w:tc>
          <w:tcPr>
            <w:tcW w:w="695" w:type="dxa"/>
          </w:tcPr>
          <w:p w:rsidR="002A0EDC" w:rsidRPr="0008098F" w:rsidRDefault="002A0EDC" w:rsidP="00886D66">
            <w:pPr>
              <w:numPr>
                <w:ilvl w:val="0"/>
                <w:numId w:val="4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08098F" w:rsidTr="002A0EDC">
        <w:tc>
          <w:tcPr>
            <w:tcW w:w="695" w:type="dxa"/>
          </w:tcPr>
          <w:p w:rsidR="002A0EDC" w:rsidRPr="0008098F" w:rsidRDefault="002A0EDC" w:rsidP="00886D66">
            <w:pPr>
              <w:numPr>
                <w:ilvl w:val="0"/>
                <w:numId w:val="4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08098F" w:rsidTr="002A0EDC">
        <w:tc>
          <w:tcPr>
            <w:tcW w:w="695" w:type="dxa"/>
          </w:tcPr>
          <w:p w:rsidR="002A0EDC" w:rsidRPr="0008098F" w:rsidRDefault="002A0EDC" w:rsidP="00886D66">
            <w:pPr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08098F" w:rsidTr="002A0EDC">
        <w:trPr>
          <w:cantSplit/>
        </w:trPr>
        <w:tc>
          <w:tcPr>
            <w:tcW w:w="10246" w:type="dxa"/>
            <w:gridSpan w:val="5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Специалисты (в том числе специалисты по продукции, менеджеры по закупкам, менеджеры по продажам, менеджеры по гарантийному обслуживанию, сварщики, монтажники, слесари, электрики и т.д.)</w:t>
            </w:r>
          </w:p>
        </w:tc>
      </w:tr>
      <w:tr w:rsidR="002A0EDC" w:rsidRPr="0008098F" w:rsidTr="002A0EDC">
        <w:tc>
          <w:tcPr>
            <w:tcW w:w="695" w:type="dxa"/>
          </w:tcPr>
          <w:p w:rsidR="002A0EDC" w:rsidRPr="0008098F" w:rsidRDefault="002A0EDC" w:rsidP="00886D66">
            <w:pPr>
              <w:numPr>
                <w:ilvl w:val="0"/>
                <w:numId w:val="4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08098F" w:rsidTr="002A0EDC">
        <w:tc>
          <w:tcPr>
            <w:tcW w:w="695" w:type="dxa"/>
          </w:tcPr>
          <w:p w:rsidR="002A0EDC" w:rsidRPr="0008098F" w:rsidRDefault="002A0EDC" w:rsidP="00886D66">
            <w:pPr>
              <w:numPr>
                <w:ilvl w:val="0"/>
                <w:numId w:val="4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08098F" w:rsidTr="002A0EDC">
        <w:tc>
          <w:tcPr>
            <w:tcW w:w="695" w:type="dxa"/>
          </w:tcPr>
          <w:p w:rsidR="002A0EDC" w:rsidRPr="0008098F" w:rsidRDefault="002A0EDC" w:rsidP="00886D66">
            <w:pPr>
              <w:numPr>
                <w:ilvl w:val="0"/>
                <w:numId w:val="4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08098F" w:rsidTr="002A0EDC">
        <w:tc>
          <w:tcPr>
            <w:tcW w:w="695" w:type="dxa"/>
          </w:tcPr>
          <w:p w:rsidR="002A0EDC" w:rsidRPr="0008098F" w:rsidRDefault="002A0EDC" w:rsidP="00886D66">
            <w:pPr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08098F" w:rsidTr="002A0EDC">
        <w:trPr>
          <w:cantSplit/>
        </w:trPr>
        <w:tc>
          <w:tcPr>
            <w:tcW w:w="10246" w:type="dxa"/>
            <w:gridSpan w:val="5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Прочий персонал (в том числе экспедиторы, водители, грузчики, охранники и т.д.)</w:t>
            </w:r>
          </w:p>
        </w:tc>
      </w:tr>
      <w:tr w:rsidR="002A0EDC" w:rsidRPr="0008098F" w:rsidTr="002A0EDC">
        <w:tc>
          <w:tcPr>
            <w:tcW w:w="695" w:type="dxa"/>
          </w:tcPr>
          <w:p w:rsidR="002A0EDC" w:rsidRPr="0008098F" w:rsidRDefault="002A0EDC" w:rsidP="00886D66">
            <w:pPr>
              <w:numPr>
                <w:ilvl w:val="0"/>
                <w:numId w:val="4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08098F" w:rsidTr="002A0EDC">
        <w:tc>
          <w:tcPr>
            <w:tcW w:w="695" w:type="dxa"/>
          </w:tcPr>
          <w:p w:rsidR="002A0EDC" w:rsidRPr="0008098F" w:rsidRDefault="002A0EDC" w:rsidP="00886D66">
            <w:pPr>
              <w:numPr>
                <w:ilvl w:val="0"/>
                <w:numId w:val="4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08098F" w:rsidTr="002A0EDC">
        <w:tc>
          <w:tcPr>
            <w:tcW w:w="695" w:type="dxa"/>
          </w:tcPr>
          <w:p w:rsidR="002A0EDC" w:rsidRPr="0008098F" w:rsidRDefault="002A0EDC" w:rsidP="00886D66">
            <w:pPr>
              <w:numPr>
                <w:ilvl w:val="0"/>
                <w:numId w:val="4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08098F" w:rsidTr="002A0EDC">
        <w:tc>
          <w:tcPr>
            <w:tcW w:w="695" w:type="dxa"/>
          </w:tcPr>
          <w:p w:rsidR="002A0EDC" w:rsidRPr="0008098F" w:rsidRDefault="002A0EDC" w:rsidP="00886D66">
            <w:pPr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08098F" w:rsidRDefault="002A0EDC" w:rsidP="00886D66">
      <w:pPr>
        <w:rPr>
          <w:rFonts w:ascii="Arial" w:hAnsi="Arial" w:cs="Arial"/>
          <w:sz w:val="20"/>
          <w:szCs w:val="20"/>
        </w:rPr>
      </w:pPr>
    </w:p>
    <w:p w:rsidR="002A0EDC" w:rsidRPr="0008098F" w:rsidRDefault="002A0EDC" w:rsidP="00886D66">
      <w:pPr>
        <w:keepNext/>
        <w:suppressAutoHyphens/>
        <w:rPr>
          <w:rFonts w:ascii="Arial" w:hAnsi="Arial" w:cs="Arial"/>
          <w:b/>
          <w:sz w:val="20"/>
          <w:szCs w:val="20"/>
        </w:rPr>
      </w:pPr>
      <w:r w:rsidRPr="0008098F">
        <w:rPr>
          <w:rFonts w:ascii="Arial" w:hAnsi="Arial" w:cs="Arial"/>
          <w:b/>
          <w:sz w:val="20"/>
          <w:szCs w:val="20"/>
        </w:rPr>
        <w:t>Таблица-2. Прочий персонал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2"/>
        <w:gridCol w:w="5158"/>
      </w:tblGrid>
      <w:tr w:rsidR="002A0EDC" w:rsidRPr="0008098F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08098F" w:rsidRDefault="002A0EDC" w:rsidP="00886D6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Группа специалистов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08098F" w:rsidRDefault="002A0EDC" w:rsidP="00886D6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Штатная численность, чел.</w:t>
            </w:r>
          </w:p>
        </w:tc>
      </w:tr>
      <w:tr w:rsidR="002A0EDC" w:rsidRPr="0008098F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Руководящий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08098F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Инженерно-технический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08098F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Рабочие и вспомогательный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08098F" w:rsidRDefault="002A0EDC" w:rsidP="00886D66">
      <w:pPr>
        <w:rPr>
          <w:rFonts w:ascii="Arial" w:hAnsi="Arial" w:cs="Arial"/>
          <w:sz w:val="20"/>
          <w:szCs w:val="20"/>
        </w:rPr>
      </w:pPr>
    </w:p>
    <w:p w:rsidR="002A0EDC" w:rsidRPr="0008098F" w:rsidRDefault="002A0EDC" w:rsidP="00886D66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08098F" w:rsidRDefault="003D1FAB" w:rsidP="003D1FAB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</w:t>
      </w:r>
      <w:r w:rsidR="002A0EDC" w:rsidRPr="0008098F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08098F" w:rsidRDefault="002A0EDC" w:rsidP="00886D66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08098F" w:rsidRDefault="003D1FAB" w:rsidP="003D1FAB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</w:t>
      </w:r>
      <w:r w:rsidR="002A0EDC" w:rsidRPr="0008098F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2A0EDC" w:rsidRPr="0008098F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2A0EDC" w:rsidRPr="0008098F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08098F" w:rsidRDefault="002A0EDC" w:rsidP="00886D66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08098F" w:rsidRDefault="002A0EDC" w:rsidP="00886D66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08098F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08098F" w:rsidRDefault="002A0EDC" w:rsidP="00886D66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08098F" w:rsidRDefault="002A0EDC" w:rsidP="00886D66">
      <w:pPr>
        <w:rPr>
          <w:rFonts w:ascii="Arial" w:hAnsi="Arial" w:cs="Arial"/>
          <w:sz w:val="20"/>
          <w:szCs w:val="20"/>
        </w:rPr>
      </w:pPr>
    </w:p>
    <w:p w:rsidR="002A0EDC" w:rsidRPr="0008098F" w:rsidRDefault="002A0EDC" w:rsidP="00886D66">
      <w:pPr>
        <w:rPr>
          <w:rFonts w:ascii="Arial" w:hAnsi="Arial" w:cs="Arial"/>
          <w:sz w:val="20"/>
          <w:szCs w:val="20"/>
        </w:rPr>
      </w:pPr>
    </w:p>
    <w:p w:rsidR="002A0EDC" w:rsidRPr="0008098F" w:rsidRDefault="002A0EDC" w:rsidP="00886D66">
      <w:pPr>
        <w:rPr>
          <w:rFonts w:ascii="Arial" w:hAnsi="Arial" w:cs="Arial"/>
          <w:sz w:val="20"/>
          <w:szCs w:val="20"/>
        </w:rPr>
      </w:pPr>
    </w:p>
    <w:p w:rsidR="002A0EDC" w:rsidRPr="0008098F" w:rsidRDefault="002A0EDC" w:rsidP="00886D66">
      <w:pPr>
        <w:rPr>
          <w:rFonts w:ascii="Arial" w:hAnsi="Arial" w:cs="Arial"/>
          <w:sz w:val="20"/>
          <w:szCs w:val="20"/>
        </w:rPr>
      </w:pPr>
    </w:p>
    <w:p w:rsidR="002A0EDC" w:rsidRPr="0008098F" w:rsidRDefault="002A0EDC" w:rsidP="00886D66">
      <w:pPr>
        <w:rPr>
          <w:rFonts w:ascii="Arial" w:hAnsi="Arial" w:cs="Arial"/>
          <w:sz w:val="20"/>
          <w:szCs w:val="20"/>
        </w:rPr>
      </w:pPr>
    </w:p>
    <w:p w:rsidR="002A0EDC" w:rsidRPr="0008098F" w:rsidRDefault="002A0EDC" w:rsidP="00886D66">
      <w:pPr>
        <w:rPr>
          <w:rFonts w:ascii="Arial" w:hAnsi="Arial" w:cs="Arial"/>
          <w:sz w:val="20"/>
          <w:szCs w:val="20"/>
        </w:rPr>
      </w:pPr>
    </w:p>
    <w:p w:rsidR="002D2CF7" w:rsidRDefault="007E239C" w:rsidP="00886D66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  <w:bookmarkStart w:id="129" w:name="_Ref372726841"/>
      <w:bookmarkEnd w:id="119"/>
      <w:r w:rsidRPr="007E239C">
        <w:rPr>
          <w:rFonts w:ascii="Arial" w:hAnsi="Arial" w:cs="Arial"/>
          <w:b/>
          <w:noProof/>
          <w:spacing w:val="36"/>
          <w:sz w:val="20"/>
          <w:szCs w:val="20"/>
        </w:rPr>
        <w:pict>
          <v:rect id="_x0000_s1033" style="position:absolute;margin-left:2.3pt;margin-top:4.9pt;width:520.5pt;height:83.9pt;z-index:251665408">
            <v:textbox style="mso-next-textbox:#_x0000_s1033">
              <w:txbxContent>
                <w:p w:rsidR="00F43B38" w:rsidRPr="002A0EDC" w:rsidRDefault="00F43B38" w:rsidP="002B2EA6">
                  <w:pPr>
                    <w:pStyle w:val="22"/>
                    <w:pageBreakBefore/>
                    <w:spacing w:before="0" w:after="0"/>
                    <w:ind w:left="0" w:firstLine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</w:p>
                <w:p w:rsidR="00F43B38" w:rsidRPr="002A0EDC" w:rsidRDefault="00F43B38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F43B38" w:rsidRPr="002A0EDC" w:rsidRDefault="00F43B38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F43B38" w:rsidRPr="002A0EDC" w:rsidRDefault="00F43B38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таблице-1 данной справки перечисляются только те специалисты, которые будут непосредственно привлечены Участником в ходе выполнения Договора.</w:t>
                  </w:r>
                </w:p>
                <w:p w:rsidR="00F43B38" w:rsidRPr="002A0EDC" w:rsidRDefault="00F43B38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таблице-2 данной справки указывается, в общем, штатная численность всех специалистов, находящихся в штате Участника.</w:t>
                  </w:r>
                </w:p>
                <w:p w:rsidR="00F43B38" w:rsidRPr="002A0EDC" w:rsidRDefault="00F43B38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По разделу «прочий персонал» можно не заполнять данные по образованию и стажу работ (знак «</w:t>
                  </w:r>
                  <w:proofErr w:type="spellStart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х</w:t>
                  </w:r>
                  <w:proofErr w:type="spellEnd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»), или же можно ограничиться указанием общего числа специалистов данной категории.</w:t>
                  </w:r>
                </w:p>
                <w:p w:rsidR="00F43B38" w:rsidRPr="00301BEC" w:rsidRDefault="00F43B38" w:rsidP="002A0ED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43B38" w:rsidRDefault="00F43B38" w:rsidP="002A0EDC"/>
              </w:txbxContent>
            </v:textbox>
          </v:rect>
        </w:pict>
      </w:r>
    </w:p>
    <w:p w:rsidR="0008098F" w:rsidRDefault="0008098F" w:rsidP="00886D66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</w:p>
    <w:p w:rsidR="0008098F" w:rsidRDefault="0008098F" w:rsidP="00886D66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</w:p>
    <w:p w:rsidR="0008098F" w:rsidRDefault="0008098F" w:rsidP="00886D66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</w:p>
    <w:p w:rsidR="0008098F" w:rsidRDefault="0008098F" w:rsidP="00886D66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</w:p>
    <w:p w:rsidR="0008098F" w:rsidRDefault="0008098F" w:rsidP="00886D66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</w:p>
    <w:p w:rsidR="0008098F" w:rsidRDefault="0008098F" w:rsidP="00886D66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</w:p>
    <w:p w:rsidR="0008098F" w:rsidRDefault="0008098F" w:rsidP="00886D66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</w:p>
    <w:p w:rsidR="0008098F" w:rsidRPr="0008098F" w:rsidRDefault="0008098F" w:rsidP="00886D66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</w:p>
    <w:p w:rsidR="00E77053" w:rsidRPr="0008098F" w:rsidRDefault="00E77053" w:rsidP="00886D66">
      <w:pPr>
        <w:tabs>
          <w:tab w:val="left" w:pos="1080"/>
        </w:tabs>
        <w:jc w:val="right"/>
        <w:rPr>
          <w:rFonts w:ascii="Arial" w:hAnsi="Arial" w:cs="Arial"/>
          <w:b/>
          <w:bCs/>
          <w:sz w:val="20"/>
          <w:szCs w:val="20"/>
        </w:rPr>
      </w:pPr>
      <w:r w:rsidRPr="0008098F">
        <w:rPr>
          <w:rFonts w:ascii="Arial" w:hAnsi="Arial" w:cs="Arial"/>
          <w:b/>
          <w:bCs/>
          <w:sz w:val="20"/>
          <w:szCs w:val="20"/>
        </w:rPr>
        <w:t>Форма №7</w:t>
      </w:r>
    </w:p>
    <w:bookmarkEnd w:id="129"/>
    <w:p w:rsidR="00E77053" w:rsidRPr="0008098F" w:rsidRDefault="00E77053" w:rsidP="00886D66">
      <w:pPr>
        <w:rPr>
          <w:rFonts w:ascii="Arial" w:hAnsi="Arial" w:cs="Arial"/>
          <w:color w:val="FF0000"/>
          <w:sz w:val="20"/>
          <w:szCs w:val="20"/>
        </w:rPr>
      </w:pPr>
    </w:p>
    <w:p w:rsidR="00E77053" w:rsidRPr="0008098F" w:rsidRDefault="00E77053" w:rsidP="00886D66">
      <w:pPr>
        <w:rPr>
          <w:rFonts w:ascii="Arial" w:hAnsi="Arial" w:cs="Arial"/>
          <w:color w:val="FF0000"/>
          <w:sz w:val="20"/>
          <w:szCs w:val="20"/>
        </w:rPr>
      </w:pPr>
    </w:p>
    <w:p w:rsidR="00836917" w:rsidRPr="0008098F" w:rsidRDefault="00836917" w:rsidP="00886D66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08098F">
        <w:rPr>
          <w:rFonts w:ascii="Arial" w:hAnsi="Arial" w:cs="Arial"/>
          <w:b/>
          <w:snapToGrid w:val="0"/>
          <w:sz w:val="20"/>
          <w:szCs w:val="20"/>
        </w:rPr>
        <w:t>Декларация (анкета) о соответствии участника закупки критериям отнесения к субъектам малого и среднего предпринимательства</w:t>
      </w:r>
    </w:p>
    <w:p w:rsidR="00836917" w:rsidRPr="0008098F" w:rsidRDefault="00836917" w:rsidP="00886D66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</w:p>
    <w:p w:rsidR="00836917" w:rsidRPr="0008098F" w:rsidRDefault="00836917" w:rsidP="00886D66">
      <w:pPr>
        <w:widowControl w:val="0"/>
        <w:jc w:val="center"/>
        <w:rPr>
          <w:rFonts w:ascii="Arial" w:hAnsi="Arial" w:cs="Arial"/>
          <w:b/>
          <w:sz w:val="20"/>
          <w:szCs w:val="20"/>
        </w:rPr>
      </w:pPr>
      <w:r w:rsidRPr="0008098F">
        <w:rPr>
          <w:rFonts w:ascii="Arial" w:hAnsi="Arial" w:cs="Arial"/>
          <w:b/>
          <w:sz w:val="20"/>
          <w:szCs w:val="20"/>
        </w:rPr>
        <w:t xml:space="preserve">Фирменный бланк Участника </w:t>
      </w:r>
    </w:p>
    <w:p w:rsidR="00836917" w:rsidRPr="0008098F" w:rsidRDefault="00836917" w:rsidP="00886D66">
      <w:pPr>
        <w:widowControl w:val="0"/>
        <w:rPr>
          <w:rFonts w:ascii="Arial" w:hAnsi="Arial" w:cs="Arial"/>
          <w:b/>
          <w:snapToGrid w:val="0"/>
          <w:sz w:val="20"/>
          <w:szCs w:val="20"/>
        </w:rPr>
      </w:pPr>
    </w:p>
    <w:p w:rsidR="00B5074F" w:rsidRPr="0008098F" w:rsidRDefault="00B5074F" w:rsidP="00886D66">
      <w:pPr>
        <w:pStyle w:val="af7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Приложение №5 к ценовой заявке  №</w:t>
      </w:r>
      <w:proofErr w:type="spellStart"/>
      <w:r w:rsidRPr="0008098F">
        <w:rPr>
          <w:rFonts w:ascii="Arial" w:hAnsi="Arial" w:cs="Arial"/>
          <w:sz w:val="20"/>
          <w:szCs w:val="20"/>
        </w:rPr>
        <w:t>________</w:t>
      </w:r>
      <w:proofErr w:type="gramStart"/>
      <w:r w:rsidRPr="0008098F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08098F">
        <w:rPr>
          <w:rFonts w:ascii="Arial" w:hAnsi="Arial" w:cs="Arial"/>
          <w:sz w:val="20"/>
          <w:szCs w:val="20"/>
        </w:rPr>
        <w:t xml:space="preserve"> ______________ </w:t>
      </w:r>
    </w:p>
    <w:p w:rsidR="00836917" w:rsidRPr="0008098F" w:rsidRDefault="00836917" w:rsidP="00886D66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836917" w:rsidRPr="0008098F" w:rsidRDefault="00836917" w:rsidP="00886D66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color w:val="FF0000"/>
          <w:sz w:val="20"/>
          <w:szCs w:val="20"/>
          <w:lang w:eastAsia="en-US"/>
        </w:rPr>
      </w:pPr>
      <w:r w:rsidRPr="0008098F">
        <w:rPr>
          <w:rFonts w:ascii="Arial" w:eastAsia="Calibri" w:hAnsi="Arial" w:cs="Arial"/>
          <w:sz w:val="20"/>
          <w:szCs w:val="20"/>
          <w:lang w:eastAsia="en-US"/>
        </w:rPr>
        <w:t xml:space="preserve">Подтверждаем, что____________________________ </w:t>
      </w:r>
      <w:r w:rsidRPr="0008098F">
        <w:rPr>
          <w:rFonts w:ascii="Arial" w:eastAsia="Calibri" w:hAnsi="Arial" w:cs="Arial"/>
          <w:i/>
          <w:sz w:val="20"/>
          <w:szCs w:val="20"/>
          <w:lang w:eastAsia="en-US"/>
        </w:rPr>
        <w:t>(указывается наименование участника закупки)</w:t>
      </w:r>
      <w:r w:rsidRPr="0008098F">
        <w:rPr>
          <w:rFonts w:ascii="Arial" w:eastAsia="Calibri" w:hAnsi="Arial" w:cs="Arial"/>
          <w:sz w:val="20"/>
          <w:szCs w:val="20"/>
          <w:lang w:eastAsia="en-US"/>
        </w:rPr>
        <w:t xml:space="preserve"> в соответствии со </w:t>
      </w:r>
      <w:hyperlink r:id="rId14" w:history="1">
        <w:r w:rsidRPr="0008098F">
          <w:rPr>
            <w:rFonts w:ascii="Arial" w:eastAsia="Calibri" w:hAnsi="Arial" w:cs="Arial"/>
            <w:sz w:val="20"/>
            <w:szCs w:val="20"/>
            <w:lang w:eastAsia="en-US"/>
          </w:rPr>
          <w:t>статьей 4</w:t>
        </w:r>
      </w:hyperlink>
      <w:r w:rsidRPr="0008098F">
        <w:rPr>
          <w:rFonts w:ascii="Arial" w:eastAsia="Calibri" w:hAnsi="Arial" w:cs="Arial"/>
          <w:sz w:val="20"/>
          <w:szCs w:val="20"/>
          <w:lang w:eastAsia="en-US"/>
        </w:rPr>
        <w:t xml:space="preserve"> Федерального закона "О развитии малого и среднего предпринимательства в   Российской   Федерации" </w:t>
      </w:r>
      <w:proofErr w:type="gramStart"/>
      <w:r w:rsidRPr="0008098F">
        <w:rPr>
          <w:rFonts w:ascii="Arial" w:eastAsia="Calibri" w:hAnsi="Arial" w:cs="Arial"/>
          <w:sz w:val="20"/>
          <w:szCs w:val="20"/>
          <w:lang w:eastAsia="en-US"/>
        </w:rPr>
        <w:t>удовлетворяет</w:t>
      </w:r>
      <w:proofErr w:type="gramEnd"/>
      <w:r w:rsidRPr="0008098F">
        <w:rPr>
          <w:rFonts w:ascii="Arial" w:eastAsia="Calibri" w:hAnsi="Arial" w:cs="Arial"/>
          <w:color w:val="FF0000"/>
          <w:sz w:val="20"/>
          <w:szCs w:val="20"/>
          <w:lang w:eastAsia="en-US"/>
        </w:rPr>
        <w:t>/</w:t>
      </w:r>
      <w:r w:rsidRPr="0008098F">
        <w:rPr>
          <w:rFonts w:ascii="Arial" w:eastAsia="Calibri" w:hAnsi="Arial" w:cs="Arial"/>
          <w:i/>
          <w:sz w:val="20"/>
          <w:szCs w:val="20"/>
          <w:lang w:eastAsia="en-US"/>
        </w:rPr>
        <w:t>не удовлетворяет</w:t>
      </w:r>
      <w:r w:rsidRPr="0008098F">
        <w:rPr>
          <w:rFonts w:ascii="Arial" w:eastAsia="Calibri" w:hAnsi="Arial" w:cs="Arial"/>
          <w:sz w:val="20"/>
          <w:szCs w:val="20"/>
          <w:lang w:eastAsia="en-US"/>
        </w:rPr>
        <w:t xml:space="preserve"> критериям отнесения организации к субъектам_______________________________________</w:t>
      </w:r>
      <w:r w:rsidRPr="0008098F">
        <w:rPr>
          <w:rFonts w:ascii="Arial" w:eastAsia="Calibri" w:hAnsi="Arial" w:cs="Arial"/>
          <w:i/>
          <w:sz w:val="20"/>
          <w:szCs w:val="20"/>
          <w:lang w:eastAsia="en-US"/>
        </w:rPr>
        <w:t xml:space="preserve"> (указывается субъект малого или среднего предпринимательства в зависимости от критериев отнесения/не указывается, если Участник не является субъектом малого или среднего предпринимательства)</w:t>
      </w:r>
      <w:r w:rsidRPr="0008098F">
        <w:rPr>
          <w:rFonts w:ascii="Arial" w:eastAsia="Calibri" w:hAnsi="Arial" w:cs="Arial"/>
          <w:sz w:val="20"/>
          <w:szCs w:val="20"/>
          <w:lang w:eastAsia="en-US"/>
        </w:rPr>
        <w:t xml:space="preserve"> предпринимательства, и сообщаем следующую информацию:</w:t>
      </w:r>
    </w:p>
    <w:p w:rsidR="00836917" w:rsidRPr="0008098F" w:rsidRDefault="00836917" w:rsidP="00886D66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0" w:name="sub_10102"/>
      <w:r w:rsidRPr="0008098F">
        <w:rPr>
          <w:rFonts w:ascii="Arial" w:eastAsia="Calibri" w:hAnsi="Arial" w:cs="Arial"/>
          <w:bCs/>
          <w:sz w:val="20"/>
          <w:szCs w:val="20"/>
          <w:lang w:eastAsia="en-US"/>
        </w:rPr>
        <w:t>1.</w:t>
      </w:r>
      <w:r w:rsidRPr="0008098F">
        <w:rPr>
          <w:rFonts w:ascii="Arial" w:eastAsia="Calibri" w:hAnsi="Arial" w:cs="Arial"/>
          <w:bCs/>
          <w:color w:val="FF0000"/>
          <w:sz w:val="20"/>
          <w:szCs w:val="20"/>
          <w:lang w:eastAsia="en-US"/>
        </w:rPr>
        <w:t xml:space="preserve"> </w:t>
      </w:r>
      <w:r w:rsidRPr="0008098F">
        <w:rPr>
          <w:rFonts w:ascii="Arial" w:eastAsia="Calibri" w:hAnsi="Arial" w:cs="Arial"/>
          <w:bCs/>
          <w:sz w:val="20"/>
          <w:szCs w:val="20"/>
          <w:lang w:eastAsia="en-US"/>
        </w:rPr>
        <w:t>Адрес местонахождения (юридический адрес): __</w:t>
      </w:r>
      <w:bookmarkEnd w:id="130"/>
      <w:r w:rsidRPr="0008098F">
        <w:rPr>
          <w:rFonts w:ascii="Arial" w:eastAsia="Calibri" w:hAnsi="Arial" w:cs="Arial"/>
          <w:bCs/>
          <w:sz w:val="20"/>
          <w:szCs w:val="20"/>
          <w:lang w:eastAsia="en-US"/>
        </w:rPr>
        <w:t>_________________________________.</w:t>
      </w:r>
    </w:p>
    <w:p w:rsidR="00836917" w:rsidRPr="0008098F" w:rsidRDefault="00836917" w:rsidP="00886D66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1" w:name="sub_10103"/>
      <w:r w:rsidRPr="0008098F">
        <w:rPr>
          <w:rFonts w:ascii="Arial" w:eastAsia="Calibri" w:hAnsi="Arial" w:cs="Arial"/>
          <w:bCs/>
          <w:sz w:val="20"/>
          <w:szCs w:val="20"/>
          <w:lang w:eastAsia="en-US"/>
        </w:rPr>
        <w:t>2. ИНН/КПП: _________________________________________________________________.</w:t>
      </w:r>
    </w:p>
    <w:bookmarkEnd w:id="131"/>
    <w:p w:rsidR="00836917" w:rsidRPr="0008098F" w:rsidRDefault="00836917" w:rsidP="00886D66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08098F">
        <w:rPr>
          <w:rFonts w:ascii="Arial" w:eastAsia="Calibri" w:hAnsi="Arial" w:cs="Arial"/>
          <w:bCs/>
          <w:sz w:val="20"/>
          <w:szCs w:val="20"/>
          <w:lang w:eastAsia="en-US"/>
        </w:rPr>
        <w:t xml:space="preserve">                                         (N, сведения о дате выдачи документа и выдавшем его органе)</w:t>
      </w:r>
    </w:p>
    <w:p w:rsidR="00836917" w:rsidRPr="0008098F" w:rsidRDefault="00836917" w:rsidP="00886D66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2" w:name="sub_10104"/>
      <w:r w:rsidRPr="0008098F">
        <w:rPr>
          <w:rFonts w:ascii="Arial" w:eastAsia="Calibri" w:hAnsi="Arial" w:cs="Arial"/>
          <w:bCs/>
          <w:sz w:val="20"/>
          <w:szCs w:val="20"/>
          <w:lang w:eastAsia="en-US"/>
        </w:rPr>
        <w:t>3. ОГРН: _____________________________________________________________________.</w:t>
      </w:r>
    </w:p>
    <w:bookmarkEnd w:id="132"/>
    <w:p w:rsidR="00836917" w:rsidRPr="0008098F" w:rsidRDefault="00836917" w:rsidP="00886D66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08098F">
        <w:rPr>
          <w:rFonts w:ascii="Arial" w:eastAsia="Calibri" w:hAnsi="Arial" w:cs="Arial"/>
          <w:bCs/>
          <w:sz w:val="20"/>
          <w:szCs w:val="20"/>
          <w:lang w:eastAsia="en-US"/>
        </w:rPr>
        <w:t>4. Сведения о соответствии критериям отнесения к субъектам малого и среднего предпринимательства, а также сведения о производимых товарах, работах, услугах и видах деятельности</w:t>
      </w:r>
      <w:hyperlink w:anchor="sub_10124" w:history="1">
        <w:r w:rsidRPr="0008098F">
          <w:rPr>
            <w:rFonts w:ascii="Arial" w:eastAsia="Calibri" w:hAnsi="Arial" w:cs="Arial"/>
            <w:bCs/>
            <w:sz w:val="20"/>
            <w:szCs w:val="20"/>
            <w:lang w:eastAsia="en-US"/>
          </w:rPr>
          <w:t>*</w:t>
        </w:r>
      </w:hyperlink>
      <w:r w:rsidRPr="0008098F">
        <w:rPr>
          <w:rFonts w:ascii="Arial" w:eastAsia="Calibri" w:hAnsi="Arial" w:cs="Arial"/>
          <w:bCs/>
          <w:sz w:val="20"/>
          <w:szCs w:val="20"/>
          <w:lang w:eastAsia="en-US"/>
        </w:rPr>
        <w:t>:</w:t>
      </w:r>
    </w:p>
    <w:p w:rsidR="00836917" w:rsidRPr="0008098F" w:rsidRDefault="00836917" w:rsidP="00886D66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4944"/>
        <w:gridCol w:w="1701"/>
        <w:gridCol w:w="1559"/>
        <w:gridCol w:w="1162"/>
      </w:tblGrid>
      <w:tr w:rsidR="00836917" w:rsidRPr="0008098F" w:rsidTr="00886D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3" w:name="sub_10107"/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N</w:t>
            </w:r>
            <w:bookmarkEnd w:id="133"/>
          </w:p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/</w:t>
            </w:r>
            <w:proofErr w:type="spellStart"/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Наименование сведений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Малые предприятия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Средние предприятия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Показатель</w:t>
            </w:r>
          </w:p>
        </w:tc>
      </w:tr>
      <w:tr w:rsidR="00836917" w:rsidRPr="0008098F" w:rsidTr="00886D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</w:t>
            </w:r>
            <w:hyperlink w:anchor="sub_10125" w:history="1">
              <w:r w:rsidRPr="0008098F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**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5</w:t>
            </w:r>
          </w:p>
        </w:tc>
      </w:tr>
      <w:tr w:rsidR="00836917" w:rsidRPr="0008098F" w:rsidTr="00886D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4" w:name="sub_10108"/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1.</w:t>
            </w:r>
            <w:bookmarkEnd w:id="134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не более 25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836917" w:rsidRPr="0008098F" w:rsidTr="00886D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5" w:name="sub_10109"/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2.</w:t>
            </w:r>
            <w:bookmarkEnd w:id="135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&lt;3&gt;,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не более 49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836917" w:rsidRPr="0008098F" w:rsidTr="00886D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6" w:name="sub_10110"/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3.</w:t>
            </w:r>
            <w:bookmarkEnd w:id="136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8098F">
              <w:rPr>
                <w:rFonts w:ascii="Arial" w:hAnsi="Arial" w:cs="Arial"/>
                <w:bCs/>
                <w:sz w:val="20"/>
                <w:szCs w:val="20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08098F" w:rsidTr="00886D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7" w:name="sub_10111"/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4.</w:t>
            </w:r>
            <w:bookmarkEnd w:id="137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08098F">
              <w:rPr>
                <w:rFonts w:ascii="Arial" w:hAnsi="Arial" w:cs="Arial"/>
                <w:bCs/>
                <w:sz w:val="20"/>
                <w:szCs w:val="20"/>
              </w:rPr>
              <w:t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08098F" w:rsidTr="00886D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5.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8098F">
              <w:rPr>
                <w:rFonts w:ascii="Arial" w:hAnsi="Arial" w:cs="Arial"/>
                <w:bCs/>
                <w:sz w:val="20"/>
                <w:szCs w:val="20"/>
              </w:rPr>
              <w:t xml:space="preserve">Наличие у хозяйственного общества, </w:t>
            </w:r>
            <w:r w:rsidRPr="0008098F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хозяйственного партнерства статуса участника проекта в соответствии с Федеральным </w:t>
            </w:r>
            <w:hyperlink r:id="rId15" w:history="1">
              <w:r w:rsidRPr="0008098F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08098F">
              <w:rPr>
                <w:rFonts w:ascii="Arial" w:hAnsi="Arial" w:cs="Arial"/>
                <w:bCs/>
                <w:sz w:val="20"/>
                <w:szCs w:val="20"/>
              </w:rPr>
              <w:t xml:space="preserve"> "Об инновационном центре "</w:t>
            </w:r>
            <w:proofErr w:type="spellStart"/>
            <w:r w:rsidRPr="0008098F">
              <w:rPr>
                <w:rFonts w:ascii="Arial" w:hAnsi="Arial" w:cs="Arial"/>
                <w:bCs/>
                <w:sz w:val="20"/>
                <w:szCs w:val="20"/>
              </w:rPr>
              <w:t>Сколково</w:t>
            </w:r>
            <w:proofErr w:type="spellEnd"/>
            <w:r w:rsidRPr="0008098F">
              <w:rPr>
                <w:rFonts w:ascii="Arial" w:hAnsi="Arial" w:cs="Arial"/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08098F" w:rsidTr="00886D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8" w:name="sub_10113"/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lastRenderedPageBreak/>
              <w:t xml:space="preserve">   6.</w:t>
            </w:r>
            <w:bookmarkEnd w:id="138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08098F">
              <w:rPr>
                <w:rFonts w:ascii="Arial" w:hAnsi="Arial" w:cs="Arial"/>
                <w:bCs/>
                <w:sz w:val="20"/>
                <w:szCs w:val="20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      </w:r>
            <w:hyperlink r:id="rId16" w:history="1">
              <w:r w:rsidRPr="0008098F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08098F">
              <w:rPr>
                <w:rFonts w:ascii="Arial" w:hAnsi="Arial" w:cs="Arial"/>
                <w:bCs/>
                <w:sz w:val="20"/>
                <w:szCs w:val="20"/>
              </w:rPr>
              <w:t xml:space="preserve"> "О науке и государственной научно-технической политике"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08098F" w:rsidTr="00886D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7.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Среднесписочная численность работников за предшествующий календарный год,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до 100 включительно до15 – микро-предприятие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от 101 до 250</w:t>
            </w:r>
          </w:p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включительно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указывается количество человек (за предшествующий календарный год)</w:t>
            </w:r>
          </w:p>
        </w:tc>
      </w:tr>
      <w:tr w:rsidR="00836917" w:rsidRPr="0008098F" w:rsidTr="00886D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8.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8098F">
              <w:rPr>
                <w:rFonts w:ascii="Arial" w:hAnsi="Arial" w:cs="Arial"/>
                <w:bCs/>
                <w:sz w:val="20"/>
                <w:szCs w:val="20"/>
              </w:rPr>
              <w:t>Доход за предшествующий календарный год, который</w:t>
            </w:r>
          </w:p>
          <w:p w:rsidR="00836917" w:rsidRPr="0008098F" w:rsidRDefault="00836917" w:rsidP="00886D66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8098F">
              <w:rPr>
                <w:rFonts w:ascii="Arial" w:hAnsi="Arial" w:cs="Arial"/>
                <w:bCs/>
                <w:sz w:val="20"/>
                <w:szCs w:val="20"/>
              </w:rPr>
              <w:t>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млн.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800</w:t>
            </w:r>
          </w:p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 120 в го</w:t>
            </w:r>
            <w:proofErr w:type="gramStart"/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д-</w:t>
            </w:r>
            <w:proofErr w:type="gramEnd"/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микро-предприятие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указывается в млн. рублей (за предшествующий календарный год)</w:t>
            </w:r>
          </w:p>
        </w:tc>
      </w:tr>
      <w:tr w:rsidR="00836917" w:rsidRPr="0008098F" w:rsidTr="00886D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8098F">
              <w:rPr>
                <w:rFonts w:ascii="Arial" w:hAnsi="Arial" w:cs="Arial"/>
                <w:bCs/>
                <w:sz w:val="20"/>
                <w:szCs w:val="20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4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08098F" w:rsidTr="00886D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17" w:history="1">
              <w:r w:rsidRPr="0008098F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08098F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и </w:t>
            </w:r>
            <w:hyperlink r:id="rId18" w:history="1">
              <w:r w:rsidRPr="0008098F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4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08098F" w:rsidTr="00886D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9" w:history="1">
              <w:r w:rsidRPr="0008098F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08098F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и </w:t>
            </w:r>
            <w:hyperlink r:id="rId20" w:history="1">
              <w:r w:rsidRPr="0008098F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4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08098F" w:rsidTr="00886D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8098F">
              <w:rPr>
                <w:rFonts w:ascii="Arial" w:hAnsi="Arial" w:cs="Arial"/>
                <w:bCs/>
                <w:sz w:val="20"/>
                <w:szCs w:val="20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08098F" w:rsidTr="00886D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4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836917" w:rsidRPr="0008098F" w:rsidTr="00886D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08098F">
              <w:rPr>
                <w:rFonts w:ascii="Arial" w:hAnsi="Arial" w:cs="Arial"/>
                <w:bCs/>
                <w:sz w:val="20"/>
                <w:szCs w:val="20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</w:t>
            </w:r>
            <w:hyperlink r:id="rId21" w:history="1">
              <w:r w:rsidRPr="0008098F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08098F">
              <w:rPr>
                <w:rFonts w:ascii="Arial" w:hAnsi="Arial" w:cs="Arial"/>
                <w:bCs/>
                <w:sz w:val="20"/>
                <w:szCs w:val="20"/>
              </w:rPr>
              <w:t xml:space="preserve"> "О контрактной системе в сфере закупок товаров, работ, услуг для обеспечения государственных и муниципальных нужд", и (или) договоров, заключенных в соответствии с Федеральным </w:t>
            </w:r>
            <w:hyperlink r:id="rId22" w:history="1">
              <w:r w:rsidRPr="0008098F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08098F">
              <w:rPr>
                <w:rFonts w:ascii="Arial" w:hAnsi="Arial" w:cs="Arial"/>
                <w:bCs/>
                <w:sz w:val="20"/>
                <w:szCs w:val="20"/>
              </w:rPr>
              <w:t xml:space="preserve"> "О закупках товаров, </w:t>
            </w:r>
            <w:r w:rsidRPr="0008098F">
              <w:rPr>
                <w:rFonts w:ascii="Arial" w:hAnsi="Arial" w:cs="Arial"/>
                <w:bCs/>
                <w:sz w:val="20"/>
                <w:szCs w:val="20"/>
              </w:rPr>
              <w:lastRenderedPageBreak/>
              <w:t>работ, услуг отдельными видами юридических лиц"</w:t>
            </w:r>
            <w:proofErr w:type="gramEnd"/>
          </w:p>
        </w:tc>
        <w:tc>
          <w:tcPr>
            <w:tcW w:w="4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lastRenderedPageBreak/>
              <w:t>да (нет)</w:t>
            </w:r>
          </w:p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(при наличии </w:t>
            </w:r>
            <w:proofErr w:type="gramStart"/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–к</w:t>
            </w:r>
            <w:proofErr w:type="gramEnd"/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оличество исполненных контрактов или договоров и общая сумма)</w:t>
            </w:r>
          </w:p>
        </w:tc>
      </w:tr>
      <w:tr w:rsidR="00836917" w:rsidRPr="0008098F" w:rsidTr="00886D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lastRenderedPageBreak/>
              <w:t>15.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08098F">
              <w:rPr>
                <w:rFonts w:ascii="Arial" w:hAnsi="Arial" w:cs="Arial"/>
                <w:bCs/>
                <w:sz w:val="20"/>
                <w:szCs w:val="20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</w:t>
            </w:r>
            <w:proofErr w:type="gramEnd"/>
            <w:r w:rsidRPr="0008098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Pr="0008098F">
              <w:rPr>
                <w:rFonts w:ascii="Arial" w:hAnsi="Arial" w:cs="Arial"/>
                <w:bCs/>
                <w:sz w:val="20"/>
                <w:szCs w:val="20"/>
              </w:rPr>
              <w:t>виде</w:t>
            </w:r>
            <w:proofErr w:type="gramEnd"/>
            <w:r w:rsidRPr="0008098F">
              <w:rPr>
                <w:rFonts w:ascii="Arial" w:hAnsi="Arial" w:cs="Arial"/>
                <w:bCs/>
                <w:sz w:val="20"/>
                <w:szCs w:val="20"/>
              </w:rPr>
              <w:t xml:space="preserve"> дисквалификации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08098F" w:rsidTr="00886D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8098F">
              <w:rPr>
                <w:rFonts w:ascii="Arial" w:hAnsi="Arial" w:cs="Arial"/>
                <w:bCs/>
                <w:sz w:val="20"/>
                <w:szCs w:val="20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"</w:t>
            </w:r>
            <w:hyperlink r:id="rId23" w:history="1">
              <w:r w:rsidRPr="0008098F">
                <w:rPr>
                  <w:rFonts w:ascii="Arial" w:hAnsi="Arial" w:cs="Arial"/>
                  <w:bCs/>
                  <w:sz w:val="20"/>
                  <w:szCs w:val="20"/>
                </w:rPr>
                <w:t>О закупках товаров</w:t>
              </w:r>
            </w:hyperlink>
            <w:r w:rsidRPr="0008098F">
              <w:rPr>
                <w:rFonts w:ascii="Arial" w:hAnsi="Arial" w:cs="Arial"/>
                <w:bCs/>
                <w:sz w:val="20"/>
                <w:szCs w:val="20"/>
              </w:rPr>
              <w:t>, работ, услуг отдельными видами юридических лиц" и "</w:t>
            </w:r>
            <w:hyperlink r:id="rId24" w:history="1">
              <w:r w:rsidRPr="0008098F">
                <w:rPr>
                  <w:rFonts w:ascii="Arial" w:hAnsi="Arial" w:cs="Arial"/>
                  <w:bCs/>
                  <w:sz w:val="20"/>
                  <w:szCs w:val="20"/>
                </w:rPr>
                <w:t>О контрактной системе</w:t>
              </w:r>
            </w:hyperlink>
            <w:r w:rsidRPr="0008098F">
              <w:rPr>
                <w:rFonts w:ascii="Arial" w:hAnsi="Arial" w:cs="Arial"/>
                <w:bCs/>
                <w:sz w:val="20"/>
                <w:szCs w:val="20"/>
              </w:rPr>
              <w:t xml:space="preserve">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</w:tbl>
    <w:p w:rsidR="00836917" w:rsidRPr="0008098F" w:rsidRDefault="00836917" w:rsidP="00886D66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08098F" w:rsidRDefault="00836917" w:rsidP="00886D66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490C78" w:rsidRDefault="00836917" w:rsidP="00886D66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16"/>
          <w:szCs w:val="16"/>
          <w:lang w:eastAsia="en-US"/>
        </w:rPr>
      </w:pPr>
      <w:bookmarkStart w:id="139" w:name="sub_10122"/>
      <w:r w:rsidRPr="00490C78">
        <w:rPr>
          <w:rFonts w:ascii="Arial" w:eastAsia="Calibri" w:hAnsi="Arial" w:cs="Arial"/>
          <w:bCs/>
          <w:sz w:val="16"/>
          <w:szCs w:val="16"/>
          <w:lang w:eastAsia="en-US"/>
        </w:rPr>
        <w:t>(</w:t>
      </w:r>
      <w:bookmarkEnd w:id="139"/>
      <w:r w:rsidRPr="00490C78">
        <w:rPr>
          <w:rFonts w:ascii="Arial" w:eastAsia="Calibri" w:hAnsi="Arial" w:cs="Arial"/>
          <w:bCs/>
          <w:sz w:val="16"/>
          <w:szCs w:val="16"/>
          <w:lang w:eastAsia="en-US"/>
        </w:rPr>
        <w:t>подпись) М.П.</w:t>
      </w:r>
    </w:p>
    <w:p w:rsidR="00836917" w:rsidRPr="0008098F" w:rsidRDefault="00836917" w:rsidP="00886D66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0" w:name="sub_10123"/>
      <w:r w:rsidRPr="0008098F">
        <w:rPr>
          <w:rFonts w:ascii="Arial" w:eastAsia="Calibri" w:hAnsi="Arial" w:cs="Arial"/>
          <w:bCs/>
          <w:sz w:val="20"/>
          <w:szCs w:val="20"/>
          <w:lang w:eastAsia="en-US"/>
        </w:rPr>
        <w:t>______________________________________________________________________</w:t>
      </w:r>
    </w:p>
    <w:bookmarkEnd w:id="140"/>
    <w:p w:rsidR="00836917" w:rsidRPr="00490C78" w:rsidRDefault="00836917" w:rsidP="00886D66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16"/>
          <w:szCs w:val="16"/>
          <w:lang w:eastAsia="en-US"/>
        </w:rPr>
      </w:pPr>
      <w:r w:rsidRPr="0008098F">
        <w:rPr>
          <w:rFonts w:ascii="Arial" w:eastAsia="Calibri" w:hAnsi="Arial" w:cs="Arial"/>
          <w:bCs/>
          <w:sz w:val="20"/>
          <w:szCs w:val="20"/>
          <w:lang w:eastAsia="en-US"/>
        </w:rPr>
        <w:t xml:space="preserve">   </w:t>
      </w:r>
      <w:r w:rsidR="00490C78">
        <w:rPr>
          <w:rFonts w:ascii="Arial" w:eastAsia="Calibri" w:hAnsi="Arial" w:cs="Arial"/>
          <w:bCs/>
          <w:sz w:val="20"/>
          <w:szCs w:val="20"/>
          <w:lang w:eastAsia="en-US"/>
        </w:rPr>
        <w:t xml:space="preserve">                         </w:t>
      </w:r>
      <w:r w:rsidRPr="0008098F">
        <w:rPr>
          <w:rFonts w:ascii="Arial" w:eastAsia="Calibri" w:hAnsi="Arial" w:cs="Arial"/>
          <w:bCs/>
          <w:sz w:val="20"/>
          <w:szCs w:val="20"/>
          <w:lang w:eastAsia="en-US"/>
        </w:rPr>
        <w:t xml:space="preserve"> </w:t>
      </w:r>
      <w:r w:rsidRPr="00490C78">
        <w:rPr>
          <w:rFonts w:ascii="Arial" w:eastAsia="Calibri" w:hAnsi="Arial" w:cs="Arial"/>
          <w:bCs/>
          <w:sz w:val="16"/>
          <w:szCs w:val="16"/>
          <w:lang w:eastAsia="en-US"/>
        </w:rPr>
        <w:t xml:space="preserve">(фамилия, имя, отчество (при наличии) </w:t>
      </w:r>
      <w:proofErr w:type="gramStart"/>
      <w:r w:rsidRPr="00490C78">
        <w:rPr>
          <w:rFonts w:ascii="Arial" w:eastAsia="Calibri" w:hAnsi="Arial" w:cs="Arial"/>
          <w:bCs/>
          <w:sz w:val="16"/>
          <w:szCs w:val="16"/>
          <w:lang w:eastAsia="en-US"/>
        </w:rPr>
        <w:t>подписавшего</w:t>
      </w:r>
      <w:proofErr w:type="gramEnd"/>
      <w:r w:rsidRPr="00490C78">
        <w:rPr>
          <w:rFonts w:ascii="Arial" w:eastAsia="Calibri" w:hAnsi="Arial" w:cs="Arial"/>
          <w:bCs/>
          <w:sz w:val="16"/>
          <w:szCs w:val="16"/>
          <w:lang w:eastAsia="en-US"/>
        </w:rPr>
        <w:t>, должность)</w:t>
      </w:r>
    </w:p>
    <w:p w:rsidR="008F7911" w:rsidRPr="0008098F" w:rsidRDefault="008F7911" w:rsidP="00886D66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08098F" w:rsidRDefault="00836917" w:rsidP="00886D66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1" w:name="sub_10124"/>
      <w:r w:rsidRPr="0008098F">
        <w:rPr>
          <w:rFonts w:ascii="Arial" w:eastAsia="Calibri" w:hAnsi="Arial" w:cs="Arial"/>
          <w:bCs/>
          <w:sz w:val="20"/>
          <w:szCs w:val="20"/>
          <w:lang w:eastAsia="en-US"/>
        </w:rPr>
        <w:t>*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пунктах</w:t>
      </w:r>
      <w:r w:rsidR="002C4E98" w:rsidRPr="0008098F">
        <w:rPr>
          <w:rFonts w:ascii="Arial" w:eastAsia="Calibri" w:hAnsi="Arial" w:cs="Arial"/>
          <w:bCs/>
          <w:sz w:val="20"/>
          <w:szCs w:val="20"/>
          <w:lang w:eastAsia="en-US"/>
        </w:rPr>
        <w:t xml:space="preserve"> </w:t>
      </w:r>
      <w:r w:rsidRPr="0008098F">
        <w:rPr>
          <w:rFonts w:ascii="Arial" w:eastAsia="Calibri" w:hAnsi="Arial" w:cs="Arial"/>
          <w:bCs/>
          <w:sz w:val="20"/>
          <w:szCs w:val="20"/>
          <w:lang w:eastAsia="en-US"/>
        </w:rPr>
        <w:t>7 и 8 настоящего документа, в течение 3 календарных лет, следующих один за другим.</w:t>
      </w:r>
    </w:p>
    <w:p w:rsidR="00836917" w:rsidRPr="0008098F" w:rsidRDefault="00836917" w:rsidP="00886D66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2" w:name="sub_10125"/>
      <w:bookmarkEnd w:id="141"/>
      <w:r w:rsidRPr="0008098F">
        <w:rPr>
          <w:rFonts w:ascii="Arial" w:eastAsia="Calibri" w:hAnsi="Arial" w:cs="Arial"/>
          <w:bCs/>
          <w:sz w:val="20"/>
          <w:szCs w:val="20"/>
          <w:lang w:eastAsia="en-US"/>
        </w:rPr>
        <w:t>** Пункты 1-11 настоящего документа являются обязательными для заполнения.</w:t>
      </w:r>
    </w:p>
    <w:bookmarkEnd w:id="142"/>
    <w:p w:rsidR="008F7911" w:rsidRPr="0008098F" w:rsidRDefault="00836917" w:rsidP="00886D66">
      <w:pPr>
        <w:widowControl w:val="0"/>
        <w:autoSpaceDE w:val="0"/>
        <w:autoSpaceDN w:val="0"/>
        <w:adjustRightInd w:val="0"/>
        <w:outlineLvl w:val="3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08098F">
        <w:rPr>
          <w:rFonts w:ascii="Arial" w:eastAsia="Calibri" w:hAnsi="Arial" w:cs="Arial"/>
          <w:bCs/>
          <w:sz w:val="20"/>
          <w:szCs w:val="20"/>
          <w:lang w:eastAsia="en-US"/>
        </w:rPr>
        <w:t>*** Ограничения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подпунктах «</w:t>
      </w:r>
      <w:proofErr w:type="spellStart"/>
      <w:r w:rsidRPr="0008098F">
        <w:rPr>
          <w:rFonts w:ascii="Arial" w:eastAsia="Calibri" w:hAnsi="Arial" w:cs="Arial"/>
          <w:bCs/>
          <w:sz w:val="20"/>
          <w:szCs w:val="20"/>
          <w:lang w:eastAsia="en-US"/>
        </w:rPr>
        <w:t>в-д</w:t>
      </w:r>
      <w:proofErr w:type="spellEnd"/>
      <w:r w:rsidRPr="0008098F">
        <w:rPr>
          <w:rFonts w:ascii="Arial" w:eastAsia="Calibri" w:hAnsi="Arial" w:cs="Arial"/>
          <w:bCs/>
          <w:sz w:val="20"/>
          <w:szCs w:val="20"/>
          <w:lang w:eastAsia="en-US"/>
        </w:rPr>
        <w:t xml:space="preserve"> пункта 1 части 1.1 статьи 4 Федерального</w:t>
      </w:r>
    </w:p>
    <w:p w:rsidR="00836917" w:rsidRPr="0008098F" w:rsidRDefault="00836917" w:rsidP="00886D66">
      <w:pPr>
        <w:widowControl w:val="0"/>
        <w:autoSpaceDE w:val="0"/>
        <w:autoSpaceDN w:val="0"/>
        <w:adjustRightInd w:val="0"/>
        <w:outlineLvl w:val="3"/>
        <w:rPr>
          <w:rFonts w:ascii="Arial" w:hAnsi="Arial" w:cs="Arial"/>
          <w:bCs/>
          <w:sz w:val="20"/>
          <w:szCs w:val="20"/>
          <w:bdr w:val="none" w:sz="0" w:space="0" w:color="auto" w:frame="1"/>
        </w:rPr>
      </w:pPr>
      <w:r w:rsidRPr="0008098F">
        <w:rPr>
          <w:rFonts w:ascii="Arial" w:eastAsia="Calibri" w:hAnsi="Arial" w:cs="Arial"/>
          <w:bCs/>
          <w:sz w:val="20"/>
          <w:szCs w:val="20"/>
          <w:lang w:eastAsia="en-US"/>
        </w:rPr>
        <w:t>закона «О развитии малого и среднего предпринимательства в Российской Федерации".</w:t>
      </w:r>
    </w:p>
    <w:p w:rsidR="008F7911" w:rsidRDefault="008F7911" w:rsidP="00886D66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  <w:bookmarkStart w:id="143" w:name="_Toc90385119"/>
      <w:bookmarkStart w:id="144" w:name="_Toc98254025"/>
    </w:p>
    <w:p w:rsidR="0008098F" w:rsidRDefault="0008098F" w:rsidP="00886D66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pStyle w:val="22"/>
        <w:pageBreakBefore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Pr="0008098F" w:rsidRDefault="0008098F" w:rsidP="00886D66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CA30E5" w:rsidRPr="0008098F" w:rsidRDefault="009F4040" w:rsidP="00886D66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Фо</w:t>
      </w:r>
      <w:r w:rsidR="00CA30E5" w:rsidRPr="0008098F">
        <w:rPr>
          <w:rFonts w:ascii="Arial" w:hAnsi="Arial" w:cs="Arial"/>
          <w:sz w:val="20"/>
          <w:szCs w:val="20"/>
        </w:rPr>
        <w:t>рма №8</w:t>
      </w:r>
    </w:p>
    <w:p w:rsidR="00CA30E5" w:rsidRPr="0008098F" w:rsidRDefault="00CA30E5" w:rsidP="00886D66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CA30E5" w:rsidRPr="0008098F" w:rsidRDefault="00CA30E5" w:rsidP="00886D66">
      <w:pPr>
        <w:pStyle w:val="22"/>
        <w:tabs>
          <w:tab w:val="left" w:pos="3600"/>
        </w:tabs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ab/>
        <w:t>Протокол разногласий по проекту Договора</w:t>
      </w:r>
    </w:p>
    <w:bookmarkEnd w:id="143"/>
    <w:bookmarkEnd w:id="144"/>
    <w:p w:rsidR="00DE5D54" w:rsidRPr="0008098F" w:rsidRDefault="00DE5D54" w:rsidP="00886D66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bCs/>
          <w:spacing w:val="36"/>
          <w:sz w:val="20"/>
          <w:szCs w:val="20"/>
        </w:rPr>
      </w:pPr>
      <w:r w:rsidRPr="0008098F">
        <w:rPr>
          <w:rFonts w:ascii="Arial" w:hAnsi="Arial" w:cs="Arial"/>
          <w:b/>
          <w:bCs/>
          <w:spacing w:val="36"/>
          <w:sz w:val="20"/>
          <w:szCs w:val="20"/>
        </w:rPr>
        <w:t>начало формы</w:t>
      </w:r>
    </w:p>
    <w:p w:rsidR="00DE5D54" w:rsidRPr="0008098F" w:rsidRDefault="00DE5D54" w:rsidP="00886D66">
      <w:pPr>
        <w:rPr>
          <w:rFonts w:ascii="Arial" w:hAnsi="Arial" w:cs="Arial"/>
          <w:sz w:val="20"/>
          <w:szCs w:val="20"/>
        </w:rPr>
      </w:pPr>
    </w:p>
    <w:p w:rsidR="00441775" w:rsidRPr="0008098F" w:rsidRDefault="00441775" w:rsidP="00886D66">
      <w:pPr>
        <w:pStyle w:val="af7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Приложение №</w:t>
      </w:r>
      <w:r w:rsidR="00B5074F" w:rsidRPr="0008098F">
        <w:rPr>
          <w:rFonts w:ascii="Arial" w:hAnsi="Arial" w:cs="Arial"/>
          <w:sz w:val="20"/>
          <w:szCs w:val="20"/>
        </w:rPr>
        <w:t>6</w:t>
      </w:r>
      <w:r w:rsidRPr="0008098F">
        <w:rPr>
          <w:rFonts w:ascii="Arial" w:hAnsi="Arial" w:cs="Arial"/>
          <w:sz w:val="20"/>
          <w:szCs w:val="20"/>
        </w:rPr>
        <w:t xml:space="preserve"> к ценовой заявке №______ от «____»_____________ </w:t>
      </w:r>
      <w:proofErr w:type="gramStart"/>
      <w:r w:rsidRPr="0008098F">
        <w:rPr>
          <w:rFonts w:ascii="Arial" w:hAnsi="Arial" w:cs="Arial"/>
          <w:sz w:val="20"/>
          <w:szCs w:val="20"/>
        </w:rPr>
        <w:t>г</w:t>
      </w:r>
      <w:proofErr w:type="gramEnd"/>
      <w:r w:rsidRPr="0008098F">
        <w:rPr>
          <w:rFonts w:ascii="Arial" w:hAnsi="Arial" w:cs="Arial"/>
          <w:sz w:val="20"/>
          <w:szCs w:val="20"/>
        </w:rPr>
        <w:t xml:space="preserve">. </w:t>
      </w:r>
    </w:p>
    <w:p w:rsidR="00DE5D54" w:rsidRPr="0008098F" w:rsidRDefault="00DE5D54" w:rsidP="00886D66">
      <w:pPr>
        <w:rPr>
          <w:rFonts w:ascii="Arial" w:hAnsi="Arial" w:cs="Arial"/>
          <w:sz w:val="20"/>
          <w:szCs w:val="20"/>
        </w:rPr>
      </w:pPr>
    </w:p>
    <w:p w:rsidR="00DE5D54" w:rsidRPr="0008098F" w:rsidRDefault="00DE5D54" w:rsidP="00886D66">
      <w:pPr>
        <w:suppressAutoHyphens/>
        <w:jc w:val="center"/>
        <w:rPr>
          <w:rFonts w:ascii="Arial" w:hAnsi="Arial" w:cs="Arial"/>
          <w:b/>
          <w:bCs/>
          <w:sz w:val="20"/>
          <w:szCs w:val="20"/>
        </w:rPr>
      </w:pPr>
      <w:r w:rsidRPr="0008098F">
        <w:rPr>
          <w:rFonts w:ascii="Arial" w:hAnsi="Arial" w:cs="Arial"/>
          <w:b/>
          <w:bCs/>
          <w:sz w:val="20"/>
          <w:szCs w:val="20"/>
        </w:rPr>
        <w:t>Протокол разногласий к проекту Договора</w:t>
      </w:r>
    </w:p>
    <w:p w:rsidR="00DE5D54" w:rsidRPr="0008098F" w:rsidRDefault="00DE5D54" w:rsidP="00886D66">
      <w:pPr>
        <w:rPr>
          <w:rFonts w:ascii="Arial" w:hAnsi="Arial" w:cs="Arial"/>
          <w:sz w:val="20"/>
          <w:szCs w:val="20"/>
        </w:rPr>
      </w:pPr>
    </w:p>
    <w:p w:rsidR="00DE5D54" w:rsidRPr="0008098F" w:rsidRDefault="00DE5D54" w:rsidP="00886D66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Наименование и адрес Участника: __________________________________________</w:t>
      </w:r>
    </w:p>
    <w:p w:rsidR="00DE5D54" w:rsidRPr="0008098F" w:rsidRDefault="00DE5D54" w:rsidP="00886D6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8098F">
        <w:rPr>
          <w:rFonts w:ascii="Arial" w:hAnsi="Arial" w:cs="Arial"/>
          <w:b/>
          <w:bCs/>
          <w:sz w:val="20"/>
          <w:szCs w:val="20"/>
        </w:rPr>
        <w:t>«Обязательные» условия Договора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7"/>
        <w:gridCol w:w="2443"/>
        <w:gridCol w:w="2443"/>
        <w:gridCol w:w="2443"/>
        <w:gridCol w:w="2336"/>
      </w:tblGrid>
      <w:tr w:rsidR="00DE5D54" w:rsidRPr="0008098F" w:rsidTr="00886D66">
        <w:tc>
          <w:tcPr>
            <w:tcW w:w="647" w:type="dxa"/>
          </w:tcPr>
          <w:p w:rsidR="00DE5D54" w:rsidRPr="0008098F" w:rsidRDefault="00DE5D54" w:rsidP="00886D6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8098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08098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08098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43" w:type="dxa"/>
          </w:tcPr>
          <w:p w:rsidR="00DE5D54" w:rsidRPr="0008098F" w:rsidRDefault="00DE5D54" w:rsidP="00886D6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 xml:space="preserve">№ пункта проекта Договора </w:t>
            </w:r>
          </w:p>
        </w:tc>
        <w:tc>
          <w:tcPr>
            <w:tcW w:w="2443" w:type="dxa"/>
          </w:tcPr>
          <w:p w:rsidR="00DE5D54" w:rsidRPr="0008098F" w:rsidRDefault="00DE5D54" w:rsidP="00886D6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Исходные формулировки</w:t>
            </w:r>
          </w:p>
        </w:tc>
        <w:tc>
          <w:tcPr>
            <w:tcW w:w="2443" w:type="dxa"/>
          </w:tcPr>
          <w:p w:rsidR="00DE5D54" w:rsidRPr="0008098F" w:rsidRDefault="00DE5D54" w:rsidP="00886D6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Предложения Участника</w:t>
            </w:r>
          </w:p>
        </w:tc>
        <w:tc>
          <w:tcPr>
            <w:tcW w:w="2336" w:type="dxa"/>
          </w:tcPr>
          <w:p w:rsidR="00DE5D54" w:rsidRPr="0008098F" w:rsidRDefault="00DE5D54" w:rsidP="00886D6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Примечания, обоснование</w:t>
            </w:r>
          </w:p>
        </w:tc>
      </w:tr>
      <w:tr w:rsidR="00DE5D54" w:rsidRPr="0008098F" w:rsidTr="00886D66">
        <w:tc>
          <w:tcPr>
            <w:tcW w:w="647" w:type="dxa"/>
          </w:tcPr>
          <w:p w:rsidR="00DE5D54" w:rsidRPr="0008098F" w:rsidRDefault="00DE5D54" w:rsidP="00886D66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08098F" w:rsidRDefault="00DE5D54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08098F" w:rsidRDefault="00DE5D54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08098F" w:rsidRDefault="00DE5D54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6" w:type="dxa"/>
          </w:tcPr>
          <w:p w:rsidR="00DE5D54" w:rsidRPr="0008098F" w:rsidRDefault="00DE5D54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08098F" w:rsidTr="00886D66">
        <w:tc>
          <w:tcPr>
            <w:tcW w:w="647" w:type="dxa"/>
          </w:tcPr>
          <w:p w:rsidR="00DE5D54" w:rsidRPr="0008098F" w:rsidRDefault="00DE5D54" w:rsidP="00886D66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08098F" w:rsidRDefault="00DE5D54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08098F" w:rsidRDefault="00DE5D54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08098F" w:rsidRDefault="00DE5D54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6" w:type="dxa"/>
          </w:tcPr>
          <w:p w:rsidR="00DE5D54" w:rsidRPr="0008098F" w:rsidRDefault="00DE5D54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08098F" w:rsidTr="00886D66">
        <w:tc>
          <w:tcPr>
            <w:tcW w:w="647" w:type="dxa"/>
          </w:tcPr>
          <w:p w:rsidR="00DE5D54" w:rsidRPr="0008098F" w:rsidRDefault="00DE5D54" w:rsidP="00886D66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08098F" w:rsidRDefault="00DE5D54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08098F" w:rsidRDefault="00DE5D54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08098F" w:rsidRDefault="00DE5D54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6" w:type="dxa"/>
          </w:tcPr>
          <w:p w:rsidR="00DE5D54" w:rsidRPr="0008098F" w:rsidRDefault="00DE5D54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08098F" w:rsidTr="00886D66">
        <w:tc>
          <w:tcPr>
            <w:tcW w:w="647" w:type="dxa"/>
          </w:tcPr>
          <w:p w:rsidR="00DE5D54" w:rsidRPr="0008098F" w:rsidRDefault="00DE5D54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443" w:type="dxa"/>
          </w:tcPr>
          <w:p w:rsidR="00DE5D54" w:rsidRPr="0008098F" w:rsidRDefault="00DE5D54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08098F" w:rsidRDefault="00DE5D54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08098F" w:rsidRDefault="00DE5D54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6" w:type="dxa"/>
          </w:tcPr>
          <w:p w:rsidR="00DE5D54" w:rsidRPr="0008098F" w:rsidRDefault="00DE5D54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5D54" w:rsidRPr="0008098F" w:rsidRDefault="00DE5D54" w:rsidP="00886D6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8098F">
        <w:rPr>
          <w:rFonts w:ascii="Arial" w:hAnsi="Arial" w:cs="Arial"/>
          <w:b/>
          <w:bCs/>
          <w:sz w:val="20"/>
          <w:szCs w:val="20"/>
        </w:rPr>
        <w:t>«Желательные» условия Договора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7"/>
        <w:gridCol w:w="2443"/>
        <w:gridCol w:w="2443"/>
        <w:gridCol w:w="2443"/>
        <w:gridCol w:w="2336"/>
      </w:tblGrid>
      <w:tr w:rsidR="00DE5D54" w:rsidRPr="0008098F" w:rsidTr="00886D66">
        <w:tc>
          <w:tcPr>
            <w:tcW w:w="647" w:type="dxa"/>
          </w:tcPr>
          <w:p w:rsidR="00DE5D54" w:rsidRPr="0008098F" w:rsidRDefault="00DE5D54" w:rsidP="00886D6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8098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08098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08098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43" w:type="dxa"/>
          </w:tcPr>
          <w:p w:rsidR="00DE5D54" w:rsidRPr="0008098F" w:rsidRDefault="00DE5D54" w:rsidP="00886D6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 xml:space="preserve">№ пункта проекта Договора </w:t>
            </w:r>
          </w:p>
        </w:tc>
        <w:tc>
          <w:tcPr>
            <w:tcW w:w="2443" w:type="dxa"/>
          </w:tcPr>
          <w:p w:rsidR="00DE5D54" w:rsidRPr="0008098F" w:rsidRDefault="00DE5D54" w:rsidP="00886D6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Исходные формулировки</w:t>
            </w:r>
          </w:p>
        </w:tc>
        <w:tc>
          <w:tcPr>
            <w:tcW w:w="2443" w:type="dxa"/>
          </w:tcPr>
          <w:p w:rsidR="00DE5D54" w:rsidRPr="0008098F" w:rsidRDefault="00DE5D54" w:rsidP="00886D6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Предложения Участника</w:t>
            </w:r>
          </w:p>
        </w:tc>
        <w:tc>
          <w:tcPr>
            <w:tcW w:w="2336" w:type="dxa"/>
          </w:tcPr>
          <w:p w:rsidR="00DE5D54" w:rsidRPr="0008098F" w:rsidRDefault="00DE5D54" w:rsidP="00886D6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Примечания, обоснование</w:t>
            </w:r>
          </w:p>
        </w:tc>
      </w:tr>
      <w:tr w:rsidR="00DE5D54" w:rsidRPr="0008098F" w:rsidTr="00886D66">
        <w:tc>
          <w:tcPr>
            <w:tcW w:w="647" w:type="dxa"/>
          </w:tcPr>
          <w:p w:rsidR="00DE5D54" w:rsidRPr="0008098F" w:rsidRDefault="00DE5D54" w:rsidP="00886D66">
            <w:pPr>
              <w:numPr>
                <w:ilvl w:val="0"/>
                <w:numId w:val="3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08098F" w:rsidRDefault="00DE5D54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08098F" w:rsidRDefault="00DE5D54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08098F" w:rsidRDefault="00DE5D54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6" w:type="dxa"/>
          </w:tcPr>
          <w:p w:rsidR="00DE5D54" w:rsidRPr="0008098F" w:rsidRDefault="00DE5D54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08098F" w:rsidTr="00886D66">
        <w:tc>
          <w:tcPr>
            <w:tcW w:w="647" w:type="dxa"/>
          </w:tcPr>
          <w:p w:rsidR="00DE5D54" w:rsidRPr="0008098F" w:rsidRDefault="00DE5D54" w:rsidP="00886D66">
            <w:pPr>
              <w:numPr>
                <w:ilvl w:val="0"/>
                <w:numId w:val="3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08098F" w:rsidRDefault="00DE5D54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08098F" w:rsidRDefault="00DE5D54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08098F" w:rsidRDefault="00DE5D54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6" w:type="dxa"/>
          </w:tcPr>
          <w:p w:rsidR="00DE5D54" w:rsidRPr="0008098F" w:rsidRDefault="00DE5D54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08098F" w:rsidTr="00886D66">
        <w:tc>
          <w:tcPr>
            <w:tcW w:w="647" w:type="dxa"/>
          </w:tcPr>
          <w:p w:rsidR="00DE5D54" w:rsidRPr="0008098F" w:rsidRDefault="00DE5D54" w:rsidP="00886D66">
            <w:pPr>
              <w:numPr>
                <w:ilvl w:val="0"/>
                <w:numId w:val="3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08098F" w:rsidRDefault="00DE5D54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08098F" w:rsidRDefault="00DE5D54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08098F" w:rsidRDefault="00DE5D54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6" w:type="dxa"/>
          </w:tcPr>
          <w:p w:rsidR="00DE5D54" w:rsidRPr="0008098F" w:rsidRDefault="00DE5D54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08098F" w:rsidTr="00886D66">
        <w:tc>
          <w:tcPr>
            <w:tcW w:w="647" w:type="dxa"/>
          </w:tcPr>
          <w:p w:rsidR="00DE5D54" w:rsidRPr="0008098F" w:rsidRDefault="00DE5D54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443" w:type="dxa"/>
          </w:tcPr>
          <w:p w:rsidR="00DE5D54" w:rsidRPr="0008098F" w:rsidRDefault="00DE5D54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08098F" w:rsidRDefault="00DE5D54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08098F" w:rsidRDefault="00DE5D54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6" w:type="dxa"/>
          </w:tcPr>
          <w:p w:rsidR="00DE5D54" w:rsidRPr="0008098F" w:rsidRDefault="00DE5D54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5D54" w:rsidRPr="0008098F" w:rsidRDefault="00DE5D54" w:rsidP="00886D66">
      <w:pPr>
        <w:rPr>
          <w:rFonts w:ascii="Arial" w:hAnsi="Arial" w:cs="Arial"/>
          <w:sz w:val="20"/>
          <w:szCs w:val="20"/>
        </w:rPr>
      </w:pPr>
    </w:p>
    <w:p w:rsidR="00DE5D54" w:rsidRPr="0008098F" w:rsidRDefault="00DE5D54" w:rsidP="00886D66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____________________________________</w:t>
      </w:r>
    </w:p>
    <w:p w:rsidR="00DE5D54" w:rsidRPr="0008098F" w:rsidRDefault="00CA30E5" w:rsidP="00886D66">
      <w:pPr>
        <w:rPr>
          <w:rFonts w:ascii="Arial" w:hAnsi="Arial" w:cs="Arial"/>
          <w:sz w:val="20"/>
          <w:szCs w:val="20"/>
          <w:vertAlign w:val="superscript"/>
        </w:rPr>
      </w:pPr>
      <w:r w:rsidRPr="0008098F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</w:t>
      </w:r>
      <w:r w:rsidR="00DE5D54" w:rsidRPr="0008098F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DE5D54" w:rsidRPr="0008098F" w:rsidRDefault="00DE5D54" w:rsidP="00886D66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____________________________________</w:t>
      </w:r>
    </w:p>
    <w:p w:rsidR="00DE5D54" w:rsidRPr="0008098F" w:rsidRDefault="00CA30E5" w:rsidP="00886D66">
      <w:pPr>
        <w:rPr>
          <w:rFonts w:ascii="Arial" w:hAnsi="Arial" w:cs="Arial"/>
          <w:sz w:val="20"/>
          <w:szCs w:val="20"/>
          <w:vertAlign w:val="superscript"/>
        </w:rPr>
      </w:pPr>
      <w:r w:rsidRPr="0008098F">
        <w:rPr>
          <w:rFonts w:ascii="Arial" w:hAnsi="Arial" w:cs="Arial"/>
          <w:sz w:val="20"/>
          <w:szCs w:val="20"/>
          <w:vertAlign w:val="superscript"/>
        </w:rPr>
        <w:t xml:space="preserve">         </w:t>
      </w:r>
      <w:r w:rsidR="00DE5D54" w:rsidRPr="0008098F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DE5D54" w:rsidRPr="0008098F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DE5D54" w:rsidRPr="0008098F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DE5D54" w:rsidRPr="0008098F" w:rsidRDefault="00DE5D54" w:rsidP="00886D66">
      <w:pPr>
        <w:keepNext/>
        <w:rPr>
          <w:rFonts w:ascii="Arial" w:hAnsi="Arial" w:cs="Arial"/>
          <w:b/>
          <w:bCs/>
          <w:sz w:val="20"/>
          <w:szCs w:val="20"/>
        </w:rPr>
      </w:pPr>
    </w:p>
    <w:p w:rsidR="00DE5D54" w:rsidRPr="0008098F" w:rsidRDefault="00DE5D54" w:rsidP="00886D66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bCs/>
          <w:spacing w:val="36"/>
          <w:sz w:val="20"/>
          <w:szCs w:val="20"/>
        </w:rPr>
      </w:pPr>
      <w:r w:rsidRPr="0008098F">
        <w:rPr>
          <w:rFonts w:ascii="Arial" w:hAnsi="Arial" w:cs="Arial"/>
          <w:b/>
          <w:bCs/>
          <w:spacing w:val="36"/>
          <w:sz w:val="20"/>
          <w:szCs w:val="20"/>
        </w:rPr>
        <w:t>конец формы</w:t>
      </w:r>
    </w:p>
    <w:p w:rsidR="00DE5D54" w:rsidRPr="0008098F" w:rsidRDefault="007E239C" w:rsidP="00886D66">
      <w:pPr>
        <w:rPr>
          <w:rFonts w:ascii="Arial" w:hAnsi="Arial" w:cs="Arial"/>
          <w:sz w:val="20"/>
          <w:szCs w:val="20"/>
        </w:rPr>
      </w:pPr>
      <w:r w:rsidRPr="007E239C">
        <w:rPr>
          <w:rFonts w:ascii="Arial" w:hAnsi="Arial" w:cs="Arial"/>
          <w:b/>
          <w:bCs/>
          <w:noProof/>
          <w:spacing w:val="36"/>
          <w:sz w:val="20"/>
          <w:szCs w:val="20"/>
        </w:rPr>
        <w:pict>
          <v:rect id="_x0000_s1032" style="position:absolute;margin-left:1.5pt;margin-top:8.3pt;width:513pt;height:3in;z-index:251663360">
            <v:textbox>
              <w:txbxContent>
                <w:p w:rsidR="00F43B38" w:rsidRPr="003F7D6C" w:rsidRDefault="00F43B38" w:rsidP="00441775">
                  <w:pPr>
                    <w:pStyle w:val="22"/>
                    <w:pageBreakBefore/>
                    <w:spacing w:before="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bookmarkStart w:id="145" w:name="_Toc90385120"/>
                  <w:bookmarkStart w:id="146" w:name="_Toc98254026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  <w:bookmarkEnd w:id="145"/>
                  <w:bookmarkEnd w:id="146"/>
                </w:p>
                <w:p w:rsidR="00F43B38" w:rsidRPr="003F7D6C" w:rsidRDefault="00F43B38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Участник указывает дату и номер Предложения в соответствии с письмом о подаче оферты.</w:t>
                  </w:r>
                </w:p>
                <w:p w:rsidR="00F43B38" w:rsidRPr="003F7D6C" w:rsidRDefault="00F43B38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F43B38" w:rsidRPr="003F7D6C" w:rsidRDefault="00F43B38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Данная форма заполняется как в случае наличия у Участника требований или предложений по изменению проекта Договора, так и в случае отсутствия таких требований или предложений; в последнем случае в таблицах приводятся слова «Согласны с предложенным проектом Договора». </w:t>
                  </w:r>
                </w:p>
                <w:p w:rsidR="00F43B38" w:rsidRPr="003F7D6C" w:rsidRDefault="00F43B38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В случае наличия у Участника предложений по внесению изменений в проект Договора, Участник должен представить в составе своего Предложения данный протокол разногласий. В подготовленном протоколе разногласий Участник должен четко разделить обязательные и желательные для него условия Договора. «Обязательными» здесь считаются предложения и условия, в случае непринятия которых он откажется подписать Договор. «Желательными» здесь считаются предложения по условиям Договора, которые он предлагает на рассмотрение Заказчика, но </w:t>
                  </w:r>
                  <w:proofErr w:type="gramStart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отклонение</w:t>
                  </w:r>
                  <w:proofErr w:type="gramEnd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 xml:space="preserve"> которых Заказчиком не повлечет отказа Участника от подписания Договора в случае признания его Победителем.</w:t>
                  </w:r>
                </w:p>
                <w:p w:rsidR="00F43B38" w:rsidRPr="003F7D6C" w:rsidRDefault="00F43B38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Заказчик оставляет за собой право рассмотреть и принять перед подписанием Договора предложения и дополнительные (не носящие принципиального характера) изменения к Договору. В случае если стороны не придут к соглашению об этих изменениях, стороны будут обязаны подписать Договор на условиях, изложенных в настоящей Документации по запросу цен и Предложении Победителя.</w:t>
                  </w:r>
                </w:p>
                <w:p w:rsidR="00F43B38" w:rsidRPr="003F7D6C" w:rsidRDefault="00F43B38" w:rsidP="00441775">
                  <w:pPr>
                    <w:pStyle w:val="afa"/>
                    <w:keepNext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В любом случае Участник должен иметь в виду что:</w:t>
                  </w:r>
                </w:p>
                <w:p w:rsidR="00F43B38" w:rsidRPr="003F7D6C" w:rsidRDefault="00F43B38" w:rsidP="00441775">
                  <w:pPr>
                    <w:pStyle w:val="a"/>
                    <w:numPr>
                      <w:ilvl w:val="0"/>
                      <w:numId w:val="0"/>
                    </w:numPr>
                    <w:suppressAutoHyphens w:val="0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- если какое-либо из обязательных Договорных предложений и условий, выдвинутых Участником, будет неприемлемо для Заказчика, такое Предложение будет отклонено независимо от содержания технико-коммерческих предложений;</w:t>
                  </w:r>
                </w:p>
                <w:p w:rsidR="00F43B38" w:rsidRPr="003F7D6C" w:rsidRDefault="00F43B38" w:rsidP="00441775">
                  <w:pPr>
                    <w:pStyle w:val="a"/>
                    <w:numPr>
                      <w:ilvl w:val="0"/>
                      <w:numId w:val="0"/>
                    </w:numPr>
                    <w:suppressAutoHyphens w:val="0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- в любом случае,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условий.</w:t>
                  </w:r>
                </w:p>
                <w:p w:rsidR="00F43B38" w:rsidRDefault="00F43B38"/>
                <w:p w:rsidR="00F43B38" w:rsidRDefault="00F43B38"/>
              </w:txbxContent>
            </v:textbox>
          </v:rect>
        </w:pict>
      </w:r>
    </w:p>
    <w:p w:rsidR="00DE5D54" w:rsidRPr="0008098F" w:rsidRDefault="00DE5D54" w:rsidP="00886D66">
      <w:pPr>
        <w:rPr>
          <w:rFonts w:ascii="Arial" w:hAnsi="Arial" w:cs="Arial"/>
          <w:sz w:val="20"/>
          <w:szCs w:val="20"/>
        </w:rPr>
      </w:pPr>
    </w:p>
    <w:p w:rsidR="00DE5D54" w:rsidRPr="0008098F" w:rsidRDefault="00DE5D54" w:rsidP="00886D6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DE5D54" w:rsidRPr="0008098F" w:rsidRDefault="00DE5D54" w:rsidP="00886D66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2929A1" w:rsidRPr="0008098F" w:rsidRDefault="002929A1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08098F" w:rsidRDefault="00B5074F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08098F" w:rsidRDefault="00B5074F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08098F" w:rsidRDefault="00B5074F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08098F" w:rsidRDefault="00B5074F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08098F" w:rsidRDefault="00B5074F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08098F" w:rsidRDefault="00B5074F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08098F" w:rsidRDefault="00B5074F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08098F" w:rsidRDefault="00B5074F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08098F" w:rsidRDefault="00B5074F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08098F" w:rsidRDefault="00B5074F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08098F" w:rsidRDefault="00B5074F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08098F" w:rsidRDefault="00B5074F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08098F" w:rsidRDefault="00B5074F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8F7911" w:rsidRPr="0008098F" w:rsidRDefault="008F7911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8F7911" w:rsidRPr="0008098F" w:rsidRDefault="008F7911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Default="0008098F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Default="0008098F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Default="0008098F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Default="0008098F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Default="0008098F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Default="0008098F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Default="0008098F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Default="0008098F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Default="0008098F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Default="0008098F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Default="0008098F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Default="0008098F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Default="0008098F" w:rsidP="00886D66">
      <w:pPr>
        <w:pStyle w:val="aff1"/>
        <w:rPr>
          <w:rFonts w:ascii="Arial" w:hAnsi="Arial" w:cs="Arial"/>
          <w:b/>
          <w:sz w:val="20"/>
        </w:rPr>
      </w:pPr>
    </w:p>
    <w:p w:rsidR="00787BCB" w:rsidRPr="00A31A54" w:rsidRDefault="009C61FA" w:rsidP="00886D66">
      <w:pPr>
        <w:shd w:val="clear" w:color="auto" w:fill="FFFFFF"/>
        <w:jc w:val="right"/>
        <w:rPr>
          <w:rFonts w:ascii="Arial" w:hAnsi="Arial" w:cs="Arial"/>
          <w:b/>
          <w:sz w:val="20"/>
          <w:szCs w:val="20"/>
        </w:rPr>
      </w:pPr>
      <w:r w:rsidRPr="003A23C5">
        <w:rPr>
          <w:rFonts w:ascii="Arial" w:hAnsi="Arial" w:cs="Arial"/>
          <w:b/>
          <w:sz w:val="20"/>
        </w:rPr>
        <w:t>Приложение №1</w:t>
      </w:r>
      <w:r w:rsidR="007838E0">
        <w:rPr>
          <w:rFonts w:ascii="Arial" w:hAnsi="Arial" w:cs="Arial"/>
          <w:b/>
          <w:sz w:val="20"/>
        </w:rPr>
        <w:t xml:space="preserve"> </w:t>
      </w:r>
      <w:r w:rsidR="00A31A54">
        <w:rPr>
          <w:rFonts w:ascii="Arial" w:hAnsi="Arial" w:cs="Arial"/>
          <w:b/>
          <w:sz w:val="20"/>
        </w:rPr>
        <w:t xml:space="preserve">- </w:t>
      </w:r>
      <w:r w:rsidR="00A31A54" w:rsidRPr="00E37305">
        <w:rPr>
          <w:rFonts w:ascii="Arial" w:hAnsi="Arial" w:cs="Arial"/>
          <w:b/>
          <w:sz w:val="20"/>
          <w:szCs w:val="20"/>
        </w:rPr>
        <w:t>ПРОЕКТ ДОГОВОРА</w:t>
      </w:r>
    </w:p>
    <w:p w:rsidR="0046449C" w:rsidRPr="00E37305" w:rsidRDefault="0046449C" w:rsidP="00886D66">
      <w:pPr>
        <w:shd w:val="clear" w:color="auto" w:fill="FFFFFF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9C5816" w:rsidRPr="00A31C3C" w:rsidRDefault="009C5816" w:rsidP="009C5816">
      <w:pPr>
        <w:pStyle w:val="af7"/>
        <w:jc w:val="center"/>
        <w:rPr>
          <w:rFonts w:ascii="Arial" w:hAnsi="Arial" w:cs="Arial"/>
          <w:b/>
          <w:sz w:val="20"/>
          <w:szCs w:val="20"/>
        </w:rPr>
      </w:pPr>
      <w:r w:rsidRPr="00A31C3C">
        <w:rPr>
          <w:rFonts w:ascii="Arial" w:hAnsi="Arial" w:cs="Arial"/>
          <w:b/>
          <w:sz w:val="20"/>
          <w:szCs w:val="20"/>
        </w:rPr>
        <w:t>ДОГОВОР №</w:t>
      </w:r>
    </w:p>
    <w:p w:rsidR="00CA2CC4" w:rsidRPr="008D105D" w:rsidRDefault="00CA2CC4" w:rsidP="00CA2CC4">
      <w:pPr>
        <w:jc w:val="center"/>
        <w:rPr>
          <w:rFonts w:ascii="Arial" w:hAnsi="Arial" w:cs="Arial"/>
          <w:b/>
          <w:sz w:val="20"/>
          <w:szCs w:val="20"/>
        </w:rPr>
      </w:pPr>
      <w:r w:rsidRPr="008D105D">
        <w:rPr>
          <w:rFonts w:ascii="Arial" w:hAnsi="Arial" w:cs="Arial"/>
          <w:b/>
          <w:sz w:val="20"/>
          <w:szCs w:val="20"/>
        </w:rPr>
        <w:t xml:space="preserve">ДОГОВОР </w:t>
      </w:r>
      <w:proofErr w:type="gramStart"/>
      <w:r w:rsidRPr="008D105D">
        <w:rPr>
          <w:rFonts w:ascii="Arial" w:hAnsi="Arial" w:cs="Arial"/>
          <w:b/>
          <w:sz w:val="20"/>
          <w:szCs w:val="20"/>
        </w:rPr>
        <w:t>возмездного</w:t>
      </w:r>
      <w:proofErr w:type="gramEnd"/>
      <w:r w:rsidRPr="008D105D">
        <w:rPr>
          <w:rFonts w:ascii="Arial" w:hAnsi="Arial" w:cs="Arial"/>
          <w:b/>
          <w:sz w:val="20"/>
          <w:szCs w:val="20"/>
        </w:rPr>
        <w:t xml:space="preserve"> оказании услуг</w:t>
      </w:r>
    </w:p>
    <w:p w:rsidR="00CA2CC4" w:rsidRPr="008D105D" w:rsidRDefault="00CA2CC4" w:rsidP="00CA2CC4">
      <w:pPr>
        <w:jc w:val="center"/>
        <w:rPr>
          <w:rFonts w:ascii="Arial" w:hAnsi="Arial" w:cs="Arial"/>
          <w:b/>
          <w:sz w:val="20"/>
          <w:szCs w:val="20"/>
        </w:rPr>
      </w:pPr>
      <w:r w:rsidRPr="008D105D">
        <w:rPr>
          <w:rFonts w:ascii="Arial" w:hAnsi="Arial" w:cs="Arial"/>
          <w:b/>
          <w:sz w:val="20"/>
          <w:szCs w:val="20"/>
        </w:rPr>
        <w:t>№</w:t>
      </w:r>
    </w:p>
    <w:p w:rsidR="00CA2CC4" w:rsidRPr="008D105D" w:rsidRDefault="00CA2CC4" w:rsidP="00CA2CC4">
      <w:pPr>
        <w:rPr>
          <w:rFonts w:ascii="Arial" w:hAnsi="Arial" w:cs="Arial"/>
          <w:snapToGrid w:val="0"/>
          <w:sz w:val="20"/>
          <w:szCs w:val="20"/>
        </w:rPr>
      </w:pPr>
    </w:p>
    <w:p w:rsidR="00CA2CC4" w:rsidRPr="008D105D" w:rsidRDefault="00CA2CC4" w:rsidP="00CA2CC4">
      <w:pPr>
        <w:rPr>
          <w:rFonts w:ascii="Arial" w:hAnsi="Arial" w:cs="Arial"/>
          <w:snapToGrid w:val="0"/>
          <w:sz w:val="20"/>
          <w:szCs w:val="20"/>
        </w:rPr>
      </w:pPr>
      <w:r w:rsidRPr="008D105D">
        <w:rPr>
          <w:rFonts w:ascii="Arial" w:hAnsi="Arial" w:cs="Arial"/>
          <w:snapToGrid w:val="0"/>
          <w:sz w:val="20"/>
          <w:szCs w:val="20"/>
        </w:rPr>
        <w:t>г</w:t>
      </w:r>
      <w:proofErr w:type="gramStart"/>
      <w:r w:rsidRPr="008D105D">
        <w:rPr>
          <w:rFonts w:ascii="Arial" w:hAnsi="Arial" w:cs="Arial"/>
          <w:snapToGrid w:val="0"/>
          <w:sz w:val="20"/>
          <w:szCs w:val="20"/>
        </w:rPr>
        <w:t>.П</w:t>
      </w:r>
      <w:proofErr w:type="gramEnd"/>
      <w:r w:rsidRPr="008D105D">
        <w:rPr>
          <w:rFonts w:ascii="Arial" w:hAnsi="Arial" w:cs="Arial"/>
          <w:snapToGrid w:val="0"/>
          <w:sz w:val="20"/>
          <w:szCs w:val="20"/>
        </w:rPr>
        <w:t>енза</w:t>
      </w:r>
      <w:r w:rsidRPr="008D105D">
        <w:rPr>
          <w:rFonts w:ascii="Arial" w:hAnsi="Arial" w:cs="Arial"/>
          <w:snapToGrid w:val="0"/>
          <w:sz w:val="20"/>
          <w:szCs w:val="20"/>
        </w:rPr>
        <w:tab/>
      </w:r>
      <w:r w:rsidRPr="008D105D">
        <w:rPr>
          <w:rFonts w:ascii="Arial" w:hAnsi="Arial" w:cs="Arial"/>
          <w:snapToGrid w:val="0"/>
          <w:sz w:val="20"/>
          <w:szCs w:val="20"/>
        </w:rPr>
        <w:tab/>
      </w:r>
      <w:r w:rsidRPr="008D105D">
        <w:rPr>
          <w:rFonts w:ascii="Arial" w:hAnsi="Arial" w:cs="Arial"/>
          <w:snapToGrid w:val="0"/>
          <w:sz w:val="20"/>
          <w:szCs w:val="20"/>
        </w:rPr>
        <w:tab/>
      </w:r>
      <w:r w:rsidRPr="008D105D">
        <w:rPr>
          <w:rFonts w:ascii="Arial" w:hAnsi="Arial" w:cs="Arial"/>
          <w:snapToGrid w:val="0"/>
          <w:sz w:val="20"/>
          <w:szCs w:val="20"/>
        </w:rPr>
        <w:tab/>
      </w:r>
      <w:r w:rsidRPr="008D105D">
        <w:rPr>
          <w:rFonts w:ascii="Arial" w:hAnsi="Arial" w:cs="Arial"/>
          <w:snapToGrid w:val="0"/>
          <w:sz w:val="20"/>
          <w:szCs w:val="20"/>
        </w:rPr>
        <w:tab/>
      </w:r>
      <w:r w:rsidRPr="008D105D">
        <w:rPr>
          <w:rFonts w:ascii="Arial" w:hAnsi="Arial" w:cs="Arial"/>
          <w:snapToGrid w:val="0"/>
          <w:sz w:val="20"/>
          <w:szCs w:val="20"/>
        </w:rPr>
        <w:tab/>
      </w:r>
      <w:r w:rsidRPr="008D105D">
        <w:rPr>
          <w:rFonts w:ascii="Arial" w:hAnsi="Arial" w:cs="Arial"/>
          <w:snapToGrid w:val="0"/>
          <w:sz w:val="20"/>
          <w:szCs w:val="20"/>
        </w:rPr>
        <w:tab/>
      </w:r>
      <w:r w:rsidRPr="008D105D">
        <w:rPr>
          <w:rFonts w:ascii="Arial" w:hAnsi="Arial" w:cs="Arial"/>
          <w:snapToGrid w:val="0"/>
          <w:sz w:val="20"/>
          <w:szCs w:val="20"/>
        </w:rPr>
        <w:tab/>
      </w:r>
      <w:r w:rsidRPr="008D105D">
        <w:rPr>
          <w:rFonts w:ascii="Arial" w:hAnsi="Arial" w:cs="Arial"/>
          <w:snapToGrid w:val="0"/>
          <w:sz w:val="20"/>
          <w:szCs w:val="20"/>
        </w:rPr>
        <w:tab/>
        <w:t>«    » __________ 2021 г.</w:t>
      </w:r>
    </w:p>
    <w:p w:rsidR="00CA2CC4" w:rsidRPr="008D105D" w:rsidRDefault="00CA2CC4" w:rsidP="00CA2CC4">
      <w:pPr>
        <w:rPr>
          <w:rFonts w:ascii="Arial" w:hAnsi="Arial" w:cs="Arial"/>
          <w:snapToGrid w:val="0"/>
          <w:sz w:val="20"/>
          <w:szCs w:val="20"/>
        </w:rPr>
      </w:pPr>
    </w:p>
    <w:p w:rsidR="00CA2CC4" w:rsidRPr="008D105D" w:rsidRDefault="00CA2CC4" w:rsidP="00CA2CC4">
      <w:pPr>
        <w:ind w:firstLine="851"/>
        <w:jc w:val="both"/>
        <w:rPr>
          <w:rFonts w:ascii="Arial" w:hAnsi="Arial" w:cs="Arial"/>
          <w:sz w:val="20"/>
          <w:szCs w:val="20"/>
        </w:rPr>
      </w:pPr>
      <w:r w:rsidRPr="008D105D">
        <w:rPr>
          <w:rFonts w:ascii="Arial" w:hAnsi="Arial" w:cs="Arial"/>
          <w:b/>
          <w:sz w:val="20"/>
          <w:szCs w:val="20"/>
        </w:rPr>
        <w:t>Закрытое акционерное общество «Пензенская Горэлектросеть»</w:t>
      </w:r>
      <w:r w:rsidRPr="008D105D">
        <w:rPr>
          <w:rFonts w:ascii="Arial" w:hAnsi="Arial" w:cs="Arial"/>
          <w:sz w:val="20"/>
          <w:szCs w:val="20"/>
        </w:rPr>
        <w:t xml:space="preserve">, в лице Генерального директора </w:t>
      </w:r>
      <w:r w:rsidRPr="008D105D">
        <w:rPr>
          <w:rFonts w:ascii="Arial" w:hAnsi="Arial" w:cs="Arial"/>
          <w:b/>
          <w:sz w:val="20"/>
          <w:szCs w:val="20"/>
        </w:rPr>
        <w:t>Рябинина Владимира Викторовича</w:t>
      </w:r>
      <w:r w:rsidRPr="008D105D">
        <w:rPr>
          <w:rFonts w:ascii="Arial" w:hAnsi="Arial" w:cs="Arial"/>
          <w:sz w:val="20"/>
          <w:szCs w:val="20"/>
        </w:rPr>
        <w:t>, действующего на основании Устава именуемое в дальнейшем</w:t>
      </w:r>
      <w:r w:rsidRPr="008D105D">
        <w:rPr>
          <w:rFonts w:ascii="Arial" w:hAnsi="Arial" w:cs="Arial"/>
          <w:b/>
          <w:sz w:val="20"/>
          <w:szCs w:val="20"/>
        </w:rPr>
        <w:t xml:space="preserve"> </w:t>
      </w:r>
      <w:r w:rsidRPr="008D105D">
        <w:rPr>
          <w:rFonts w:ascii="Arial" w:hAnsi="Arial" w:cs="Arial"/>
          <w:sz w:val="20"/>
          <w:szCs w:val="20"/>
        </w:rPr>
        <w:t xml:space="preserve">«Заказчик», с одной стороны, и </w:t>
      </w:r>
      <w:r w:rsidRPr="008D105D">
        <w:rPr>
          <w:rFonts w:ascii="Arial" w:hAnsi="Arial" w:cs="Arial"/>
          <w:b/>
          <w:sz w:val="20"/>
          <w:szCs w:val="20"/>
        </w:rPr>
        <w:t>________________________________</w:t>
      </w:r>
      <w:r w:rsidRPr="008D105D">
        <w:rPr>
          <w:rFonts w:ascii="Arial" w:hAnsi="Arial" w:cs="Arial"/>
          <w:sz w:val="20"/>
          <w:szCs w:val="20"/>
        </w:rPr>
        <w:t>, в лице __________________________, действующего на основании ______________, именуемы</w:t>
      </w:r>
      <w:proofErr w:type="gramStart"/>
      <w:r w:rsidRPr="008D105D">
        <w:rPr>
          <w:rFonts w:ascii="Arial" w:hAnsi="Arial" w:cs="Arial"/>
          <w:sz w:val="20"/>
          <w:szCs w:val="20"/>
        </w:rPr>
        <w:t>й(</w:t>
      </w:r>
      <w:proofErr w:type="spellStart"/>
      <w:proofErr w:type="gramEnd"/>
      <w:r w:rsidRPr="008D105D">
        <w:rPr>
          <w:rFonts w:ascii="Arial" w:hAnsi="Arial" w:cs="Arial"/>
          <w:sz w:val="20"/>
          <w:szCs w:val="20"/>
        </w:rPr>
        <w:t>ая</w:t>
      </w:r>
      <w:proofErr w:type="spellEnd"/>
      <w:r w:rsidRPr="008D105D">
        <w:rPr>
          <w:rFonts w:ascii="Arial" w:hAnsi="Arial" w:cs="Arial"/>
          <w:sz w:val="20"/>
          <w:szCs w:val="20"/>
        </w:rPr>
        <w:t xml:space="preserve">) в дальнейшем «Исполнитель», с другой Стороны, по результатам проведенного открытого запроса предложений №62 ОЗП-ПГЭС от 04.06.21г. Протокол № _______ </w:t>
      </w:r>
      <w:r w:rsidRPr="008D105D">
        <w:rPr>
          <w:rFonts w:ascii="Arial" w:hAnsi="Arial" w:cs="Arial"/>
          <w:sz w:val="20"/>
          <w:szCs w:val="20"/>
          <w:u w:val="single"/>
        </w:rPr>
        <w:t>ОЗП-ПГЭС</w:t>
      </w:r>
      <w:r w:rsidRPr="008D105D">
        <w:rPr>
          <w:rFonts w:ascii="Arial" w:hAnsi="Arial" w:cs="Arial"/>
          <w:sz w:val="20"/>
          <w:szCs w:val="20"/>
        </w:rPr>
        <w:t xml:space="preserve"> от _____________ г. далее совместно именуемые Стороны, заключили настоящий договор о </w:t>
      </w:r>
      <w:proofErr w:type="gramStart"/>
      <w:r w:rsidRPr="008D105D">
        <w:rPr>
          <w:rFonts w:ascii="Arial" w:hAnsi="Arial" w:cs="Arial"/>
          <w:sz w:val="20"/>
          <w:szCs w:val="20"/>
        </w:rPr>
        <w:t>нижеследующем</w:t>
      </w:r>
      <w:proofErr w:type="gramEnd"/>
      <w:r w:rsidRPr="008D105D">
        <w:rPr>
          <w:rFonts w:ascii="Arial" w:hAnsi="Arial" w:cs="Arial"/>
          <w:sz w:val="20"/>
          <w:szCs w:val="20"/>
        </w:rPr>
        <w:t>:</w:t>
      </w:r>
    </w:p>
    <w:p w:rsidR="00CA2CC4" w:rsidRPr="008D105D" w:rsidRDefault="00CA2CC4" w:rsidP="00CA2CC4">
      <w:pPr>
        <w:spacing w:before="120" w:after="120"/>
        <w:jc w:val="center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8D105D">
        <w:rPr>
          <w:rFonts w:ascii="Arial" w:hAnsi="Arial" w:cs="Arial"/>
          <w:b/>
          <w:snapToGrid w:val="0"/>
          <w:color w:val="000000"/>
          <w:sz w:val="20"/>
          <w:szCs w:val="20"/>
        </w:rPr>
        <w:t>1. Предмет Договора</w:t>
      </w:r>
    </w:p>
    <w:p w:rsidR="00CA2CC4" w:rsidRPr="008D105D" w:rsidRDefault="00CA2CC4" w:rsidP="00CA2CC4">
      <w:pPr>
        <w:tabs>
          <w:tab w:val="left" w:pos="1080"/>
        </w:tabs>
        <w:ind w:firstLine="567"/>
        <w:jc w:val="both"/>
        <w:rPr>
          <w:rFonts w:ascii="Arial" w:hAnsi="Arial" w:cs="Arial"/>
          <w:sz w:val="20"/>
          <w:szCs w:val="20"/>
        </w:rPr>
      </w:pPr>
      <w:r w:rsidRPr="008D105D">
        <w:rPr>
          <w:rFonts w:ascii="Arial" w:hAnsi="Arial" w:cs="Arial"/>
          <w:snapToGrid w:val="0"/>
          <w:color w:val="000000"/>
          <w:sz w:val="20"/>
          <w:szCs w:val="20"/>
        </w:rPr>
        <w:t>1.1.</w:t>
      </w:r>
      <w:r w:rsidRPr="008D105D">
        <w:rPr>
          <w:rFonts w:ascii="Arial" w:hAnsi="Arial" w:cs="Arial"/>
          <w:snapToGrid w:val="0"/>
          <w:color w:val="000000"/>
          <w:sz w:val="20"/>
          <w:szCs w:val="20"/>
        </w:rPr>
        <w:tab/>
      </w:r>
      <w:r w:rsidRPr="008D105D">
        <w:rPr>
          <w:rFonts w:ascii="Arial" w:hAnsi="Arial" w:cs="Arial"/>
          <w:sz w:val="20"/>
          <w:szCs w:val="20"/>
        </w:rPr>
        <w:t xml:space="preserve">Исполнитель обязуется по заданию Заказчика оказать следующие услуги по обеспечению пожарной безопасности реконструируемого здания </w:t>
      </w:r>
      <w:r>
        <w:rPr>
          <w:rFonts w:ascii="Arial" w:hAnsi="Arial" w:cs="Arial"/>
          <w:sz w:val="20"/>
          <w:szCs w:val="20"/>
        </w:rPr>
        <w:t xml:space="preserve">РПБ </w:t>
      </w:r>
      <w:r w:rsidRPr="008D105D">
        <w:rPr>
          <w:rFonts w:ascii="Arial" w:hAnsi="Arial" w:cs="Arial"/>
          <w:sz w:val="20"/>
          <w:szCs w:val="20"/>
        </w:rPr>
        <w:t>л</w:t>
      </w:r>
      <w:r>
        <w:rPr>
          <w:rFonts w:ascii="Arial" w:hAnsi="Arial" w:cs="Arial"/>
          <w:sz w:val="20"/>
          <w:szCs w:val="20"/>
        </w:rPr>
        <w:t>итер В</w:t>
      </w:r>
      <w:r w:rsidRPr="008D105D">
        <w:rPr>
          <w:rFonts w:ascii="Arial" w:hAnsi="Arial" w:cs="Arial"/>
          <w:sz w:val="20"/>
          <w:szCs w:val="20"/>
        </w:rPr>
        <w:t>, расположенного по адресу: г</w:t>
      </w:r>
      <w:proofErr w:type="gramStart"/>
      <w:r w:rsidRPr="008D105D">
        <w:rPr>
          <w:rFonts w:ascii="Arial" w:hAnsi="Arial" w:cs="Arial"/>
          <w:sz w:val="20"/>
          <w:szCs w:val="20"/>
        </w:rPr>
        <w:t>.П</w:t>
      </w:r>
      <w:proofErr w:type="gramEnd"/>
      <w:r w:rsidRPr="008D105D">
        <w:rPr>
          <w:rFonts w:ascii="Arial" w:hAnsi="Arial" w:cs="Arial"/>
          <w:sz w:val="20"/>
          <w:szCs w:val="20"/>
        </w:rPr>
        <w:t>енза, ул. Стрельбищенская,13, а именно::</w:t>
      </w:r>
    </w:p>
    <w:p w:rsidR="00CA2CC4" w:rsidRPr="008D105D" w:rsidRDefault="00CA2CC4" w:rsidP="00CA2CC4">
      <w:pPr>
        <w:tabs>
          <w:tab w:val="left" w:pos="1080"/>
        </w:tabs>
        <w:ind w:firstLine="567"/>
        <w:jc w:val="both"/>
        <w:rPr>
          <w:rFonts w:ascii="Arial" w:hAnsi="Arial" w:cs="Arial"/>
          <w:bCs/>
          <w:sz w:val="20"/>
          <w:szCs w:val="20"/>
        </w:rPr>
      </w:pPr>
      <w:r w:rsidRPr="008D105D">
        <w:rPr>
          <w:rFonts w:ascii="Arial" w:hAnsi="Arial" w:cs="Arial"/>
          <w:sz w:val="20"/>
          <w:szCs w:val="20"/>
        </w:rPr>
        <w:t>1.1.2- подготовить расчет величины индивидуального пожарного риска и декларацию пожарной безопасности с регистрацией в МЧС России</w:t>
      </w:r>
      <w:r w:rsidRPr="008D105D">
        <w:rPr>
          <w:rFonts w:ascii="Arial" w:hAnsi="Arial" w:cs="Arial"/>
          <w:bCs/>
          <w:sz w:val="20"/>
          <w:szCs w:val="20"/>
        </w:rPr>
        <w:t>;</w:t>
      </w:r>
    </w:p>
    <w:p w:rsidR="00CA2CC4" w:rsidRPr="008D105D" w:rsidRDefault="00CA2CC4" w:rsidP="00CA2CC4">
      <w:pPr>
        <w:tabs>
          <w:tab w:val="left" w:pos="1080"/>
        </w:tabs>
        <w:ind w:firstLine="567"/>
        <w:jc w:val="both"/>
        <w:rPr>
          <w:rFonts w:ascii="Arial" w:hAnsi="Arial" w:cs="Arial"/>
          <w:sz w:val="20"/>
          <w:szCs w:val="20"/>
        </w:rPr>
      </w:pPr>
      <w:r w:rsidRPr="008D105D">
        <w:rPr>
          <w:rFonts w:ascii="Arial" w:hAnsi="Arial" w:cs="Arial"/>
          <w:sz w:val="20"/>
          <w:szCs w:val="20"/>
        </w:rPr>
        <w:t>1.1.3 -разработать рекомендации по снижению величины пожарного риска в случае, если такая необходимость выявится при проведении расчета.</w:t>
      </w:r>
    </w:p>
    <w:p w:rsidR="00CA2CC4" w:rsidRPr="008D105D" w:rsidRDefault="00CA2CC4" w:rsidP="00CA2CC4">
      <w:pPr>
        <w:tabs>
          <w:tab w:val="left" w:pos="1080"/>
        </w:tabs>
        <w:ind w:firstLine="567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8D105D">
        <w:rPr>
          <w:rFonts w:ascii="Arial" w:hAnsi="Arial" w:cs="Arial"/>
          <w:snapToGrid w:val="0"/>
          <w:color w:val="000000"/>
          <w:sz w:val="20"/>
          <w:szCs w:val="20"/>
        </w:rPr>
        <w:t>1.2.</w:t>
      </w:r>
      <w:r w:rsidRPr="008D105D">
        <w:rPr>
          <w:rFonts w:ascii="Arial" w:hAnsi="Arial" w:cs="Arial"/>
          <w:snapToGrid w:val="0"/>
          <w:color w:val="000000"/>
          <w:sz w:val="20"/>
          <w:szCs w:val="20"/>
        </w:rPr>
        <w:tab/>
        <w:t xml:space="preserve">Срок оказания услуг: </w:t>
      </w:r>
    </w:p>
    <w:p w:rsidR="00CA2CC4" w:rsidRPr="008D105D" w:rsidRDefault="00CA2CC4" w:rsidP="00CA2CC4">
      <w:pPr>
        <w:tabs>
          <w:tab w:val="left" w:pos="1080"/>
        </w:tabs>
        <w:ind w:firstLine="56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8D105D">
        <w:rPr>
          <w:rFonts w:ascii="Arial" w:hAnsi="Arial" w:cs="Arial"/>
          <w:snapToGrid w:val="0"/>
          <w:color w:val="000000"/>
          <w:sz w:val="20"/>
          <w:szCs w:val="20"/>
        </w:rPr>
        <w:t xml:space="preserve">- по п.1.1.2 </w:t>
      </w:r>
      <w:r>
        <w:rPr>
          <w:rFonts w:ascii="Arial" w:hAnsi="Arial" w:cs="Arial"/>
          <w:snapToGrid w:val="0"/>
          <w:color w:val="000000"/>
          <w:sz w:val="20"/>
          <w:szCs w:val="20"/>
        </w:rPr>
        <w:t>–</w:t>
      </w:r>
      <w:r w:rsidRPr="008D105D">
        <w:rPr>
          <w:rFonts w:ascii="Arial" w:hAnsi="Arial" w:cs="Arial"/>
          <w:snapToGrid w:val="0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napToGrid w:val="0"/>
          <w:color w:val="000000"/>
          <w:sz w:val="20"/>
          <w:szCs w:val="20"/>
        </w:rPr>
        <w:t>не более 60 (Шестидесяти) календарных дней, с момента подписания договора.</w:t>
      </w:r>
    </w:p>
    <w:p w:rsidR="00CA2CC4" w:rsidRPr="008D105D" w:rsidRDefault="00CA2CC4" w:rsidP="00CA2CC4">
      <w:pPr>
        <w:tabs>
          <w:tab w:val="left" w:pos="1080"/>
        </w:tabs>
        <w:ind w:firstLine="56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8D105D">
        <w:rPr>
          <w:rFonts w:ascii="Arial" w:hAnsi="Arial" w:cs="Arial"/>
          <w:sz w:val="20"/>
          <w:szCs w:val="20"/>
          <w:shd w:val="clear" w:color="auto" w:fill="FFFFFF"/>
        </w:rPr>
        <w:t>- по п.1.1.3 - после ввода объекта в эксплуатацию (вынесения Постановления Администрации).</w:t>
      </w:r>
    </w:p>
    <w:p w:rsidR="00CA2CC4" w:rsidRPr="008D105D" w:rsidRDefault="00CA2CC4" w:rsidP="00CA2CC4">
      <w:pPr>
        <w:tabs>
          <w:tab w:val="left" w:pos="1080"/>
        </w:tabs>
        <w:ind w:firstLine="567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8D105D">
        <w:rPr>
          <w:rFonts w:ascii="Arial" w:hAnsi="Arial" w:cs="Arial"/>
          <w:snapToGrid w:val="0"/>
          <w:color w:val="000000"/>
          <w:sz w:val="20"/>
          <w:szCs w:val="20"/>
        </w:rPr>
        <w:t>1.3.</w:t>
      </w:r>
      <w:r w:rsidRPr="008D105D">
        <w:rPr>
          <w:rFonts w:ascii="Arial" w:hAnsi="Arial" w:cs="Arial"/>
          <w:snapToGrid w:val="0"/>
          <w:color w:val="000000"/>
          <w:sz w:val="20"/>
          <w:szCs w:val="20"/>
        </w:rPr>
        <w:tab/>
        <w:t>Услуги считаются оказанными после подписания акта об оказании услуг Заказчиком.</w:t>
      </w:r>
    </w:p>
    <w:p w:rsidR="00CA2CC4" w:rsidRPr="008D105D" w:rsidRDefault="00CA2CC4" w:rsidP="00CA2CC4">
      <w:pPr>
        <w:tabs>
          <w:tab w:val="left" w:pos="1080"/>
        </w:tabs>
        <w:ind w:firstLine="567"/>
        <w:jc w:val="both"/>
        <w:rPr>
          <w:rFonts w:ascii="Arial" w:hAnsi="Arial" w:cs="Arial"/>
          <w:sz w:val="20"/>
          <w:szCs w:val="20"/>
        </w:rPr>
      </w:pPr>
      <w:r w:rsidRPr="008D105D">
        <w:rPr>
          <w:rFonts w:ascii="Arial" w:hAnsi="Arial" w:cs="Arial"/>
          <w:sz w:val="20"/>
          <w:szCs w:val="20"/>
        </w:rPr>
        <w:t>1.4. Исполнитель имеет право оказывать определенные договором услуги (их часть) как лично, так и посредством привлечения третьих лиц по своему усмотрению, что не влияет на стоимость услуг, определенную п.2.1. настоящего Договора.</w:t>
      </w:r>
    </w:p>
    <w:p w:rsidR="00CA2CC4" w:rsidRPr="008D105D" w:rsidRDefault="00CA2CC4" w:rsidP="00CA2CC4">
      <w:pPr>
        <w:tabs>
          <w:tab w:val="left" w:pos="1080"/>
        </w:tabs>
        <w:ind w:firstLine="567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</w:p>
    <w:p w:rsidR="00CA2CC4" w:rsidRPr="008D105D" w:rsidRDefault="00CA2CC4" w:rsidP="00CA2CC4">
      <w:pPr>
        <w:tabs>
          <w:tab w:val="left" w:pos="567"/>
        </w:tabs>
        <w:ind w:firstLine="567"/>
        <w:jc w:val="center"/>
        <w:rPr>
          <w:rFonts w:ascii="Arial" w:hAnsi="Arial" w:cs="Arial"/>
          <w:b/>
          <w:sz w:val="20"/>
          <w:szCs w:val="20"/>
        </w:rPr>
      </w:pPr>
      <w:r w:rsidRPr="008D105D">
        <w:rPr>
          <w:rFonts w:ascii="Arial" w:hAnsi="Arial" w:cs="Arial"/>
          <w:b/>
          <w:sz w:val="20"/>
          <w:szCs w:val="20"/>
        </w:rPr>
        <w:t>2. Цена Договора и порядок расчетов</w:t>
      </w:r>
    </w:p>
    <w:p w:rsidR="00CA2CC4" w:rsidRPr="008D105D" w:rsidRDefault="00CA2CC4" w:rsidP="00CA2CC4">
      <w:pPr>
        <w:tabs>
          <w:tab w:val="left" w:pos="567"/>
        </w:tabs>
        <w:ind w:firstLine="567"/>
        <w:jc w:val="center"/>
        <w:rPr>
          <w:rFonts w:ascii="Arial" w:hAnsi="Arial" w:cs="Arial"/>
          <w:b/>
          <w:sz w:val="20"/>
          <w:szCs w:val="20"/>
        </w:rPr>
      </w:pPr>
    </w:p>
    <w:p w:rsidR="00CA2CC4" w:rsidRPr="008D105D" w:rsidRDefault="00CA2CC4" w:rsidP="00CA2CC4">
      <w:pPr>
        <w:pStyle w:val="ConsPlusNormal"/>
        <w:tabs>
          <w:tab w:val="left" w:pos="567"/>
          <w:tab w:val="left" w:pos="1134"/>
        </w:tabs>
        <w:ind w:firstLine="567"/>
        <w:jc w:val="both"/>
        <w:rPr>
          <w:rFonts w:ascii="Arial" w:hAnsi="Arial" w:cs="Arial"/>
          <w:sz w:val="20"/>
          <w:szCs w:val="20"/>
        </w:rPr>
      </w:pPr>
      <w:r w:rsidRPr="008D105D">
        <w:rPr>
          <w:rFonts w:ascii="Arial" w:hAnsi="Arial" w:cs="Arial"/>
          <w:sz w:val="20"/>
          <w:szCs w:val="20"/>
        </w:rPr>
        <w:t>2.1.</w:t>
      </w:r>
      <w:r w:rsidRPr="008D105D">
        <w:rPr>
          <w:rFonts w:ascii="Arial" w:hAnsi="Arial" w:cs="Arial"/>
          <w:sz w:val="20"/>
          <w:szCs w:val="20"/>
        </w:rPr>
        <w:tab/>
        <w:t>Цена Договора составляет</w:t>
      </w:r>
      <w:proofErr w:type="gramStart"/>
      <w:r w:rsidRPr="008D105D">
        <w:rPr>
          <w:rFonts w:ascii="Arial" w:hAnsi="Arial" w:cs="Arial"/>
          <w:sz w:val="20"/>
          <w:szCs w:val="20"/>
        </w:rPr>
        <w:t xml:space="preserve"> </w:t>
      </w:r>
      <w:r>
        <w:rPr>
          <w:b/>
        </w:rPr>
        <w:t>____________________________</w:t>
      </w:r>
      <w:r w:rsidRPr="008D105D">
        <w:rPr>
          <w:rFonts w:ascii="Arial" w:hAnsi="Arial" w:cs="Arial"/>
          <w:sz w:val="20"/>
          <w:szCs w:val="20"/>
        </w:rPr>
        <w:t xml:space="preserve"> </w:t>
      </w:r>
      <w:r w:rsidRPr="008D105D">
        <w:rPr>
          <w:rFonts w:ascii="Arial" w:hAnsi="Arial" w:cs="Arial"/>
          <w:b/>
          <w:sz w:val="20"/>
          <w:szCs w:val="20"/>
        </w:rPr>
        <w:t>(</w:t>
      </w:r>
      <w:r>
        <w:rPr>
          <w:b/>
        </w:rPr>
        <w:t>______________________________)</w:t>
      </w:r>
      <w:r w:rsidRPr="008D105D">
        <w:rPr>
          <w:rFonts w:ascii="Arial" w:hAnsi="Arial" w:cs="Arial"/>
          <w:b/>
          <w:sz w:val="20"/>
          <w:szCs w:val="20"/>
        </w:rPr>
        <w:t xml:space="preserve"> </w:t>
      </w:r>
      <w:proofErr w:type="gramEnd"/>
      <w:r w:rsidRPr="008D105D">
        <w:rPr>
          <w:rFonts w:ascii="Arial" w:hAnsi="Arial" w:cs="Arial"/>
          <w:b/>
          <w:sz w:val="20"/>
          <w:szCs w:val="20"/>
        </w:rPr>
        <w:t>рублей</w:t>
      </w:r>
      <w:r>
        <w:rPr>
          <w:b/>
        </w:rPr>
        <w:t xml:space="preserve">  ____ копеек</w:t>
      </w:r>
      <w:r w:rsidRPr="008D105D">
        <w:rPr>
          <w:rFonts w:ascii="Arial" w:hAnsi="Arial" w:cs="Arial"/>
          <w:b/>
          <w:sz w:val="20"/>
          <w:szCs w:val="20"/>
        </w:rPr>
        <w:t>,</w:t>
      </w:r>
      <w:r>
        <w:rPr>
          <w:b/>
        </w:rPr>
        <w:t xml:space="preserve"> с учётом </w:t>
      </w:r>
      <w:r w:rsidRPr="008D105D">
        <w:rPr>
          <w:rFonts w:ascii="Arial" w:hAnsi="Arial" w:cs="Arial"/>
          <w:b/>
          <w:sz w:val="20"/>
          <w:szCs w:val="20"/>
        </w:rPr>
        <w:t xml:space="preserve"> </w:t>
      </w:r>
      <w:r w:rsidRPr="008D105D">
        <w:rPr>
          <w:rFonts w:ascii="Arial" w:hAnsi="Arial" w:cs="Arial"/>
          <w:sz w:val="20"/>
          <w:szCs w:val="20"/>
        </w:rPr>
        <w:t xml:space="preserve">НДС </w:t>
      </w:r>
      <w:r>
        <w:t>20%/без учёта НДС.</w:t>
      </w:r>
    </w:p>
    <w:p w:rsidR="00CA2CC4" w:rsidRPr="008D105D" w:rsidRDefault="00CA2CC4" w:rsidP="00CA2CC4">
      <w:pPr>
        <w:pStyle w:val="p6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8D105D">
        <w:rPr>
          <w:rFonts w:ascii="Arial" w:hAnsi="Arial" w:cs="Arial"/>
          <w:color w:val="000000"/>
          <w:sz w:val="20"/>
          <w:szCs w:val="20"/>
        </w:rPr>
        <w:t>2.2.</w:t>
      </w:r>
      <w:r w:rsidRPr="008D105D">
        <w:rPr>
          <w:rFonts w:ascii="Arial" w:hAnsi="Arial" w:cs="Arial"/>
          <w:color w:val="000000"/>
          <w:sz w:val="20"/>
          <w:szCs w:val="20"/>
        </w:rPr>
        <w:tab/>
        <w:t>Порядок расчетов: 30 % от общей стоимости услуг Заказчик оплачивает Исполнителю в течени</w:t>
      </w:r>
      <w:proofErr w:type="gramStart"/>
      <w:r w:rsidRPr="008D105D">
        <w:rPr>
          <w:rFonts w:ascii="Arial" w:hAnsi="Arial" w:cs="Arial"/>
          <w:color w:val="000000"/>
          <w:sz w:val="20"/>
          <w:szCs w:val="20"/>
        </w:rPr>
        <w:t>и</w:t>
      </w:r>
      <w:proofErr w:type="gramEnd"/>
      <w:r w:rsidRPr="008D105D">
        <w:rPr>
          <w:rFonts w:ascii="Arial" w:hAnsi="Arial" w:cs="Arial"/>
          <w:color w:val="000000"/>
          <w:sz w:val="20"/>
          <w:szCs w:val="20"/>
        </w:rPr>
        <w:t xml:space="preserve"> 3-х календарных дней – аванс, оставшиеся 70% Заказчик оплачивает в течение </w:t>
      </w:r>
      <w:r w:rsidRPr="008D105D">
        <w:rPr>
          <w:rFonts w:ascii="Arial" w:hAnsi="Arial" w:cs="Arial"/>
          <w:sz w:val="20"/>
          <w:szCs w:val="20"/>
        </w:rPr>
        <w:t>3</w:t>
      </w:r>
      <w:r w:rsidRPr="008D105D">
        <w:rPr>
          <w:rFonts w:ascii="Arial" w:hAnsi="Arial" w:cs="Arial"/>
          <w:color w:val="000000"/>
          <w:sz w:val="20"/>
          <w:szCs w:val="20"/>
        </w:rPr>
        <w:t>-х календарных дней после подписания акта сдачи-приемки оказанных услуг, путем перечисления денежных средств на расчетный счет Исполнителя.</w:t>
      </w:r>
    </w:p>
    <w:p w:rsidR="00CA2CC4" w:rsidRPr="008D105D" w:rsidRDefault="00CA2CC4" w:rsidP="00CA2CC4">
      <w:pPr>
        <w:pStyle w:val="p6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8D105D">
        <w:rPr>
          <w:rFonts w:ascii="Arial" w:hAnsi="Arial" w:cs="Arial"/>
          <w:color w:val="000000"/>
          <w:sz w:val="20"/>
          <w:szCs w:val="20"/>
        </w:rPr>
        <w:t>2.3.</w:t>
      </w:r>
      <w:r w:rsidRPr="008D105D">
        <w:rPr>
          <w:rFonts w:ascii="Arial" w:hAnsi="Arial" w:cs="Arial"/>
          <w:color w:val="000000"/>
          <w:sz w:val="20"/>
          <w:szCs w:val="20"/>
        </w:rPr>
        <w:tab/>
        <w:t>Основанием для оплаты оказанных услуг является акт сдачи-приемки оказанных услуг, подписанный обеими Сторонами без оговорок. При наличии замечаний и претензий по качеству оказанных услуг оплата производится после полного устранения Исполнителем выявленных недостатков, о чем составляется дополнительный акт сдачи-приемки.</w:t>
      </w:r>
    </w:p>
    <w:p w:rsidR="00CA2CC4" w:rsidRPr="008D105D" w:rsidRDefault="00CA2CC4" w:rsidP="00CA2CC4">
      <w:pPr>
        <w:spacing w:before="120" w:after="120"/>
        <w:ind w:firstLine="567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8D105D">
        <w:rPr>
          <w:rFonts w:ascii="Arial" w:hAnsi="Arial" w:cs="Arial"/>
          <w:b/>
          <w:snapToGrid w:val="0"/>
          <w:sz w:val="20"/>
          <w:szCs w:val="20"/>
        </w:rPr>
        <w:t xml:space="preserve">3. </w:t>
      </w:r>
      <w:r w:rsidRPr="008D105D">
        <w:rPr>
          <w:rFonts w:ascii="Arial" w:hAnsi="Arial" w:cs="Arial"/>
          <w:b/>
          <w:sz w:val="20"/>
          <w:szCs w:val="20"/>
        </w:rPr>
        <w:t>Права и обязанности Сторон</w:t>
      </w:r>
    </w:p>
    <w:p w:rsidR="00CA2CC4" w:rsidRPr="008D105D" w:rsidRDefault="00CA2CC4" w:rsidP="00CA2CC4">
      <w:pPr>
        <w:tabs>
          <w:tab w:val="left" w:pos="108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8D105D">
        <w:rPr>
          <w:rFonts w:ascii="Arial" w:hAnsi="Arial" w:cs="Arial"/>
          <w:snapToGrid w:val="0"/>
          <w:color w:val="000000"/>
          <w:sz w:val="20"/>
          <w:szCs w:val="20"/>
        </w:rPr>
        <w:t>3.1.</w:t>
      </w:r>
      <w:r w:rsidRPr="008D105D">
        <w:rPr>
          <w:rFonts w:ascii="Arial" w:hAnsi="Arial" w:cs="Arial"/>
          <w:snapToGrid w:val="0"/>
          <w:color w:val="000000"/>
          <w:sz w:val="20"/>
          <w:szCs w:val="20"/>
        </w:rPr>
        <w:tab/>
        <w:t>Исполнитель обязан:</w:t>
      </w:r>
    </w:p>
    <w:p w:rsidR="00CA2CC4" w:rsidRPr="008D105D" w:rsidRDefault="00CA2CC4" w:rsidP="00CA2CC4">
      <w:pPr>
        <w:tabs>
          <w:tab w:val="left" w:pos="1080"/>
        </w:tabs>
        <w:ind w:firstLine="567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8D105D">
        <w:rPr>
          <w:rFonts w:ascii="Arial" w:hAnsi="Arial" w:cs="Arial"/>
          <w:snapToGrid w:val="0"/>
          <w:color w:val="000000"/>
          <w:sz w:val="20"/>
          <w:szCs w:val="20"/>
        </w:rPr>
        <w:t>3.1.1.</w:t>
      </w:r>
      <w:r w:rsidRPr="008D105D">
        <w:rPr>
          <w:rFonts w:ascii="Arial" w:hAnsi="Arial" w:cs="Arial"/>
          <w:snapToGrid w:val="0"/>
          <w:color w:val="000000"/>
          <w:sz w:val="20"/>
          <w:szCs w:val="20"/>
        </w:rPr>
        <w:tab/>
        <w:t>Оказать услуги надлежащего качества.</w:t>
      </w:r>
    </w:p>
    <w:p w:rsidR="00CA2CC4" w:rsidRPr="008D105D" w:rsidRDefault="00CA2CC4" w:rsidP="00CA2CC4">
      <w:pPr>
        <w:tabs>
          <w:tab w:val="left" w:pos="1080"/>
        </w:tabs>
        <w:ind w:firstLine="567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8D105D">
        <w:rPr>
          <w:rFonts w:ascii="Arial" w:hAnsi="Arial" w:cs="Arial"/>
          <w:snapToGrid w:val="0"/>
          <w:color w:val="000000"/>
          <w:sz w:val="20"/>
          <w:szCs w:val="20"/>
        </w:rPr>
        <w:t>3.1.2.</w:t>
      </w:r>
      <w:r w:rsidRPr="008D105D">
        <w:rPr>
          <w:rFonts w:ascii="Arial" w:hAnsi="Arial" w:cs="Arial"/>
          <w:snapToGrid w:val="0"/>
          <w:color w:val="000000"/>
          <w:sz w:val="20"/>
          <w:szCs w:val="20"/>
        </w:rPr>
        <w:tab/>
        <w:t xml:space="preserve">Оказать услуги в полном объеме в сроки, указанные в п.1.2 настоящего Договора. </w:t>
      </w:r>
    </w:p>
    <w:p w:rsidR="00CA2CC4" w:rsidRPr="008D105D" w:rsidRDefault="00CA2CC4" w:rsidP="00CA2CC4">
      <w:pPr>
        <w:tabs>
          <w:tab w:val="left" w:pos="1080"/>
        </w:tabs>
        <w:ind w:firstLine="567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8D105D">
        <w:rPr>
          <w:rFonts w:ascii="Arial" w:hAnsi="Arial" w:cs="Arial"/>
          <w:snapToGrid w:val="0"/>
          <w:color w:val="000000"/>
          <w:sz w:val="20"/>
          <w:szCs w:val="20"/>
        </w:rPr>
        <w:t>3.1.3.</w:t>
      </w:r>
      <w:r w:rsidRPr="008D105D">
        <w:rPr>
          <w:rFonts w:ascii="Arial" w:hAnsi="Arial" w:cs="Arial"/>
          <w:snapToGrid w:val="0"/>
          <w:color w:val="000000"/>
          <w:sz w:val="20"/>
          <w:szCs w:val="20"/>
        </w:rPr>
        <w:tab/>
        <w:t>Безвозмездно исправить по требованию Заказчика все выявленные недостатки, если в процессе оказания услуг Исполнитель допустил отступление от условий Договора, ухудшившее качество услуг, в течение 3 (трех) дней со дня выявления недостатка.</w:t>
      </w:r>
    </w:p>
    <w:p w:rsidR="00CA2CC4" w:rsidRPr="008D105D" w:rsidRDefault="00CA2CC4" w:rsidP="00CA2CC4">
      <w:pPr>
        <w:tabs>
          <w:tab w:val="left" w:pos="1080"/>
        </w:tabs>
        <w:ind w:firstLine="567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8D105D">
        <w:rPr>
          <w:rFonts w:ascii="Arial" w:hAnsi="Arial" w:cs="Arial"/>
          <w:snapToGrid w:val="0"/>
          <w:color w:val="000000"/>
          <w:sz w:val="20"/>
          <w:szCs w:val="20"/>
        </w:rPr>
        <w:t>3.2.</w:t>
      </w:r>
      <w:r w:rsidRPr="008D105D">
        <w:rPr>
          <w:rFonts w:ascii="Arial" w:hAnsi="Arial" w:cs="Arial"/>
          <w:snapToGrid w:val="0"/>
          <w:color w:val="000000"/>
          <w:sz w:val="20"/>
          <w:szCs w:val="20"/>
        </w:rPr>
        <w:tab/>
        <w:t xml:space="preserve">Заказчик обязан оплатить </w:t>
      </w:r>
      <w:r w:rsidRPr="008D105D">
        <w:rPr>
          <w:rFonts w:ascii="Arial" w:hAnsi="Arial" w:cs="Arial"/>
          <w:sz w:val="20"/>
          <w:szCs w:val="20"/>
        </w:rPr>
        <w:t>услуги согласно пунктам 2.1 и 2.2 настоящего Договора в течение 10 (десяти) календарных дней со дня подписания Сторонами акта об оказании услуг.</w:t>
      </w:r>
    </w:p>
    <w:p w:rsidR="00CA2CC4" w:rsidRPr="008D105D" w:rsidRDefault="00CA2CC4" w:rsidP="00CA2CC4">
      <w:pPr>
        <w:tabs>
          <w:tab w:val="left" w:pos="1080"/>
        </w:tabs>
        <w:ind w:firstLine="567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8D105D">
        <w:rPr>
          <w:rFonts w:ascii="Arial" w:hAnsi="Arial" w:cs="Arial"/>
          <w:snapToGrid w:val="0"/>
          <w:color w:val="000000"/>
          <w:sz w:val="20"/>
          <w:szCs w:val="20"/>
        </w:rPr>
        <w:t>3.3.</w:t>
      </w:r>
      <w:r w:rsidRPr="008D105D">
        <w:rPr>
          <w:rFonts w:ascii="Arial" w:hAnsi="Arial" w:cs="Arial"/>
          <w:snapToGrid w:val="0"/>
          <w:color w:val="000000"/>
          <w:sz w:val="20"/>
          <w:szCs w:val="20"/>
        </w:rPr>
        <w:tab/>
        <w:t>Заказчик имеет право во всякое время проверять ход и качество услуг, оказываемых Исполнителем, не вмешиваясь в его деятельность.</w:t>
      </w:r>
    </w:p>
    <w:p w:rsidR="00CA2CC4" w:rsidRPr="008D105D" w:rsidRDefault="00CA2CC4" w:rsidP="00CA2CC4">
      <w:pPr>
        <w:pStyle w:val="ConsPlusNonformat"/>
        <w:widowControl/>
        <w:tabs>
          <w:tab w:val="left" w:pos="1080"/>
        </w:tabs>
        <w:ind w:firstLine="567"/>
        <w:jc w:val="both"/>
        <w:rPr>
          <w:rFonts w:ascii="Arial" w:hAnsi="Arial" w:cs="Arial"/>
        </w:rPr>
      </w:pPr>
      <w:r w:rsidRPr="008D105D">
        <w:rPr>
          <w:rFonts w:ascii="Arial" w:hAnsi="Arial" w:cs="Arial"/>
        </w:rPr>
        <w:t>3.4.</w:t>
      </w:r>
      <w:r w:rsidRPr="008D105D">
        <w:rPr>
          <w:rFonts w:ascii="Arial" w:hAnsi="Arial" w:cs="Arial"/>
        </w:rPr>
        <w:tab/>
        <w:t>Обязательства Сторон считаются выполненными со дня подписания акта об оказании услуг.</w:t>
      </w:r>
    </w:p>
    <w:p w:rsidR="00CA2CC4" w:rsidRPr="008D105D" w:rsidRDefault="00CA2CC4" w:rsidP="00CA2CC4">
      <w:pPr>
        <w:spacing w:before="120" w:after="120"/>
        <w:ind w:firstLine="567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8D105D">
        <w:rPr>
          <w:rFonts w:ascii="Arial" w:hAnsi="Arial" w:cs="Arial"/>
          <w:b/>
          <w:snapToGrid w:val="0"/>
          <w:sz w:val="20"/>
          <w:szCs w:val="20"/>
        </w:rPr>
        <w:t>4. Порядок сдачи и приемки услуг</w:t>
      </w:r>
    </w:p>
    <w:p w:rsidR="00CA2CC4" w:rsidRPr="008D105D" w:rsidRDefault="00CA2CC4" w:rsidP="00CA2CC4">
      <w:pPr>
        <w:tabs>
          <w:tab w:val="left" w:pos="1134"/>
          <w:tab w:val="left" w:pos="1260"/>
        </w:tabs>
        <w:ind w:firstLine="567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8D105D">
        <w:rPr>
          <w:rFonts w:ascii="Arial" w:hAnsi="Arial" w:cs="Arial"/>
          <w:snapToGrid w:val="0"/>
          <w:color w:val="000000"/>
          <w:sz w:val="20"/>
          <w:szCs w:val="20"/>
        </w:rPr>
        <w:t>4.1.</w:t>
      </w:r>
      <w:r w:rsidRPr="008D105D">
        <w:rPr>
          <w:rFonts w:ascii="Arial" w:hAnsi="Arial" w:cs="Arial"/>
          <w:snapToGrid w:val="0"/>
          <w:color w:val="000000"/>
          <w:sz w:val="20"/>
          <w:szCs w:val="20"/>
        </w:rPr>
        <w:tab/>
      </w:r>
      <w:r w:rsidRPr="008D105D">
        <w:rPr>
          <w:rFonts w:ascii="Arial" w:hAnsi="Arial" w:cs="Arial"/>
          <w:sz w:val="20"/>
          <w:szCs w:val="20"/>
        </w:rPr>
        <w:t>П</w:t>
      </w:r>
      <w:r w:rsidRPr="008D105D">
        <w:rPr>
          <w:rFonts w:ascii="Arial" w:hAnsi="Arial" w:cs="Arial"/>
          <w:snapToGrid w:val="0"/>
          <w:color w:val="000000"/>
          <w:sz w:val="20"/>
          <w:szCs w:val="20"/>
        </w:rPr>
        <w:t>риёмка оказанных услуг осуществляется Заказчиком в соответствии с действующими в Российской Федерации нормативными документами и правилами после выполнения Исполнителем обязательств, предусмотренных Договором.</w:t>
      </w:r>
    </w:p>
    <w:p w:rsidR="00CA2CC4" w:rsidRPr="008D105D" w:rsidRDefault="00CA2CC4" w:rsidP="00CA2CC4">
      <w:pPr>
        <w:tabs>
          <w:tab w:val="left" w:pos="1134"/>
          <w:tab w:val="left" w:pos="1260"/>
        </w:tabs>
        <w:ind w:firstLine="567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8D105D">
        <w:rPr>
          <w:rFonts w:ascii="Arial" w:hAnsi="Arial" w:cs="Arial"/>
          <w:snapToGrid w:val="0"/>
          <w:color w:val="000000"/>
          <w:sz w:val="20"/>
          <w:szCs w:val="20"/>
        </w:rPr>
        <w:lastRenderedPageBreak/>
        <w:t>4.2.</w:t>
      </w:r>
      <w:r w:rsidRPr="008D105D">
        <w:rPr>
          <w:rFonts w:ascii="Arial" w:hAnsi="Arial" w:cs="Arial"/>
          <w:snapToGrid w:val="0"/>
          <w:color w:val="000000"/>
          <w:sz w:val="20"/>
          <w:szCs w:val="20"/>
        </w:rPr>
        <w:tab/>
        <w:t xml:space="preserve">Приемка услуг Заказчиком оформляется актом об оказании услуг, подписанным обеими Сторонами. Приемка оказанных услуг осуществляется Заказчиком в течение пяти рабочих дней со дня получения от Исполнителя акта об оказании услуг. </w:t>
      </w:r>
    </w:p>
    <w:p w:rsidR="00CA2CC4" w:rsidRPr="008D105D" w:rsidRDefault="00CA2CC4" w:rsidP="00CA2CC4">
      <w:pPr>
        <w:tabs>
          <w:tab w:val="left" w:pos="1134"/>
          <w:tab w:val="left" w:pos="1260"/>
        </w:tabs>
        <w:ind w:firstLine="567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8D105D">
        <w:rPr>
          <w:rFonts w:ascii="Arial" w:hAnsi="Arial" w:cs="Arial"/>
          <w:snapToGrid w:val="0"/>
          <w:color w:val="000000"/>
          <w:sz w:val="20"/>
          <w:szCs w:val="20"/>
        </w:rPr>
        <w:t>4.3.</w:t>
      </w:r>
      <w:r w:rsidRPr="008D105D">
        <w:rPr>
          <w:rFonts w:ascii="Arial" w:hAnsi="Arial" w:cs="Arial"/>
          <w:snapToGrid w:val="0"/>
          <w:color w:val="000000"/>
          <w:sz w:val="20"/>
          <w:szCs w:val="20"/>
        </w:rPr>
        <w:tab/>
        <w:t>При наличии у Заказчика замечаний к оказанным услугам, Заказчик в течение пяти рабочих дней с момента получения акта об оказании услуг, направляет Исполнителю мотивированный отказ от приемки услуг. В этом случае Сторонами оформляется двухсторонний акт с изложением согласованного решения с указанием сроков исправления замечаний.</w:t>
      </w:r>
    </w:p>
    <w:p w:rsidR="00CA2CC4" w:rsidRPr="008D105D" w:rsidRDefault="00CA2CC4" w:rsidP="00CA2CC4">
      <w:pPr>
        <w:tabs>
          <w:tab w:val="left" w:pos="1134"/>
          <w:tab w:val="left" w:pos="126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8D105D">
        <w:rPr>
          <w:rFonts w:ascii="Arial" w:hAnsi="Arial" w:cs="Arial"/>
          <w:snapToGrid w:val="0"/>
          <w:color w:val="000000"/>
          <w:sz w:val="20"/>
          <w:szCs w:val="20"/>
        </w:rPr>
        <w:t>4.4.</w:t>
      </w:r>
      <w:r w:rsidRPr="008D105D">
        <w:rPr>
          <w:rFonts w:ascii="Arial" w:hAnsi="Arial" w:cs="Arial"/>
          <w:snapToGrid w:val="0"/>
          <w:color w:val="000000"/>
          <w:sz w:val="20"/>
          <w:szCs w:val="20"/>
        </w:rPr>
        <w:tab/>
        <w:t>Исполнитель обязан устранить все выявленные замечания за свой счет.</w:t>
      </w:r>
    </w:p>
    <w:p w:rsidR="00CA2CC4" w:rsidRPr="008D105D" w:rsidRDefault="00CA2CC4" w:rsidP="00CA2CC4">
      <w:pPr>
        <w:tabs>
          <w:tab w:val="left" w:pos="1134"/>
          <w:tab w:val="left" w:pos="126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8D105D">
        <w:rPr>
          <w:rFonts w:ascii="Arial" w:hAnsi="Arial" w:cs="Arial"/>
          <w:snapToGrid w:val="0"/>
          <w:color w:val="000000"/>
          <w:sz w:val="20"/>
          <w:szCs w:val="20"/>
        </w:rPr>
        <w:t>4.5.</w:t>
      </w:r>
      <w:r w:rsidRPr="008D105D">
        <w:rPr>
          <w:rFonts w:ascii="Arial" w:hAnsi="Arial" w:cs="Arial"/>
          <w:snapToGrid w:val="0"/>
          <w:color w:val="000000"/>
          <w:sz w:val="20"/>
          <w:szCs w:val="20"/>
        </w:rPr>
        <w:tab/>
        <w:t>Заказчик вправе предъявить требования, связанные с ненадлежащим качеством оказанных услуг, если оно было выявлено после истечения сроков, указанных в Договоре.</w:t>
      </w:r>
    </w:p>
    <w:p w:rsidR="00CA2CC4" w:rsidRPr="008D105D" w:rsidRDefault="00CA2CC4" w:rsidP="00CA2CC4">
      <w:pPr>
        <w:pStyle w:val="ConsPlusNonformat"/>
        <w:widowControl/>
        <w:tabs>
          <w:tab w:val="left" w:pos="1080"/>
        </w:tabs>
        <w:spacing w:before="120" w:after="120"/>
        <w:ind w:firstLine="567"/>
        <w:jc w:val="center"/>
        <w:rPr>
          <w:rFonts w:ascii="Arial" w:hAnsi="Arial" w:cs="Arial"/>
          <w:b/>
        </w:rPr>
      </w:pPr>
      <w:r w:rsidRPr="008D105D">
        <w:rPr>
          <w:rFonts w:ascii="Arial" w:hAnsi="Arial" w:cs="Arial"/>
          <w:b/>
        </w:rPr>
        <w:t>5. Ответственность Сторон</w:t>
      </w:r>
    </w:p>
    <w:p w:rsidR="00CA2CC4" w:rsidRPr="008D105D" w:rsidRDefault="00CA2CC4" w:rsidP="00CA2CC4">
      <w:pPr>
        <w:pStyle w:val="32"/>
        <w:tabs>
          <w:tab w:val="left" w:pos="1134"/>
        </w:tabs>
        <w:spacing w:after="0"/>
        <w:ind w:left="0"/>
        <w:rPr>
          <w:rFonts w:ascii="Arial" w:hAnsi="Arial" w:cs="Arial"/>
          <w:sz w:val="20"/>
          <w:szCs w:val="20"/>
        </w:rPr>
      </w:pPr>
      <w:r w:rsidRPr="008D105D">
        <w:rPr>
          <w:rFonts w:ascii="Arial" w:hAnsi="Arial" w:cs="Arial"/>
          <w:sz w:val="20"/>
          <w:szCs w:val="20"/>
        </w:rPr>
        <w:t>5.1.</w:t>
      </w:r>
      <w:r w:rsidRPr="008D105D">
        <w:rPr>
          <w:rFonts w:ascii="Arial" w:hAnsi="Arial" w:cs="Arial"/>
          <w:sz w:val="20"/>
          <w:szCs w:val="20"/>
        </w:rPr>
        <w:tab/>
        <w:t>За неисполнение или не надлежащее исполнение своих обязанностей по настоящему Договору Стороны несут ответственность в соответствии с нормами действующего законодательства.</w:t>
      </w:r>
    </w:p>
    <w:p w:rsidR="00CA2CC4" w:rsidRPr="008D105D" w:rsidRDefault="00CA2CC4" w:rsidP="00CA2CC4">
      <w:pPr>
        <w:pStyle w:val="32"/>
        <w:tabs>
          <w:tab w:val="left" w:pos="1134"/>
        </w:tabs>
        <w:spacing w:after="0"/>
        <w:ind w:left="0"/>
        <w:rPr>
          <w:rStyle w:val="17"/>
          <w:rFonts w:ascii="Arial" w:hAnsi="Arial" w:cs="Arial"/>
          <w:sz w:val="20"/>
          <w:szCs w:val="20"/>
        </w:rPr>
      </w:pPr>
      <w:r w:rsidRPr="008D105D">
        <w:rPr>
          <w:rStyle w:val="17"/>
          <w:rFonts w:ascii="Arial" w:hAnsi="Arial" w:cs="Arial"/>
          <w:color w:val="000000"/>
          <w:sz w:val="20"/>
          <w:szCs w:val="20"/>
        </w:rPr>
        <w:t>5.2.</w:t>
      </w:r>
      <w:r w:rsidRPr="008D105D">
        <w:rPr>
          <w:rStyle w:val="17"/>
          <w:rFonts w:ascii="Arial" w:hAnsi="Arial" w:cs="Arial"/>
          <w:color w:val="000000"/>
          <w:sz w:val="20"/>
          <w:szCs w:val="20"/>
        </w:rPr>
        <w:tab/>
        <w:t xml:space="preserve">В случае нарушения Подрядчиком сроков выполнения работ, последний уплачивает Заказчику пени в размере 0,05 % (ноль целых пять сотых процента) от цены Договора за каждый день просрочки, при этом сумма пени не может превышать цену Договора. </w:t>
      </w:r>
    </w:p>
    <w:p w:rsidR="00CA2CC4" w:rsidRPr="008D105D" w:rsidRDefault="00CA2CC4" w:rsidP="00CA2CC4">
      <w:pPr>
        <w:pStyle w:val="32"/>
        <w:tabs>
          <w:tab w:val="left" w:pos="1134"/>
        </w:tabs>
        <w:spacing w:after="0"/>
        <w:ind w:left="0"/>
        <w:rPr>
          <w:rFonts w:ascii="Arial" w:hAnsi="Arial" w:cs="Arial"/>
          <w:sz w:val="20"/>
          <w:szCs w:val="20"/>
        </w:rPr>
      </w:pPr>
      <w:r w:rsidRPr="008D105D">
        <w:rPr>
          <w:rStyle w:val="17"/>
          <w:rFonts w:ascii="Arial" w:hAnsi="Arial" w:cs="Arial"/>
          <w:color w:val="000000"/>
          <w:sz w:val="20"/>
          <w:szCs w:val="20"/>
        </w:rPr>
        <w:t>5.3.</w:t>
      </w:r>
      <w:r w:rsidRPr="008D105D">
        <w:rPr>
          <w:rStyle w:val="17"/>
          <w:rFonts w:ascii="Arial" w:hAnsi="Arial" w:cs="Arial"/>
          <w:color w:val="000000"/>
          <w:sz w:val="20"/>
          <w:szCs w:val="20"/>
        </w:rPr>
        <w:tab/>
        <w:t>Заказчик, обнаруживший недостатки в работах, вправе по своему выбору потребовать от Подрядчика:</w:t>
      </w:r>
    </w:p>
    <w:p w:rsidR="00CA2CC4" w:rsidRPr="008D105D" w:rsidRDefault="00CA2CC4" w:rsidP="00CA2CC4">
      <w:pPr>
        <w:pStyle w:val="af7"/>
        <w:widowControl w:val="0"/>
        <w:numPr>
          <w:ilvl w:val="0"/>
          <w:numId w:val="10"/>
        </w:numPr>
        <w:tabs>
          <w:tab w:val="clear" w:pos="453"/>
          <w:tab w:val="clear" w:pos="9360"/>
          <w:tab w:val="left" w:pos="739"/>
          <w:tab w:val="left" w:pos="851"/>
          <w:tab w:val="left" w:pos="1134"/>
        </w:tabs>
        <w:suppressAutoHyphens w:val="0"/>
        <w:ind w:left="0" w:firstLine="567"/>
        <w:jc w:val="both"/>
        <w:rPr>
          <w:rFonts w:ascii="Arial" w:hAnsi="Arial" w:cs="Arial"/>
          <w:sz w:val="20"/>
          <w:szCs w:val="20"/>
        </w:rPr>
      </w:pPr>
      <w:r w:rsidRPr="008D105D">
        <w:rPr>
          <w:rStyle w:val="17"/>
          <w:rFonts w:ascii="Arial" w:hAnsi="Arial" w:cs="Arial"/>
          <w:sz w:val="20"/>
          <w:szCs w:val="20"/>
        </w:rPr>
        <w:t>безвозмездного устранения недостатков в 30-дневный или иной согласованный Сторонами срок,</w:t>
      </w:r>
    </w:p>
    <w:p w:rsidR="00CA2CC4" w:rsidRPr="008D105D" w:rsidRDefault="00CA2CC4" w:rsidP="00CA2CC4">
      <w:pPr>
        <w:pStyle w:val="af7"/>
        <w:widowControl w:val="0"/>
        <w:numPr>
          <w:ilvl w:val="0"/>
          <w:numId w:val="10"/>
        </w:numPr>
        <w:tabs>
          <w:tab w:val="clear" w:pos="453"/>
          <w:tab w:val="clear" w:pos="9360"/>
          <w:tab w:val="left" w:pos="739"/>
          <w:tab w:val="left" w:pos="851"/>
          <w:tab w:val="left" w:pos="1134"/>
        </w:tabs>
        <w:suppressAutoHyphens w:val="0"/>
        <w:ind w:left="0" w:firstLine="567"/>
        <w:jc w:val="both"/>
        <w:rPr>
          <w:rFonts w:ascii="Arial" w:hAnsi="Arial" w:cs="Arial"/>
          <w:sz w:val="20"/>
          <w:szCs w:val="20"/>
        </w:rPr>
      </w:pPr>
      <w:r w:rsidRPr="008D105D">
        <w:rPr>
          <w:rStyle w:val="17"/>
          <w:rFonts w:ascii="Arial" w:hAnsi="Arial" w:cs="Arial"/>
          <w:sz w:val="20"/>
          <w:szCs w:val="20"/>
        </w:rPr>
        <w:t>соразмерного уменьшения установленной за работу цены.</w:t>
      </w:r>
    </w:p>
    <w:p w:rsidR="00CA2CC4" w:rsidRPr="008D105D" w:rsidRDefault="00CA2CC4" w:rsidP="00CA2CC4">
      <w:pPr>
        <w:pStyle w:val="af7"/>
        <w:tabs>
          <w:tab w:val="left" w:pos="851"/>
          <w:tab w:val="left" w:pos="1134"/>
        </w:tabs>
        <w:ind w:right="20" w:firstLine="567"/>
        <w:rPr>
          <w:rFonts w:ascii="Arial" w:hAnsi="Arial" w:cs="Arial"/>
          <w:sz w:val="20"/>
          <w:szCs w:val="20"/>
        </w:rPr>
      </w:pPr>
      <w:r w:rsidRPr="008D105D">
        <w:rPr>
          <w:rStyle w:val="17"/>
          <w:rFonts w:ascii="Arial" w:hAnsi="Arial" w:cs="Arial"/>
          <w:sz w:val="20"/>
          <w:szCs w:val="20"/>
        </w:rPr>
        <w:t>В случае неисполнения Подрядчиком требований Заказчика, указанных в настоящем пункте, Заказчик вправе поручить устранение недостатков третьим лицам, либо устранить их своими силами и потребовать возмещения расходов, связанных с устранением недостатков, от Подрядчика.</w:t>
      </w:r>
    </w:p>
    <w:p w:rsidR="00CA2CC4" w:rsidRPr="008D105D" w:rsidRDefault="00CA2CC4" w:rsidP="00CA2CC4">
      <w:pPr>
        <w:tabs>
          <w:tab w:val="left" w:pos="1134"/>
        </w:tabs>
        <w:ind w:firstLine="567"/>
        <w:jc w:val="both"/>
        <w:rPr>
          <w:rFonts w:ascii="Arial" w:hAnsi="Arial" w:cs="Arial"/>
          <w:sz w:val="20"/>
          <w:szCs w:val="20"/>
        </w:rPr>
      </w:pPr>
      <w:r w:rsidRPr="008D105D">
        <w:rPr>
          <w:rFonts w:ascii="Arial" w:hAnsi="Arial" w:cs="Arial"/>
          <w:sz w:val="20"/>
          <w:szCs w:val="20"/>
        </w:rPr>
        <w:t>5.4.</w:t>
      </w:r>
      <w:r w:rsidRPr="008D105D">
        <w:rPr>
          <w:rFonts w:ascii="Arial" w:hAnsi="Arial" w:cs="Arial"/>
          <w:sz w:val="20"/>
          <w:szCs w:val="20"/>
        </w:rPr>
        <w:tab/>
        <w:t>Уплата неустоек (штрафов, пени), а также возмещение убытков, причиненных ненадлежащим исполнением обязательств по Договору, не освобождает виновную Сторону от исполнения обязательств.</w:t>
      </w:r>
    </w:p>
    <w:p w:rsidR="00CA2CC4" w:rsidRPr="008D105D" w:rsidRDefault="00CA2CC4" w:rsidP="00CA2CC4">
      <w:pPr>
        <w:pStyle w:val="ConsPlusNonformat"/>
        <w:widowControl/>
        <w:tabs>
          <w:tab w:val="left" w:pos="1080"/>
        </w:tabs>
        <w:spacing w:before="120" w:after="120"/>
        <w:ind w:firstLine="567"/>
        <w:jc w:val="center"/>
        <w:rPr>
          <w:rFonts w:ascii="Arial" w:hAnsi="Arial" w:cs="Arial"/>
          <w:b/>
        </w:rPr>
      </w:pPr>
      <w:r w:rsidRPr="008D105D">
        <w:rPr>
          <w:rFonts w:ascii="Arial" w:hAnsi="Arial" w:cs="Arial"/>
          <w:b/>
        </w:rPr>
        <w:t>6. Порядок разрешения споров</w:t>
      </w:r>
    </w:p>
    <w:p w:rsidR="00CA2CC4" w:rsidRPr="008D105D" w:rsidRDefault="00CA2CC4" w:rsidP="00CA2CC4">
      <w:pPr>
        <w:pStyle w:val="af4"/>
        <w:tabs>
          <w:tab w:val="num" w:pos="0"/>
          <w:tab w:val="left" w:pos="1134"/>
        </w:tabs>
        <w:ind w:left="0"/>
        <w:rPr>
          <w:rFonts w:ascii="Arial" w:hAnsi="Arial" w:cs="Arial"/>
          <w:sz w:val="20"/>
          <w:szCs w:val="20"/>
        </w:rPr>
      </w:pPr>
      <w:r w:rsidRPr="008D105D">
        <w:rPr>
          <w:rFonts w:ascii="Arial" w:hAnsi="Arial" w:cs="Arial"/>
          <w:sz w:val="20"/>
          <w:szCs w:val="20"/>
        </w:rPr>
        <w:t>6.1.</w:t>
      </w:r>
      <w:r w:rsidRPr="008D105D">
        <w:rPr>
          <w:rFonts w:ascii="Arial" w:hAnsi="Arial" w:cs="Arial"/>
          <w:sz w:val="20"/>
          <w:szCs w:val="20"/>
        </w:rPr>
        <w:tab/>
        <w:t xml:space="preserve">Все разногласия, возникающие при исполнении обязательств по настоящему Договору, Стороны обязуются урегулировать в претензионном порядке. Срок ответа на претензию составляет 14 (четырнадцать) дней. </w:t>
      </w:r>
    </w:p>
    <w:p w:rsidR="00CA2CC4" w:rsidRPr="008D105D" w:rsidRDefault="00CA2CC4" w:rsidP="00CA2CC4">
      <w:pPr>
        <w:pStyle w:val="ConsPlusNonformat"/>
        <w:widowControl/>
        <w:tabs>
          <w:tab w:val="left" w:pos="1080"/>
          <w:tab w:val="left" w:pos="1134"/>
        </w:tabs>
        <w:ind w:firstLine="567"/>
        <w:jc w:val="both"/>
        <w:rPr>
          <w:rFonts w:ascii="Arial" w:hAnsi="Arial" w:cs="Arial"/>
        </w:rPr>
      </w:pPr>
      <w:r w:rsidRPr="008D105D">
        <w:rPr>
          <w:rFonts w:ascii="Arial" w:hAnsi="Arial" w:cs="Arial"/>
        </w:rPr>
        <w:t>6.2.</w:t>
      </w:r>
      <w:r w:rsidRPr="008D105D">
        <w:rPr>
          <w:rFonts w:ascii="Arial" w:hAnsi="Arial" w:cs="Arial"/>
        </w:rPr>
        <w:tab/>
        <w:t>При не урегулировании Сторонами разногласий в досудебном порядке спор передается на разрешение в арбитражный суд согласно порядку, установленному законодательством Российской Федерации.</w:t>
      </w:r>
    </w:p>
    <w:p w:rsidR="00CA2CC4" w:rsidRPr="008D105D" w:rsidRDefault="00CA2CC4" w:rsidP="00CA2CC4">
      <w:pPr>
        <w:pStyle w:val="ConsPlusNonformat"/>
        <w:widowControl/>
        <w:spacing w:before="120" w:after="120"/>
        <w:ind w:firstLine="567"/>
        <w:jc w:val="center"/>
        <w:rPr>
          <w:rFonts w:ascii="Arial" w:hAnsi="Arial" w:cs="Arial"/>
          <w:b/>
        </w:rPr>
      </w:pPr>
      <w:r w:rsidRPr="008D105D">
        <w:rPr>
          <w:rFonts w:ascii="Arial" w:hAnsi="Arial" w:cs="Arial"/>
          <w:b/>
        </w:rPr>
        <w:t>7. Действие обстоятельств непреодолимой силы</w:t>
      </w:r>
    </w:p>
    <w:p w:rsidR="00CA2CC4" w:rsidRPr="008D105D" w:rsidRDefault="00CA2CC4" w:rsidP="00CA2CC4">
      <w:pPr>
        <w:pStyle w:val="ConsPlusNonformat"/>
        <w:widowControl/>
        <w:tabs>
          <w:tab w:val="left" w:pos="1080"/>
        </w:tabs>
        <w:ind w:firstLine="567"/>
        <w:jc w:val="both"/>
        <w:rPr>
          <w:rFonts w:ascii="Arial" w:hAnsi="Arial" w:cs="Arial"/>
        </w:rPr>
      </w:pPr>
      <w:r w:rsidRPr="008D105D">
        <w:rPr>
          <w:rFonts w:ascii="Arial" w:hAnsi="Arial" w:cs="Arial"/>
        </w:rPr>
        <w:t>7.1.</w:t>
      </w:r>
      <w:r w:rsidRPr="008D105D">
        <w:rPr>
          <w:rFonts w:ascii="Arial" w:hAnsi="Arial" w:cs="Arial"/>
        </w:rPr>
        <w:tab/>
      </w:r>
      <w:proofErr w:type="gramStart"/>
      <w:r w:rsidRPr="008D105D">
        <w:rPr>
          <w:rFonts w:ascii="Arial" w:hAnsi="Arial" w:cs="Arial"/>
        </w:rPr>
        <w:t>Ни одна из Сторон не несет ответственности перед другой Стороной за неисполнение обязательств по настоящему Договору, обусловленное действием обстоятельств непреодолимой силы, т.е. чрезвычайных и непредотвратимых при данных условиях обстоятельств, в том числе объявленной или фактической войны, гражданских волнений, эпидемии, блокады, эмбарго, пожаров, землетрясений, наводнений и других природных стихийных бедствий, а также изданием актов государственных органов.</w:t>
      </w:r>
      <w:proofErr w:type="gramEnd"/>
    </w:p>
    <w:p w:rsidR="00CA2CC4" w:rsidRPr="008D105D" w:rsidRDefault="00CA2CC4" w:rsidP="00CA2CC4">
      <w:pPr>
        <w:pStyle w:val="ConsPlusNonformat"/>
        <w:widowControl/>
        <w:tabs>
          <w:tab w:val="left" w:pos="1080"/>
        </w:tabs>
        <w:ind w:firstLine="567"/>
        <w:jc w:val="both"/>
        <w:rPr>
          <w:rFonts w:ascii="Arial" w:hAnsi="Arial" w:cs="Arial"/>
        </w:rPr>
      </w:pPr>
      <w:r w:rsidRPr="008D105D">
        <w:rPr>
          <w:rFonts w:ascii="Arial" w:hAnsi="Arial" w:cs="Arial"/>
        </w:rPr>
        <w:t>7.2.</w:t>
      </w:r>
      <w:r w:rsidRPr="008D105D">
        <w:rPr>
          <w:rFonts w:ascii="Arial" w:hAnsi="Arial" w:cs="Arial"/>
        </w:rPr>
        <w:tab/>
        <w:t>Свидетельство, выданное соответствующим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:rsidR="00CA2CC4" w:rsidRPr="008D105D" w:rsidRDefault="00CA2CC4" w:rsidP="00CA2CC4">
      <w:pPr>
        <w:pStyle w:val="ConsPlusNonformat"/>
        <w:widowControl/>
        <w:tabs>
          <w:tab w:val="left" w:pos="1080"/>
        </w:tabs>
        <w:ind w:firstLine="567"/>
        <w:jc w:val="both"/>
        <w:rPr>
          <w:rFonts w:ascii="Arial" w:hAnsi="Arial" w:cs="Arial"/>
        </w:rPr>
      </w:pPr>
      <w:r w:rsidRPr="008D105D">
        <w:rPr>
          <w:rFonts w:ascii="Arial" w:hAnsi="Arial" w:cs="Arial"/>
        </w:rPr>
        <w:t>7.3.</w:t>
      </w:r>
      <w:r w:rsidRPr="008D105D">
        <w:rPr>
          <w:rFonts w:ascii="Arial" w:hAnsi="Arial" w:cs="Arial"/>
        </w:rPr>
        <w:tab/>
        <w:t>Сторона, которая не исполняет обязательств по настоящему Договору вследствие действия обстоятельств непреодолимой силы, должна незамедлительно известить другую Сторону о таких обстоятельствах и об их влиянии на исполнение обязательств.</w:t>
      </w:r>
    </w:p>
    <w:p w:rsidR="00CA2CC4" w:rsidRPr="008D105D" w:rsidRDefault="00CA2CC4" w:rsidP="00CA2CC4">
      <w:pPr>
        <w:pStyle w:val="ConsPlusNonformat"/>
        <w:widowControl/>
        <w:spacing w:before="120" w:after="120"/>
        <w:ind w:firstLine="567"/>
        <w:jc w:val="center"/>
        <w:rPr>
          <w:rFonts w:ascii="Arial" w:hAnsi="Arial" w:cs="Arial"/>
          <w:b/>
        </w:rPr>
      </w:pPr>
      <w:r w:rsidRPr="008D105D">
        <w:rPr>
          <w:rFonts w:ascii="Arial" w:hAnsi="Arial" w:cs="Arial"/>
          <w:b/>
        </w:rPr>
        <w:t>8. Порядок изменения и расторжения Договора</w:t>
      </w:r>
    </w:p>
    <w:p w:rsidR="00CA2CC4" w:rsidRPr="008D105D" w:rsidRDefault="00CA2CC4" w:rsidP="00CA2CC4">
      <w:pPr>
        <w:pStyle w:val="ConsPlusNonformat"/>
        <w:widowControl/>
        <w:tabs>
          <w:tab w:val="left" w:pos="1080"/>
        </w:tabs>
        <w:ind w:firstLine="567"/>
        <w:jc w:val="both"/>
        <w:rPr>
          <w:rFonts w:ascii="Arial" w:hAnsi="Arial" w:cs="Arial"/>
        </w:rPr>
      </w:pPr>
      <w:r w:rsidRPr="008D105D">
        <w:rPr>
          <w:rFonts w:ascii="Arial" w:hAnsi="Arial" w:cs="Arial"/>
        </w:rPr>
        <w:t>8.1.</w:t>
      </w:r>
      <w:r w:rsidRPr="008D105D">
        <w:rPr>
          <w:rFonts w:ascii="Arial" w:hAnsi="Arial" w:cs="Arial"/>
        </w:rPr>
        <w:tab/>
        <w:t>Любые изменения и дополнения к настоящему Договору имеют силу только при условии их оформления в письменном виде и подписания Сторонами.</w:t>
      </w:r>
    </w:p>
    <w:p w:rsidR="00CA2CC4" w:rsidRPr="008D105D" w:rsidRDefault="00CA2CC4" w:rsidP="00CA2CC4">
      <w:pPr>
        <w:pStyle w:val="ConsPlusNonformat"/>
        <w:widowControl/>
        <w:tabs>
          <w:tab w:val="left" w:pos="1080"/>
        </w:tabs>
        <w:ind w:firstLine="567"/>
        <w:jc w:val="both"/>
        <w:rPr>
          <w:rFonts w:ascii="Arial" w:hAnsi="Arial" w:cs="Arial"/>
        </w:rPr>
      </w:pPr>
      <w:r w:rsidRPr="008D105D">
        <w:rPr>
          <w:rFonts w:ascii="Arial" w:hAnsi="Arial" w:cs="Arial"/>
        </w:rPr>
        <w:t>8.2.</w:t>
      </w:r>
      <w:r w:rsidRPr="008D105D">
        <w:rPr>
          <w:rFonts w:ascii="Arial" w:hAnsi="Arial" w:cs="Arial"/>
        </w:rPr>
        <w:tab/>
        <w:t>Досрочное расторжение настоящего Договора может иметь место по соглашению Сторон либо решению суда по основаниям, предусмотренным законодательством Российской Федерации.</w:t>
      </w:r>
    </w:p>
    <w:p w:rsidR="00CA2CC4" w:rsidRPr="008D105D" w:rsidRDefault="00CA2CC4" w:rsidP="00CA2CC4">
      <w:pPr>
        <w:pStyle w:val="ConsPlusNonformat"/>
        <w:widowControl/>
        <w:tabs>
          <w:tab w:val="left" w:pos="1080"/>
        </w:tabs>
        <w:ind w:firstLine="567"/>
        <w:jc w:val="both"/>
        <w:rPr>
          <w:rFonts w:ascii="Arial" w:hAnsi="Arial" w:cs="Arial"/>
        </w:rPr>
      </w:pPr>
      <w:r w:rsidRPr="008D105D">
        <w:rPr>
          <w:rFonts w:ascii="Arial" w:hAnsi="Arial" w:cs="Arial"/>
        </w:rPr>
        <w:t>8.3.</w:t>
      </w:r>
      <w:r w:rsidRPr="008D105D">
        <w:rPr>
          <w:rFonts w:ascii="Arial" w:hAnsi="Arial" w:cs="Arial"/>
        </w:rPr>
        <w:tab/>
        <w:t>Сторона, решившая расторгнуть настоящий Договор, должна направить письменное уведомление о своем намерении другой Стороне не позднее, чем за 10 (десять) дней до предполагаемого дня его расторжения.</w:t>
      </w:r>
    </w:p>
    <w:p w:rsidR="00CA2CC4" w:rsidRPr="008D105D" w:rsidRDefault="00CA2CC4" w:rsidP="00CA2CC4">
      <w:pPr>
        <w:tabs>
          <w:tab w:val="left" w:pos="1080"/>
        </w:tabs>
        <w:spacing w:before="120" w:after="120"/>
        <w:ind w:firstLine="567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8D105D">
        <w:rPr>
          <w:rFonts w:ascii="Arial" w:hAnsi="Arial" w:cs="Arial"/>
          <w:b/>
          <w:snapToGrid w:val="0"/>
          <w:sz w:val="20"/>
          <w:szCs w:val="20"/>
        </w:rPr>
        <w:t>9. Прочие условия</w:t>
      </w:r>
    </w:p>
    <w:p w:rsidR="00CA2CC4" w:rsidRPr="008D105D" w:rsidRDefault="00CA2CC4" w:rsidP="00CA2CC4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 w:rsidRPr="008D105D">
        <w:rPr>
          <w:rFonts w:ascii="Arial" w:hAnsi="Arial" w:cs="Arial"/>
          <w:snapToGrid w:val="0"/>
          <w:color w:val="000000"/>
          <w:sz w:val="20"/>
          <w:szCs w:val="20"/>
        </w:rPr>
        <w:t>9.1.</w:t>
      </w:r>
      <w:r w:rsidRPr="008D105D">
        <w:rPr>
          <w:rFonts w:ascii="Arial" w:hAnsi="Arial" w:cs="Arial"/>
          <w:snapToGrid w:val="0"/>
          <w:color w:val="000000"/>
          <w:sz w:val="20"/>
          <w:szCs w:val="20"/>
        </w:rPr>
        <w:tab/>
      </w:r>
      <w:r w:rsidRPr="008D105D">
        <w:rPr>
          <w:rFonts w:ascii="Arial" w:hAnsi="Arial" w:cs="Arial"/>
          <w:sz w:val="20"/>
          <w:szCs w:val="20"/>
        </w:rPr>
        <w:t xml:space="preserve">Настоящий Договор вступает в действие с момента его подписания и действует до 30.03.2021г., </w:t>
      </w:r>
      <w:r w:rsidRPr="008D105D">
        <w:rPr>
          <w:rFonts w:ascii="Arial" w:hAnsi="Arial" w:cs="Arial"/>
          <w:snapToGrid w:val="0"/>
          <w:sz w:val="20"/>
          <w:szCs w:val="20"/>
        </w:rPr>
        <w:t>а в части принятых обязательств до полного их исполнения Сторонами.</w:t>
      </w:r>
    </w:p>
    <w:p w:rsidR="00CA2CC4" w:rsidRPr="008D105D" w:rsidRDefault="00CA2CC4" w:rsidP="00CA2CC4">
      <w:pPr>
        <w:pStyle w:val="ConsPlusNonformat"/>
        <w:widowControl/>
        <w:tabs>
          <w:tab w:val="left" w:pos="1080"/>
          <w:tab w:val="left" w:pos="1134"/>
          <w:tab w:val="left" w:pos="1260"/>
        </w:tabs>
        <w:ind w:firstLine="567"/>
        <w:jc w:val="both"/>
        <w:rPr>
          <w:rFonts w:ascii="Arial" w:hAnsi="Arial" w:cs="Arial"/>
        </w:rPr>
      </w:pPr>
      <w:r w:rsidRPr="008D105D">
        <w:rPr>
          <w:rFonts w:ascii="Arial" w:hAnsi="Arial" w:cs="Arial"/>
        </w:rPr>
        <w:lastRenderedPageBreak/>
        <w:t>9.2.</w:t>
      </w:r>
      <w:r w:rsidRPr="008D105D">
        <w:rPr>
          <w:rFonts w:ascii="Arial" w:hAnsi="Arial" w:cs="Arial"/>
        </w:rPr>
        <w:tab/>
        <w:t>При изменен</w:t>
      </w:r>
      <w:proofErr w:type="gramStart"/>
      <w:r w:rsidRPr="008D105D">
        <w:rPr>
          <w:rFonts w:ascii="Arial" w:hAnsi="Arial" w:cs="Arial"/>
        </w:rPr>
        <w:t>ии у о</w:t>
      </w:r>
      <w:proofErr w:type="gramEnd"/>
      <w:r w:rsidRPr="008D105D">
        <w:rPr>
          <w:rFonts w:ascii="Arial" w:hAnsi="Arial" w:cs="Arial"/>
        </w:rPr>
        <w:t>дной из Сторон местонахождения, наименования, банковских и других реквизитов она обязана в течение 10 (десяти) дней письменно известить об этом другую Сторону. В письме необходимо указать, что оно является неотъемлемой частью Договора.</w:t>
      </w:r>
    </w:p>
    <w:p w:rsidR="00CA2CC4" w:rsidRPr="008D105D" w:rsidRDefault="00CA2CC4" w:rsidP="00CA2CC4">
      <w:pPr>
        <w:tabs>
          <w:tab w:val="left" w:pos="1080"/>
          <w:tab w:val="left" w:pos="1134"/>
          <w:tab w:val="left" w:pos="1260"/>
        </w:tabs>
        <w:ind w:firstLine="567"/>
        <w:jc w:val="both"/>
        <w:rPr>
          <w:rFonts w:ascii="Arial" w:hAnsi="Arial" w:cs="Arial"/>
          <w:snapToGrid w:val="0"/>
          <w:sz w:val="20"/>
          <w:szCs w:val="20"/>
        </w:rPr>
      </w:pPr>
      <w:r w:rsidRPr="008D105D">
        <w:rPr>
          <w:rFonts w:ascii="Arial" w:hAnsi="Arial" w:cs="Arial"/>
          <w:snapToGrid w:val="0"/>
          <w:color w:val="000000"/>
          <w:sz w:val="20"/>
          <w:szCs w:val="20"/>
        </w:rPr>
        <w:t>9.3.</w:t>
      </w:r>
      <w:r w:rsidRPr="008D105D">
        <w:rPr>
          <w:rFonts w:ascii="Arial" w:hAnsi="Arial" w:cs="Arial"/>
          <w:snapToGrid w:val="0"/>
          <w:color w:val="000000"/>
          <w:sz w:val="20"/>
          <w:szCs w:val="20"/>
        </w:rPr>
        <w:tab/>
        <w:t>Настоящий Договор составлен в двух подлинных экземплярах, имеющих одинаковую юридическую силу, по одному экземпляру для каждой из Сторон.</w:t>
      </w:r>
    </w:p>
    <w:p w:rsidR="00CA2CC4" w:rsidRPr="008D105D" w:rsidRDefault="00CA2CC4" w:rsidP="00CA2CC4">
      <w:pPr>
        <w:tabs>
          <w:tab w:val="left" w:pos="1080"/>
          <w:tab w:val="left" w:pos="1134"/>
          <w:tab w:val="left" w:pos="1260"/>
        </w:tabs>
        <w:ind w:firstLine="567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8D105D">
        <w:rPr>
          <w:rFonts w:ascii="Arial" w:hAnsi="Arial" w:cs="Arial"/>
          <w:snapToGrid w:val="0"/>
          <w:color w:val="000000"/>
          <w:sz w:val="20"/>
          <w:szCs w:val="20"/>
        </w:rPr>
        <w:t>9.4.</w:t>
      </w:r>
      <w:r w:rsidRPr="008D105D">
        <w:rPr>
          <w:rFonts w:ascii="Arial" w:hAnsi="Arial" w:cs="Arial"/>
          <w:snapToGrid w:val="0"/>
          <w:color w:val="000000"/>
          <w:sz w:val="20"/>
          <w:szCs w:val="20"/>
        </w:rPr>
        <w:tab/>
        <w:t>Вопросы, не урегулированные настоящим Договором, разрешаются в соответствии с законодательством Российской Федерации.</w:t>
      </w:r>
    </w:p>
    <w:p w:rsidR="00CA2CC4" w:rsidRPr="008D105D" w:rsidRDefault="00CA2CC4" w:rsidP="00CA2CC4">
      <w:pPr>
        <w:tabs>
          <w:tab w:val="left" w:pos="1080"/>
        </w:tabs>
        <w:spacing w:before="120" w:after="12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8D105D">
        <w:rPr>
          <w:rFonts w:ascii="Arial" w:hAnsi="Arial" w:cs="Arial"/>
          <w:b/>
          <w:snapToGrid w:val="0"/>
          <w:sz w:val="20"/>
          <w:szCs w:val="20"/>
        </w:rPr>
        <w:t>10. Адреса, реквизиты и подписи Сторон</w:t>
      </w:r>
    </w:p>
    <w:tbl>
      <w:tblPr>
        <w:tblW w:w="978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61"/>
        <w:gridCol w:w="4820"/>
      </w:tblGrid>
      <w:tr w:rsidR="00CA2CC4" w:rsidRPr="008D105D" w:rsidTr="00DB3465">
        <w:trPr>
          <w:trHeight w:val="5358"/>
        </w:trPr>
        <w:tc>
          <w:tcPr>
            <w:tcW w:w="4961" w:type="dxa"/>
          </w:tcPr>
          <w:p w:rsidR="00CA2CC4" w:rsidRPr="008D105D" w:rsidRDefault="00CA2CC4" w:rsidP="00DB3465">
            <w:pPr>
              <w:pStyle w:val="Bodytext2"/>
              <w:shd w:val="clear" w:color="auto" w:fill="auto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8D105D">
              <w:rPr>
                <w:rFonts w:ascii="Arial" w:hAnsi="Arial" w:cs="Arial"/>
                <w:sz w:val="20"/>
                <w:szCs w:val="20"/>
              </w:rPr>
              <w:t>«Заказчик»:</w:t>
            </w:r>
          </w:p>
          <w:p w:rsidR="00CA2CC4" w:rsidRPr="008D105D" w:rsidRDefault="00CA2CC4" w:rsidP="00DB3465">
            <w:pPr>
              <w:pStyle w:val="Bodytext2"/>
              <w:shd w:val="clear" w:color="auto" w:fill="auto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105D">
              <w:rPr>
                <w:rFonts w:ascii="Arial" w:hAnsi="Arial" w:cs="Arial"/>
                <w:sz w:val="20"/>
                <w:szCs w:val="20"/>
              </w:rPr>
              <w:t>Закрытое акционерное общество</w:t>
            </w:r>
          </w:p>
          <w:p w:rsidR="00CA2CC4" w:rsidRPr="008D105D" w:rsidRDefault="00CA2CC4" w:rsidP="00DB3465">
            <w:pPr>
              <w:pStyle w:val="Bodytext2"/>
              <w:shd w:val="clear" w:color="auto" w:fill="auto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105D">
              <w:rPr>
                <w:rFonts w:ascii="Arial" w:hAnsi="Arial" w:cs="Arial"/>
                <w:sz w:val="20"/>
                <w:szCs w:val="20"/>
              </w:rPr>
              <w:t>«Пензенская Горэлектросеть»</w:t>
            </w:r>
          </w:p>
          <w:p w:rsidR="00CA2CC4" w:rsidRPr="008D105D" w:rsidRDefault="00CA2CC4" w:rsidP="00DB3465">
            <w:pPr>
              <w:pStyle w:val="Bodytext2"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105D">
              <w:rPr>
                <w:rFonts w:ascii="Arial" w:hAnsi="Arial" w:cs="Arial"/>
                <w:sz w:val="20"/>
                <w:szCs w:val="20"/>
              </w:rPr>
              <w:t>Тел</w:t>
            </w:r>
            <w:proofErr w:type="gramStart"/>
            <w:r w:rsidRPr="008D105D">
              <w:rPr>
                <w:rFonts w:ascii="Arial" w:hAnsi="Arial" w:cs="Arial"/>
                <w:sz w:val="20"/>
                <w:szCs w:val="20"/>
              </w:rPr>
              <w:t>:./</w:t>
            </w:r>
            <w:proofErr w:type="gramEnd"/>
            <w:r w:rsidRPr="008D105D">
              <w:rPr>
                <w:rFonts w:ascii="Arial" w:hAnsi="Arial" w:cs="Arial"/>
                <w:sz w:val="20"/>
                <w:szCs w:val="20"/>
              </w:rPr>
              <w:t>факс +7(8412) 56-56-20</w:t>
            </w:r>
          </w:p>
          <w:p w:rsidR="00CA2CC4" w:rsidRPr="008D105D" w:rsidRDefault="00CA2CC4" w:rsidP="00DB3465">
            <w:pPr>
              <w:pStyle w:val="Bodytext2"/>
              <w:shd w:val="clear" w:color="auto" w:fill="auto"/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D105D">
              <w:rPr>
                <w:rFonts w:ascii="Arial" w:eastAsia="Times New Roman" w:hAnsi="Arial" w:cs="Arial"/>
                <w:sz w:val="20"/>
                <w:szCs w:val="20"/>
              </w:rPr>
              <w:t>E-mail</w:t>
            </w:r>
            <w:proofErr w:type="spellEnd"/>
            <w:r w:rsidRPr="008D105D">
              <w:rPr>
                <w:rFonts w:ascii="Arial" w:eastAsia="Times New Roman" w:hAnsi="Arial" w:cs="Arial"/>
                <w:sz w:val="20"/>
                <w:szCs w:val="20"/>
              </w:rPr>
              <w:t>: pges@pges.su</w:t>
            </w:r>
          </w:p>
          <w:p w:rsidR="00CA2CC4" w:rsidRPr="008D105D" w:rsidRDefault="00CA2CC4" w:rsidP="00DB3465">
            <w:pPr>
              <w:pStyle w:val="Bodytext2"/>
              <w:shd w:val="clear" w:color="auto" w:fill="auto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105D">
              <w:rPr>
                <w:rFonts w:ascii="Arial" w:hAnsi="Arial" w:cs="Arial"/>
                <w:sz w:val="20"/>
                <w:szCs w:val="20"/>
              </w:rPr>
              <w:t>440600, Россия, г</w:t>
            </w:r>
            <w:proofErr w:type="gramStart"/>
            <w:r w:rsidRPr="008D105D">
              <w:rPr>
                <w:rFonts w:ascii="Arial" w:hAnsi="Arial" w:cs="Arial"/>
                <w:sz w:val="20"/>
                <w:szCs w:val="20"/>
              </w:rPr>
              <w:t>.П</w:t>
            </w:r>
            <w:proofErr w:type="gramEnd"/>
            <w:r w:rsidRPr="008D105D">
              <w:rPr>
                <w:rFonts w:ascii="Arial" w:hAnsi="Arial" w:cs="Arial"/>
                <w:sz w:val="20"/>
                <w:szCs w:val="20"/>
              </w:rPr>
              <w:t>енза, ул. Московская,82в</w:t>
            </w:r>
          </w:p>
          <w:p w:rsidR="00CA2CC4" w:rsidRPr="008D105D" w:rsidRDefault="00CA2CC4" w:rsidP="00DB3465">
            <w:pPr>
              <w:pStyle w:val="Bodytext2"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105D">
              <w:rPr>
                <w:rFonts w:ascii="Arial" w:hAnsi="Arial" w:cs="Arial"/>
                <w:sz w:val="20"/>
                <w:szCs w:val="20"/>
              </w:rPr>
              <w:t xml:space="preserve">ОГРН </w:t>
            </w:r>
            <w:r w:rsidRPr="008D105D">
              <w:rPr>
                <w:rFonts w:ascii="Arial" w:eastAsia="Times New Roman" w:hAnsi="Arial" w:cs="Arial"/>
                <w:bCs/>
                <w:sz w:val="20"/>
                <w:szCs w:val="20"/>
              </w:rPr>
              <w:t>1025801354391</w:t>
            </w:r>
          </w:p>
          <w:p w:rsidR="00CA2CC4" w:rsidRPr="008D105D" w:rsidRDefault="00CA2CC4" w:rsidP="00DB3465">
            <w:pPr>
              <w:pStyle w:val="Bodytext2"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105D">
              <w:rPr>
                <w:rFonts w:ascii="Arial" w:hAnsi="Arial" w:cs="Arial"/>
                <w:sz w:val="20"/>
                <w:szCs w:val="20"/>
              </w:rPr>
              <w:t xml:space="preserve">ИНН /КПП </w:t>
            </w:r>
            <w:r w:rsidRPr="008D105D">
              <w:rPr>
                <w:rFonts w:ascii="Arial" w:eastAsia="Times New Roman" w:hAnsi="Arial" w:cs="Arial"/>
                <w:sz w:val="20"/>
                <w:szCs w:val="20"/>
              </w:rPr>
              <w:t>5836601606</w:t>
            </w:r>
            <w:r w:rsidRPr="008D105D">
              <w:rPr>
                <w:rFonts w:ascii="Arial" w:hAnsi="Arial" w:cs="Arial"/>
                <w:sz w:val="20"/>
                <w:szCs w:val="20"/>
              </w:rPr>
              <w:t>/</w:t>
            </w:r>
            <w:r w:rsidRPr="008D105D">
              <w:rPr>
                <w:rFonts w:ascii="Arial" w:eastAsia="Times New Roman" w:hAnsi="Arial" w:cs="Arial"/>
                <w:sz w:val="20"/>
                <w:szCs w:val="20"/>
              </w:rPr>
              <w:t>583601001</w:t>
            </w:r>
          </w:p>
          <w:p w:rsidR="00CA2CC4" w:rsidRPr="008D105D" w:rsidRDefault="00CA2CC4" w:rsidP="00DB3465">
            <w:pPr>
              <w:pStyle w:val="Bodytext2"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8D105D">
              <w:rPr>
                <w:rFonts w:ascii="Arial" w:hAnsi="Arial" w:cs="Arial"/>
                <w:sz w:val="20"/>
                <w:szCs w:val="20"/>
              </w:rPr>
              <w:t>р</w:t>
            </w:r>
            <w:proofErr w:type="spellEnd"/>
            <w:proofErr w:type="gramEnd"/>
            <w:r w:rsidRPr="008D105D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8D105D">
              <w:rPr>
                <w:rFonts w:ascii="Arial" w:hAnsi="Arial" w:cs="Arial"/>
                <w:sz w:val="20"/>
                <w:szCs w:val="20"/>
              </w:rPr>
              <w:t>сч</w:t>
            </w:r>
            <w:proofErr w:type="spellEnd"/>
            <w:r w:rsidRPr="008D105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8D105D">
              <w:rPr>
                <w:rFonts w:ascii="Arial" w:eastAsia="Times New Roman" w:hAnsi="Arial" w:cs="Arial"/>
                <w:sz w:val="20"/>
                <w:szCs w:val="20"/>
              </w:rPr>
              <w:t>40702810748000016558</w:t>
            </w:r>
          </w:p>
          <w:p w:rsidR="00CA2CC4" w:rsidRPr="008D105D" w:rsidRDefault="00CA2CC4" w:rsidP="00DB3465">
            <w:pPr>
              <w:pStyle w:val="Bodytext2"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105D">
              <w:rPr>
                <w:rFonts w:ascii="Arial" w:hAnsi="Arial" w:cs="Arial"/>
                <w:sz w:val="20"/>
                <w:szCs w:val="20"/>
              </w:rPr>
              <w:t>Пензенское отделение №8624 ПАО Сбербанк, г</w:t>
            </w:r>
            <w:proofErr w:type="gramStart"/>
            <w:r w:rsidRPr="008D105D">
              <w:rPr>
                <w:rFonts w:ascii="Arial" w:hAnsi="Arial" w:cs="Arial"/>
                <w:sz w:val="20"/>
                <w:szCs w:val="20"/>
              </w:rPr>
              <w:t>.П</w:t>
            </w:r>
            <w:proofErr w:type="gramEnd"/>
            <w:r w:rsidRPr="008D105D">
              <w:rPr>
                <w:rFonts w:ascii="Arial" w:hAnsi="Arial" w:cs="Arial"/>
                <w:sz w:val="20"/>
                <w:szCs w:val="20"/>
              </w:rPr>
              <w:t>енза</w:t>
            </w:r>
          </w:p>
          <w:p w:rsidR="00CA2CC4" w:rsidRPr="008D105D" w:rsidRDefault="00CA2CC4" w:rsidP="00DB3465">
            <w:pPr>
              <w:pStyle w:val="Bodytext2"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105D">
              <w:rPr>
                <w:rFonts w:ascii="Arial" w:hAnsi="Arial" w:cs="Arial"/>
                <w:sz w:val="20"/>
                <w:szCs w:val="20"/>
              </w:rPr>
              <w:t>к/</w:t>
            </w:r>
            <w:proofErr w:type="spellStart"/>
            <w:r w:rsidRPr="008D105D">
              <w:rPr>
                <w:rFonts w:ascii="Arial" w:hAnsi="Arial" w:cs="Arial"/>
                <w:sz w:val="20"/>
                <w:szCs w:val="20"/>
              </w:rPr>
              <w:t>сч</w:t>
            </w:r>
            <w:proofErr w:type="spellEnd"/>
            <w:r w:rsidRPr="008D105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8D105D">
              <w:rPr>
                <w:rFonts w:ascii="Arial" w:eastAsia="Times New Roman" w:hAnsi="Arial" w:cs="Arial"/>
                <w:sz w:val="20"/>
                <w:szCs w:val="20"/>
              </w:rPr>
              <w:t>30101810000000000635</w:t>
            </w:r>
          </w:p>
          <w:p w:rsidR="00CA2CC4" w:rsidRPr="008D105D" w:rsidRDefault="00CA2CC4" w:rsidP="00DB3465">
            <w:pPr>
              <w:pStyle w:val="Bodytext2"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105D">
              <w:rPr>
                <w:rFonts w:ascii="Arial" w:hAnsi="Arial" w:cs="Arial"/>
                <w:sz w:val="20"/>
                <w:szCs w:val="20"/>
              </w:rPr>
              <w:t xml:space="preserve">БИК </w:t>
            </w:r>
            <w:r w:rsidRPr="008D105D">
              <w:rPr>
                <w:rFonts w:ascii="Arial" w:eastAsia="Times New Roman" w:hAnsi="Arial" w:cs="Arial"/>
                <w:sz w:val="20"/>
                <w:szCs w:val="20"/>
              </w:rPr>
              <w:t>045655635</w:t>
            </w:r>
          </w:p>
          <w:p w:rsidR="00CA2CC4" w:rsidRPr="008D105D" w:rsidRDefault="00CA2CC4" w:rsidP="00DB3465">
            <w:pPr>
              <w:pStyle w:val="Bodytext2"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A2CC4" w:rsidRPr="008D105D" w:rsidRDefault="00CA2CC4" w:rsidP="00DB3465">
            <w:pPr>
              <w:pStyle w:val="Bodytext2"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A2CC4" w:rsidRPr="008D105D" w:rsidRDefault="00CA2CC4" w:rsidP="00DB3465">
            <w:pPr>
              <w:pStyle w:val="Bodytext2"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105D">
              <w:rPr>
                <w:rFonts w:ascii="Arial" w:hAnsi="Arial" w:cs="Arial"/>
                <w:sz w:val="20"/>
                <w:szCs w:val="20"/>
              </w:rPr>
              <w:t>Генеральный директор</w:t>
            </w:r>
          </w:p>
          <w:p w:rsidR="00CA2CC4" w:rsidRPr="008D105D" w:rsidRDefault="00CA2CC4" w:rsidP="00DB3465">
            <w:pPr>
              <w:pStyle w:val="Bodytext2"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A2CC4" w:rsidRPr="008D105D" w:rsidRDefault="00CA2CC4" w:rsidP="00DB3465">
            <w:pPr>
              <w:pStyle w:val="Bodytext2"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105D">
              <w:rPr>
                <w:rFonts w:ascii="Arial" w:hAnsi="Arial" w:cs="Arial"/>
                <w:sz w:val="20"/>
                <w:szCs w:val="20"/>
              </w:rPr>
              <w:t xml:space="preserve">_________________________ 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8D105D">
              <w:rPr>
                <w:rFonts w:ascii="Arial" w:hAnsi="Arial" w:cs="Arial"/>
                <w:sz w:val="20"/>
                <w:szCs w:val="20"/>
              </w:rPr>
              <w:t>В.В.Рябинин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CA2CC4" w:rsidRPr="008D105D" w:rsidRDefault="00CA2CC4" w:rsidP="00DB3465">
            <w:pPr>
              <w:pStyle w:val="Bodytext2"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105D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4820" w:type="dxa"/>
          </w:tcPr>
          <w:p w:rsidR="00CA2CC4" w:rsidRPr="008D105D" w:rsidRDefault="00CA2CC4" w:rsidP="00DB3465">
            <w:pPr>
              <w:pStyle w:val="Bodytext2"/>
              <w:shd w:val="clear" w:color="auto" w:fill="auto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8D105D">
              <w:rPr>
                <w:rFonts w:ascii="Arial" w:hAnsi="Arial" w:cs="Arial"/>
                <w:sz w:val="20"/>
                <w:szCs w:val="20"/>
              </w:rPr>
              <w:t>«Исполнитель»:</w:t>
            </w:r>
          </w:p>
          <w:p w:rsidR="00CA2CC4" w:rsidRDefault="00CA2CC4" w:rsidP="00DB3465">
            <w:pPr>
              <w:pStyle w:val="Bodytext2"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A2CC4" w:rsidRDefault="00CA2CC4" w:rsidP="00DB3465">
            <w:pPr>
              <w:pStyle w:val="Bodytext2"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A2CC4" w:rsidRDefault="00CA2CC4" w:rsidP="00DB3465">
            <w:pPr>
              <w:pStyle w:val="Bodytext2"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A2CC4" w:rsidRDefault="00CA2CC4" w:rsidP="00DB3465">
            <w:pPr>
              <w:pStyle w:val="Bodytext2"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A2CC4" w:rsidRDefault="00CA2CC4" w:rsidP="00DB3465">
            <w:pPr>
              <w:pStyle w:val="Bodytext2"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A2CC4" w:rsidRDefault="00CA2CC4" w:rsidP="00DB3465">
            <w:pPr>
              <w:pStyle w:val="Bodytext2"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A2CC4" w:rsidRDefault="00CA2CC4" w:rsidP="00DB3465">
            <w:pPr>
              <w:pStyle w:val="Bodytext2"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A2CC4" w:rsidRDefault="00CA2CC4" w:rsidP="00DB3465">
            <w:pPr>
              <w:pStyle w:val="Bodytext2"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A2CC4" w:rsidRDefault="00CA2CC4" w:rsidP="00DB3465">
            <w:pPr>
              <w:pStyle w:val="Bodytext2"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A2CC4" w:rsidRDefault="00CA2CC4" w:rsidP="00DB3465">
            <w:pPr>
              <w:pStyle w:val="Bodytext2"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A2CC4" w:rsidRDefault="00CA2CC4" w:rsidP="00DB3465">
            <w:pPr>
              <w:pStyle w:val="Bodytext2"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A2CC4" w:rsidRDefault="00CA2CC4" w:rsidP="00DB3465">
            <w:pPr>
              <w:pStyle w:val="Bodytext2"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A2CC4" w:rsidRDefault="00CA2CC4" w:rsidP="00DB3465">
            <w:pPr>
              <w:pStyle w:val="Bodytext2"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A2CC4" w:rsidRDefault="00CA2CC4" w:rsidP="00DB3465">
            <w:pPr>
              <w:pStyle w:val="Bodytext2"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A2CC4" w:rsidRDefault="00CA2CC4" w:rsidP="00DB3465">
            <w:pPr>
              <w:pStyle w:val="Bodytext2"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A2CC4" w:rsidRDefault="00CA2CC4" w:rsidP="00DB3465">
            <w:pPr>
              <w:pStyle w:val="Bodytext2"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A2CC4" w:rsidRPr="008D105D" w:rsidRDefault="00CA2CC4" w:rsidP="00DB3465">
            <w:pPr>
              <w:pStyle w:val="Bodytext2"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105D">
              <w:rPr>
                <w:rFonts w:ascii="Arial" w:hAnsi="Arial" w:cs="Arial"/>
                <w:sz w:val="20"/>
                <w:szCs w:val="20"/>
              </w:rPr>
              <w:t>________________________</w:t>
            </w:r>
            <w:r>
              <w:rPr>
                <w:rFonts w:ascii="Arial" w:hAnsi="Arial" w:cs="Arial"/>
                <w:sz w:val="20"/>
                <w:szCs w:val="20"/>
              </w:rPr>
              <w:t xml:space="preserve"> /___________/</w:t>
            </w:r>
          </w:p>
          <w:p w:rsidR="00CA2CC4" w:rsidRPr="008D105D" w:rsidRDefault="00CA2CC4" w:rsidP="00DB3465">
            <w:pPr>
              <w:pStyle w:val="Bodytext2"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105D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</w:tr>
    </w:tbl>
    <w:p w:rsidR="00CA2CC4" w:rsidRPr="008D105D" w:rsidRDefault="00CA2CC4" w:rsidP="00CA2CC4">
      <w:pPr>
        <w:tabs>
          <w:tab w:val="left" w:pos="1080"/>
        </w:tabs>
        <w:spacing w:before="120" w:after="120"/>
        <w:rPr>
          <w:rFonts w:ascii="Arial" w:hAnsi="Arial" w:cs="Arial"/>
          <w:snapToGrid w:val="0"/>
          <w:sz w:val="20"/>
          <w:szCs w:val="20"/>
        </w:rPr>
      </w:pPr>
    </w:p>
    <w:p w:rsidR="00D83768" w:rsidRPr="00A31C3C" w:rsidRDefault="00D83768" w:rsidP="00886D66">
      <w:pPr>
        <w:pStyle w:val="aff1"/>
        <w:jc w:val="left"/>
        <w:rPr>
          <w:rFonts w:ascii="Arial" w:hAnsi="Arial" w:cs="Arial"/>
          <w:b/>
          <w:sz w:val="20"/>
        </w:rPr>
      </w:pPr>
    </w:p>
    <w:p w:rsidR="00D83768" w:rsidRPr="003A23C5" w:rsidRDefault="00D83768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D83768" w:rsidRPr="003A23C5" w:rsidRDefault="00D83768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0B1140" w:rsidRPr="003A23C5" w:rsidRDefault="000B1140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0B1140" w:rsidRPr="003A23C5" w:rsidRDefault="000B1140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0B1140" w:rsidRPr="003A23C5" w:rsidRDefault="000B1140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0B1140" w:rsidRPr="003A23C5" w:rsidRDefault="000B1140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0B1140" w:rsidRPr="003A23C5" w:rsidRDefault="000B1140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0B1140" w:rsidRPr="003A23C5" w:rsidRDefault="000B1140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0B1140" w:rsidRPr="003A23C5" w:rsidRDefault="000B1140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0B1140" w:rsidRPr="003A23C5" w:rsidRDefault="000B1140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0B1140" w:rsidRPr="003A23C5" w:rsidRDefault="000B1140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0B1140" w:rsidRPr="003A23C5" w:rsidRDefault="000B1140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0B1140" w:rsidRPr="0008098F" w:rsidRDefault="000B1140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0B1140" w:rsidRPr="0008098F" w:rsidRDefault="000B1140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0B1140" w:rsidRPr="0008098F" w:rsidRDefault="000B1140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0B1140" w:rsidRPr="0008098F" w:rsidRDefault="000B1140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3A23C5" w:rsidRDefault="003A23C5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563FBD" w:rsidRDefault="00563FBD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E37305" w:rsidRDefault="00E37305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D10867" w:rsidRDefault="00D10867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D10867" w:rsidRDefault="00D10867" w:rsidP="00A31C3C">
      <w:pPr>
        <w:pStyle w:val="aff1"/>
        <w:jc w:val="left"/>
        <w:rPr>
          <w:rFonts w:ascii="Arial" w:hAnsi="Arial" w:cs="Arial"/>
          <w:b/>
          <w:sz w:val="20"/>
        </w:rPr>
      </w:pPr>
    </w:p>
    <w:p w:rsidR="00904DDF" w:rsidRDefault="00904DDF" w:rsidP="00886D66">
      <w:pPr>
        <w:pStyle w:val="aff1"/>
        <w:tabs>
          <w:tab w:val="left" w:pos="426"/>
        </w:tabs>
        <w:contextualSpacing/>
        <w:jc w:val="right"/>
        <w:rPr>
          <w:rFonts w:ascii="Arial" w:hAnsi="Arial" w:cs="Arial"/>
          <w:b/>
          <w:sz w:val="20"/>
        </w:rPr>
      </w:pPr>
    </w:p>
    <w:p w:rsidR="00CA2CC4" w:rsidRDefault="00CA2CC4" w:rsidP="00886D66">
      <w:pPr>
        <w:pStyle w:val="aff1"/>
        <w:tabs>
          <w:tab w:val="left" w:pos="426"/>
        </w:tabs>
        <w:contextualSpacing/>
        <w:jc w:val="right"/>
        <w:rPr>
          <w:rFonts w:ascii="Arial" w:hAnsi="Arial" w:cs="Arial"/>
          <w:b/>
          <w:sz w:val="20"/>
        </w:rPr>
      </w:pPr>
    </w:p>
    <w:p w:rsidR="00CA2CC4" w:rsidRDefault="00CA2CC4" w:rsidP="00886D66">
      <w:pPr>
        <w:pStyle w:val="aff1"/>
        <w:tabs>
          <w:tab w:val="left" w:pos="426"/>
        </w:tabs>
        <w:contextualSpacing/>
        <w:jc w:val="right"/>
        <w:rPr>
          <w:rFonts w:ascii="Arial" w:hAnsi="Arial" w:cs="Arial"/>
          <w:b/>
          <w:sz w:val="20"/>
        </w:rPr>
      </w:pPr>
    </w:p>
    <w:p w:rsidR="00CA2CC4" w:rsidRDefault="00CA2CC4" w:rsidP="00886D66">
      <w:pPr>
        <w:pStyle w:val="aff1"/>
        <w:tabs>
          <w:tab w:val="left" w:pos="426"/>
        </w:tabs>
        <w:contextualSpacing/>
        <w:jc w:val="right"/>
        <w:rPr>
          <w:rFonts w:ascii="Arial" w:hAnsi="Arial" w:cs="Arial"/>
          <w:b/>
          <w:sz w:val="20"/>
        </w:rPr>
      </w:pPr>
    </w:p>
    <w:p w:rsidR="00CA2CC4" w:rsidRDefault="00CA2CC4" w:rsidP="00886D66">
      <w:pPr>
        <w:pStyle w:val="aff1"/>
        <w:tabs>
          <w:tab w:val="left" w:pos="426"/>
        </w:tabs>
        <w:contextualSpacing/>
        <w:jc w:val="right"/>
        <w:rPr>
          <w:rFonts w:ascii="Arial" w:hAnsi="Arial" w:cs="Arial"/>
          <w:b/>
          <w:sz w:val="20"/>
        </w:rPr>
      </w:pPr>
    </w:p>
    <w:p w:rsidR="00CA2CC4" w:rsidRDefault="00CA2CC4" w:rsidP="00886D66">
      <w:pPr>
        <w:pStyle w:val="aff1"/>
        <w:tabs>
          <w:tab w:val="left" w:pos="426"/>
        </w:tabs>
        <w:contextualSpacing/>
        <w:jc w:val="right"/>
        <w:rPr>
          <w:rFonts w:ascii="Arial" w:hAnsi="Arial" w:cs="Arial"/>
          <w:b/>
          <w:sz w:val="20"/>
        </w:rPr>
      </w:pPr>
    </w:p>
    <w:p w:rsidR="00CA2CC4" w:rsidRDefault="00CA2CC4" w:rsidP="00886D66">
      <w:pPr>
        <w:pStyle w:val="aff1"/>
        <w:tabs>
          <w:tab w:val="left" w:pos="426"/>
        </w:tabs>
        <w:contextualSpacing/>
        <w:jc w:val="right"/>
        <w:rPr>
          <w:rFonts w:ascii="Arial" w:hAnsi="Arial" w:cs="Arial"/>
          <w:b/>
          <w:sz w:val="20"/>
        </w:rPr>
      </w:pPr>
    </w:p>
    <w:p w:rsidR="00CA2CC4" w:rsidRDefault="00CA2CC4" w:rsidP="00886D66">
      <w:pPr>
        <w:pStyle w:val="aff1"/>
        <w:tabs>
          <w:tab w:val="left" w:pos="426"/>
        </w:tabs>
        <w:contextualSpacing/>
        <w:jc w:val="right"/>
        <w:rPr>
          <w:rFonts w:ascii="Arial" w:hAnsi="Arial" w:cs="Arial"/>
          <w:b/>
          <w:sz w:val="20"/>
        </w:rPr>
      </w:pPr>
    </w:p>
    <w:p w:rsidR="00CA2CC4" w:rsidRDefault="00CA2CC4" w:rsidP="00886D66">
      <w:pPr>
        <w:pStyle w:val="aff1"/>
        <w:tabs>
          <w:tab w:val="left" w:pos="426"/>
        </w:tabs>
        <w:contextualSpacing/>
        <w:jc w:val="right"/>
        <w:rPr>
          <w:rFonts w:ascii="Arial" w:hAnsi="Arial" w:cs="Arial"/>
          <w:b/>
          <w:sz w:val="20"/>
        </w:rPr>
      </w:pPr>
    </w:p>
    <w:p w:rsidR="00946C8D" w:rsidRPr="00886D66" w:rsidRDefault="00946C8D" w:rsidP="00886D66">
      <w:pPr>
        <w:pStyle w:val="aff1"/>
        <w:tabs>
          <w:tab w:val="left" w:pos="426"/>
        </w:tabs>
        <w:contextualSpacing/>
        <w:jc w:val="right"/>
        <w:rPr>
          <w:rFonts w:ascii="Arial" w:hAnsi="Arial" w:cs="Arial"/>
          <w:b/>
          <w:sz w:val="20"/>
        </w:rPr>
      </w:pPr>
      <w:r w:rsidRPr="00886D66">
        <w:rPr>
          <w:rFonts w:ascii="Arial" w:hAnsi="Arial" w:cs="Arial"/>
          <w:b/>
          <w:sz w:val="20"/>
        </w:rPr>
        <w:lastRenderedPageBreak/>
        <w:t>Приложение №2</w:t>
      </w:r>
    </w:p>
    <w:p w:rsidR="00A0404D" w:rsidRPr="00A0404D" w:rsidRDefault="00A0404D" w:rsidP="00A0404D">
      <w:pPr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A0404D">
        <w:rPr>
          <w:rFonts w:ascii="Arial" w:hAnsi="Arial" w:cs="Arial"/>
          <w:b/>
          <w:sz w:val="20"/>
          <w:szCs w:val="20"/>
        </w:rPr>
        <w:t xml:space="preserve">Техническое задание: </w:t>
      </w:r>
    </w:p>
    <w:p w:rsidR="003F61A2" w:rsidRPr="003F61A2" w:rsidRDefault="00106C6D" w:rsidP="003F61A2">
      <w:pPr>
        <w:ind w:firstLine="709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на оказание услуг обеспечения пожарной безопасности</w:t>
      </w:r>
      <w:r w:rsidR="007A1C58">
        <w:rPr>
          <w:rFonts w:ascii="Arial" w:hAnsi="Arial" w:cs="Arial"/>
          <w:b/>
          <w:sz w:val="20"/>
          <w:szCs w:val="20"/>
        </w:rPr>
        <w:t xml:space="preserve"> в реконструируемом </w:t>
      </w:r>
      <w:r w:rsidR="003D7354">
        <w:rPr>
          <w:rFonts w:ascii="Arial" w:hAnsi="Arial" w:cs="Arial"/>
          <w:b/>
          <w:sz w:val="20"/>
          <w:szCs w:val="20"/>
        </w:rPr>
        <w:t>здании литер</w:t>
      </w:r>
      <w:proofErr w:type="gramStart"/>
      <w:r w:rsidR="003F61A2" w:rsidRPr="003F61A2">
        <w:rPr>
          <w:rFonts w:ascii="Arial" w:hAnsi="Arial" w:cs="Arial"/>
          <w:b/>
          <w:sz w:val="20"/>
          <w:szCs w:val="20"/>
        </w:rPr>
        <w:t xml:space="preserve"> В</w:t>
      </w:r>
      <w:proofErr w:type="gramEnd"/>
      <w:r w:rsidR="003F61A2" w:rsidRPr="003F61A2">
        <w:rPr>
          <w:rFonts w:ascii="Arial" w:hAnsi="Arial" w:cs="Arial"/>
          <w:b/>
          <w:sz w:val="20"/>
          <w:szCs w:val="20"/>
        </w:rPr>
        <w:t xml:space="preserve"> по адресу:</w:t>
      </w:r>
    </w:p>
    <w:p w:rsidR="003F61A2" w:rsidRPr="003F61A2" w:rsidRDefault="003F61A2" w:rsidP="003F61A2">
      <w:pPr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3F61A2">
        <w:rPr>
          <w:rFonts w:ascii="Arial" w:hAnsi="Arial" w:cs="Arial"/>
          <w:b/>
          <w:sz w:val="20"/>
          <w:szCs w:val="20"/>
        </w:rPr>
        <w:t xml:space="preserve"> г</w:t>
      </w:r>
      <w:proofErr w:type="gramStart"/>
      <w:r w:rsidRPr="003F61A2">
        <w:rPr>
          <w:rFonts w:ascii="Arial" w:hAnsi="Arial" w:cs="Arial"/>
          <w:b/>
          <w:sz w:val="20"/>
          <w:szCs w:val="20"/>
        </w:rPr>
        <w:t>.П</w:t>
      </w:r>
      <w:proofErr w:type="gramEnd"/>
      <w:r w:rsidRPr="003F61A2">
        <w:rPr>
          <w:rFonts w:ascii="Arial" w:hAnsi="Arial" w:cs="Arial"/>
          <w:b/>
          <w:sz w:val="20"/>
          <w:szCs w:val="20"/>
        </w:rPr>
        <w:t>енза, ул. Стрельбищенская,13.</w:t>
      </w:r>
    </w:p>
    <w:p w:rsidR="003F61A2" w:rsidRPr="003F61A2" w:rsidRDefault="003F61A2" w:rsidP="003F61A2">
      <w:pPr>
        <w:jc w:val="center"/>
        <w:rPr>
          <w:rFonts w:ascii="Arial" w:hAnsi="Arial" w:cs="Arial"/>
          <w:sz w:val="20"/>
          <w:szCs w:val="20"/>
        </w:rPr>
      </w:pPr>
    </w:p>
    <w:p w:rsidR="00106C6D" w:rsidRPr="00106C6D" w:rsidRDefault="00106C6D" w:rsidP="00106C6D">
      <w:pPr>
        <w:numPr>
          <w:ilvl w:val="0"/>
          <w:numId w:val="51"/>
        </w:numPr>
        <w:tabs>
          <w:tab w:val="clear" w:pos="502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106C6D">
        <w:rPr>
          <w:rFonts w:ascii="Arial" w:hAnsi="Arial" w:cs="Arial"/>
          <w:sz w:val="20"/>
          <w:szCs w:val="20"/>
          <w:u w:val="single"/>
        </w:rPr>
        <w:t xml:space="preserve">Срок оказания услуг: </w:t>
      </w:r>
    </w:p>
    <w:p w:rsidR="00106C6D" w:rsidRPr="00106C6D" w:rsidRDefault="00106C6D" w:rsidP="00106C6D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- не более </w:t>
      </w:r>
      <w:r w:rsidRPr="00106C6D">
        <w:rPr>
          <w:rFonts w:ascii="Arial" w:hAnsi="Arial" w:cs="Arial"/>
          <w:b/>
          <w:sz w:val="20"/>
          <w:szCs w:val="20"/>
          <w:u w:val="single"/>
        </w:rPr>
        <w:t>60 (</w:t>
      </w:r>
      <w:proofErr w:type="spellStart"/>
      <w:r w:rsidRPr="00106C6D">
        <w:rPr>
          <w:rFonts w:ascii="Arial" w:hAnsi="Arial" w:cs="Arial"/>
          <w:b/>
          <w:sz w:val="20"/>
          <w:szCs w:val="20"/>
          <w:u w:val="single"/>
        </w:rPr>
        <w:t>шестьдесят</w:t>
      </w:r>
      <w:r>
        <w:rPr>
          <w:rFonts w:ascii="Arial" w:hAnsi="Arial" w:cs="Arial"/>
          <w:b/>
          <w:sz w:val="20"/>
          <w:szCs w:val="20"/>
          <w:u w:val="single"/>
        </w:rPr>
        <w:t>и</w:t>
      </w:r>
      <w:proofErr w:type="spellEnd"/>
      <w:r w:rsidRPr="00106C6D">
        <w:rPr>
          <w:rFonts w:ascii="Arial" w:hAnsi="Arial" w:cs="Arial"/>
          <w:b/>
          <w:sz w:val="20"/>
          <w:szCs w:val="20"/>
          <w:u w:val="single"/>
        </w:rPr>
        <w:t xml:space="preserve">) </w:t>
      </w:r>
      <w:r w:rsidRPr="00106C6D">
        <w:rPr>
          <w:rFonts w:ascii="Arial" w:hAnsi="Arial" w:cs="Arial"/>
          <w:sz w:val="20"/>
          <w:szCs w:val="20"/>
        </w:rPr>
        <w:t>календарных дней, с момента подписания договора – подготовка расчета величины индивидуального пожарного риска и декларации пожарной безопасности с регистрацией в  МЧС России;</w:t>
      </w:r>
    </w:p>
    <w:p w:rsidR="00106C6D" w:rsidRPr="00106C6D" w:rsidRDefault="00106C6D" w:rsidP="00106C6D">
      <w:pPr>
        <w:ind w:left="720"/>
        <w:jc w:val="both"/>
        <w:rPr>
          <w:rFonts w:ascii="Arial" w:hAnsi="Arial" w:cs="Arial"/>
          <w:sz w:val="20"/>
          <w:szCs w:val="20"/>
        </w:rPr>
      </w:pPr>
      <w:r w:rsidRPr="00106C6D">
        <w:rPr>
          <w:rFonts w:ascii="Arial" w:hAnsi="Arial" w:cs="Arial"/>
          <w:sz w:val="20"/>
          <w:szCs w:val="20"/>
          <w:u w:val="single"/>
        </w:rPr>
        <w:t xml:space="preserve">Б)  </w:t>
      </w:r>
      <w:r w:rsidRPr="00106C6D">
        <w:rPr>
          <w:rFonts w:ascii="Arial" w:hAnsi="Arial" w:cs="Arial"/>
          <w:b/>
          <w:sz w:val="20"/>
          <w:szCs w:val="20"/>
          <w:u w:val="single"/>
        </w:rPr>
        <w:t>После ввода объекта в эксплуатацию</w:t>
      </w:r>
      <w:r w:rsidRPr="00106C6D">
        <w:rPr>
          <w:rFonts w:ascii="Arial" w:hAnsi="Arial" w:cs="Arial"/>
          <w:sz w:val="20"/>
          <w:szCs w:val="20"/>
        </w:rPr>
        <w:t xml:space="preserve"> (</w:t>
      </w:r>
      <w:r w:rsidRPr="00106C6D">
        <w:rPr>
          <w:rFonts w:ascii="Arial" w:hAnsi="Arial" w:cs="Arial"/>
          <w:i/>
          <w:sz w:val="20"/>
          <w:szCs w:val="20"/>
        </w:rPr>
        <w:t>вынесения постановления Администрации</w:t>
      </w:r>
      <w:r w:rsidRPr="00106C6D">
        <w:rPr>
          <w:rFonts w:ascii="Arial" w:hAnsi="Arial" w:cs="Arial"/>
          <w:sz w:val="20"/>
          <w:szCs w:val="20"/>
        </w:rPr>
        <w:t>) – разработка рекомендации по снижению величины пожарного риска в случае, если такая необходимость выявится при проведении расчета.</w:t>
      </w:r>
    </w:p>
    <w:p w:rsidR="00106C6D" w:rsidRPr="00106C6D" w:rsidRDefault="00106C6D" w:rsidP="00106C6D">
      <w:pPr>
        <w:numPr>
          <w:ilvl w:val="0"/>
          <w:numId w:val="51"/>
        </w:numPr>
        <w:tabs>
          <w:tab w:val="clear" w:pos="502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106C6D">
        <w:rPr>
          <w:rFonts w:ascii="Arial" w:hAnsi="Arial" w:cs="Arial"/>
          <w:sz w:val="20"/>
          <w:szCs w:val="20"/>
          <w:u w:val="single"/>
        </w:rPr>
        <w:t>Условия оказания услуг</w:t>
      </w:r>
      <w:r w:rsidRPr="00106C6D">
        <w:rPr>
          <w:rFonts w:ascii="Arial" w:hAnsi="Arial" w:cs="Arial"/>
          <w:sz w:val="20"/>
          <w:szCs w:val="20"/>
        </w:rPr>
        <w:t xml:space="preserve">: </w:t>
      </w:r>
    </w:p>
    <w:p w:rsidR="00106C6D" w:rsidRPr="00106C6D" w:rsidRDefault="00106C6D" w:rsidP="00106C6D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Участник </w:t>
      </w:r>
      <w:r w:rsidRPr="00106C6D">
        <w:rPr>
          <w:rFonts w:ascii="Arial" w:hAnsi="Arial" w:cs="Arial"/>
          <w:sz w:val="20"/>
          <w:szCs w:val="20"/>
        </w:rPr>
        <w:t xml:space="preserve"> в случае признания его победителем должен:</w:t>
      </w:r>
    </w:p>
    <w:p w:rsidR="00106C6D" w:rsidRPr="00106C6D" w:rsidRDefault="00106C6D" w:rsidP="00106C6D">
      <w:pPr>
        <w:ind w:left="720"/>
        <w:jc w:val="both"/>
        <w:rPr>
          <w:rFonts w:ascii="Arial" w:hAnsi="Arial" w:cs="Arial"/>
          <w:sz w:val="20"/>
          <w:szCs w:val="20"/>
        </w:rPr>
      </w:pPr>
      <w:r w:rsidRPr="00106C6D">
        <w:rPr>
          <w:rFonts w:ascii="Arial" w:hAnsi="Arial" w:cs="Arial"/>
          <w:sz w:val="20"/>
          <w:szCs w:val="20"/>
        </w:rPr>
        <w:t>- оказать услуги надлежащего качества, являющие</w:t>
      </w:r>
      <w:r>
        <w:rPr>
          <w:rFonts w:ascii="Arial" w:hAnsi="Arial" w:cs="Arial"/>
          <w:sz w:val="20"/>
          <w:szCs w:val="20"/>
        </w:rPr>
        <w:t>ся предметом запроса предложений</w:t>
      </w:r>
      <w:r w:rsidRPr="00106C6D">
        <w:rPr>
          <w:rFonts w:ascii="Arial" w:hAnsi="Arial" w:cs="Arial"/>
          <w:sz w:val="20"/>
          <w:szCs w:val="20"/>
        </w:rPr>
        <w:t xml:space="preserve">, в соответствии с Техническим заданием, без права внесения каких-либо изменений, все изменения должны быть согласованы в письменной форме с Заказчиком.  </w:t>
      </w:r>
    </w:p>
    <w:p w:rsidR="00106C6D" w:rsidRPr="00106C6D" w:rsidRDefault="00106C6D" w:rsidP="00106C6D">
      <w:pPr>
        <w:ind w:left="720"/>
        <w:jc w:val="both"/>
        <w:rPr>
          <w:rFonts w:ascii="Arial" w:hAnsi="Arial" w:cs="Arial"/>
          <w:sz w:val="20"/>
          <w:szCs w:val="20"/>
        </w:rPr>
      </w:pPr>
      <w:r w:rsidRPr="00106C6D">
        <w:rPr>
          <w:rFonts w:ascii="Arial" w:hAnsi="Arial" w:cs="Arial"/>
          <w:sz w:val="20"/>
          <w:szCs w:val="20"/>
        </w:rPr>
        <w:t xml:space="preserve">-оказать услуги в полном </w:t>
      </w:r>
      <w:r>
        <w:rPr>
          <w:rFonts w:ascii="Arial" w:hAnsi="Arial" w:cs="Arial"/>
          <w:sz w:val="20"/>
          <w:szCs w:val="20"/>
        </w:rPr>
        <w:t>объеме и в сроки указанные в п.1</w:t>
      </w:r>
      <w:r w:rsidRPr="00106C6D">
        <w:rPr>
          <w:rFonts w:ascii="Arial" w:hAnsi="Arial" w:cs="Arial"/>
          <w:sz w:val="20"/>
          <w:szCs w:val="20"/>
        </w:rPr>
        <w:t xml:space="preserve">    </w:t>
      </w:r>
    </w:p>
    <w:p w:rsidR="00106C6D" w:rsidRPr="00106C6D" w:rsidRDefault="00106C6D" w:rsidP="00106C6D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left="720"/>
        <w:jc w:val="both"/>
        <w:rPr>
          <w:rFonts w:ascii="Arial" w:hAnsi="Arial" w:cs="Arial"/>
          <w:sz w:val="20"/>
          <w:szCs w:val="20"/>
        </w:rPr>
      </w:pPr>
      <w:r w:rsidRPr="00106C6D">
        <w:rPr>
          <w:rFonts w:ascii="Arial" w:hAnsi="Arial" w:cs="Arial"/>
          <w:sz w:val="20"/>
          <w:szCs w:val="20"/>
        </w:rPr>
        <w:t>- немедленно известить Заказчика при обнаружении обстоятельств, угрожающих, либо создающих невозможность завершения оказания услуг в  разумный срок.</w:t>
      </w:r>
    </w:p>
    <w:p w:rsidR="00106C6D" w:rsidRPr="00106C6D" w:rsidRDefault="00106C6D" w:rsidP="00106C6D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left="720"/>
        <w:jc w:val="both"/>
        <w:rPr>
          <w:rFonts w:ascii="Arial" w:hAnsi="Arial" w:cs="Arial"/>
          <w:sz w:val="20"/>
          <w:szCs w:val="20"/>
        </w:rPr>
      </w:pPr>
      <w:r w:rsidRPr="00106C6D">
        <w:rPr>
          <w:rFonts w:ascii="Arial" w:hAnsi="Arial" w:cs="Arial"/>
          <w:sz w:val="20"/>
          <w:szCs w:val="20"/>
        </w:rPr>
        <w:t>- устранить за свой счёт все недостатки, обнаруженные представителем Заказчика в оказанных услугах.</w:t>
      </w:r>
    </w:p>
    <w:p w:rsidR="00106C6D" w:rsidRPr="00106C6D" w:rsidRDefault="00106C6D" w:rsidP="00106C6D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left="720"/>
        <w:jc w:val="both"/>
        <w:rPr>
          <w:rFonts w:ascii="Arial" w:hAnsi="Arial" w:cs="Arial"/>
          <w:sz w:val="20"/>
          <w:szCs w:val="20"/>
        </w:rPr>
      </w:pPr>
      <w:r w:rsidRPr="00106C6D">
        <w:rPr>
          <w:rFonts w:ascii="Arial" w:hAnsi="Arial" w:cs="Arial"/>
          <w:sz w:val="20"/>
          <w:szCs w:val="20"/>
        </w:rPr>
        <w:t>- гарантировать освобождение Заказчика от любой ответственности по оплате сумм по всем требованиям и судебным искам, а также от всякого рода расходов, связанных с увечьями и несчастными случаями, в том числе со смертельным исходом, могущими возникнуть при выполнении Исполнителем своих обязанностей по настоящему Договору в отношении персонала Исполнителя.</w:t>
      </w:r>
    </w:p>
    <w:p w:rsidR="00106C6D" w:rsidRPr="00106C6D" w:rsidRDefault="00106C6D" w:rsidP="00106C6D">
      <w:pPr>
        <w:numPr>
          <w:ilvl w:val="0"/>
          <w:numId w:val="51"/>
        </w:numPr>
        <w:tabs>
          <w:tab w:val="clear" w:pos="502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106C6D">
        <w:rPr>
          <w:rFonts w:ascii="Arial" w:hAnsi="Arial" w:cs="Arial"/>
          <w:sz w:val="20"/>
          <w:szCs w:val="20"/>
          <w:u w:val="single"/>
        </w:rPr>
        <w:t>Порядок оплаты</w:t>
      </w:r>
      <w:r w:rsidRPr="00106C6D">
        <w:rPr>
          <w:rFonts w:ascii="Arial" w:hAnsi="Arial" w:cs="Arial"/>
          <w:sz w:val="20"/>
          <w:szCs w:val="20"/>
        </w:rPr>
        <w:t>: Оплата осуществляется Заказчиком путем безналичного перечисления авансового платежа в размере 30% денежных средств от общей суммы на расчетный счет Поставщика, в течени</w:t>
      </w:r>
      <w:proofErr w:type="gramStart"/>
      <w:r w:rsidRPr="00106C6D">
        <w:rPr>
          <w:rFonts w:ascii="Arial" w:hAnsi="Arial" w:cs="Arial"/>
          <w:sz w:val="20"/>
          <w:szCs w:val="20"/>
        </w:rPr>
        <w:t>и</w:t>
      </w:r>
      <w:proofErr w:type="gramEnd"/>
      <w:r w:rsidRPr="00106C6D">
        <w:rPr>
          <w:rFonts w:ascii="Arial" w:hAnsi="Arial" w:cs="Arial"/>
          <w:sz w:val="20"/>
          <w:szCs w:val="20"/>
        </w:rPr>
        <w:t xml:space="preserve"> 3-х (трех) дней со дня подписания договора, и оставшиеся 70% не позднее 5 (пяти) календарных дней со дня  подписания Акта сдачи-приемки услуг.</w:t>
      </w:r>
    </w:p>
    <w:p w:rsidR="00F104CA" w:rsidRPr="00106C6D" w:rsidRDefault="00F104CA" w:rsidP="00A31C3C">
      <w:pPr>
        <w:tabs>
          <w:tab w:val="left" w:pos="426"/>
        </w:tabs>
        <w:contextualSpacing/>
        <w:jc w:val="both"/>
        <w:rPr>
          <w:rFonts w:ascii="Arial" w:hAnsi="Arial" w:cs="Arial"/>
          <w:sz w:val="20"/>
          <w:szCs w:val="20"/>
        </w:rPr>
      </w:pPr>
    </w:p>
    <w:p w:rsidR="00A0404D" w:rsidRPr="00106C6D" w:rsidRDefault="00A0404D" w:rsidP="00A0404D">
      <w:pPr>
        <w:pStyle w:val="2"/>
        <w:numPr>
          <w:ilvl w:val="0"/>
          <w:numId w:val="0"/>
        </w:numPr>
        <w:spacing w:before="0"/>
        <w:jc w:val="both"/>
        <w:rPr>
          <w:rFonts w:ascii="Arial" w:hAnsi="Arial" w:cs="Arial"/>
          <w:b w:val="0"/>
          <w:sz w:val="20"/>
          <w:szCs w:val="20"/>
        </w:rPr>
      </w:pPr>
      <w:r w:rsidRPr="00106C6D">
        <w:rPr>
          <w:rFonts w:ascii="Arial" w:hAnsi="Arial" w:cs="Arial"/>
          <w:b w:val="0"/>
          <w:sz w:val="20"/>
          <w:szCs w:val="20"/>
        </w:rPr>
        <w:t>• Примечание: если в технических требованиях имеются указания на товарные знаки, марки/модели оборудования, все вышеперечисленные указания рассматриваются участниками размещения заказа как указания, которые сопровождаются словами "или эквивалент".</w:t>
      </w:r>
    </w:p>
    <w:p w:rsidR="00A0404D" w:rsidRPr="00106C6D" w:rsidRDefault="00A0404D">
      <w:pPr>
        <w:tabs>
          <w:tab w:val="left" w:pos="426"/>
        </w:tabs>
        <w:contextualSpacing/>
        <w:jc w:val="both"/>
        <w:rPr>
          <w:rFonts w:ascii="Arial" w:hAnsi="Arial" w:cs="Arial"/>
          <w:sz w:val="20"/>
          <w:szCs w:val="20"/>
        </w:rPr>
      </w:pPr>
    </w:p>
    <w:sectPr w:rsidR="00A0404D" w:rsidRPr="00106C6D" w:rsidSect="00886D66">
      <w:headerReference w:type="default" r:id="rId25"/>
      <w:headerReference w:type="first" r:id="rId26"/>
      <w:footerReference w:type="first" r:id="rId27"/>
      <w:pgSz w:w="11906" w:h="16838" w:code="9"/>
      <w:pgMar w:top="709" w:right="849" w:bottom="851" w:left="851" w:header="0" w:footer="134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B38" w:rsidRDefault="00F43B38">
      <w:r>
        <w:separator/>
      </w:r>
    </w:p>
  </w:endnote>
  <w:endnote w:type="continuationSeparator" w:id="0">
    <w:p w:rsidR="00F43B38" w:rsidRDefault="00F43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T)">
    <w:altName w:val="Arial"/>
    <w:panose1 w:val="00000000000000000000"/>
    <w:charset w:val="A2"/>
    <w:family w:val="swiss"/>
    <w:notTrueType/>
    <w:pitch w:val="variable"/>
    <w:sig w:usb0="00000005" w:usb1="00000000" w:usb2="00000000" w:usb3="00000000" w:csb0="0000001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87" w:usb1="5000E0F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B38" w:rsidRDefault="00F43B38" w:rsidP="00E40D68">
    <w:pPr>
      <w:pStyle w:val="a7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B38" w:rsidRDefault="00F43B38">
      <w:r>
        <w:separator/>
      </w:r>
    </w:p>
  </w:footnote>
  <w:footnote w:type="continuationSeparator" w:id="0">
    <w:p w:rsidR="00F43B38" w:rsidRDefault="00F43B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B38" w:rsidRDefault="00F43B38" w:rsidP="006538AB">
    <w:pPr>
      <w:pStyle w:val="a5"/>
      <w:ind w:left="18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B38" w:rsidRDefault="00F43B38" w:rsidP="00525D1C">
    <w:pPr>
      <w:pStyle w:val="a5"/>
      <w:tabs>
        <w:tab w:val="left" w:pos="4395"/>
      </w:tabs>
      <w:ind w:left="-15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3"/>
    <w:lvl w:ilvl="0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13"/>
    <w:multiLevelType w:val="multilevel"/>
    <w:tmpl w:val="00000013"/>
    <w:name w:val="WW8Num17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decimal"/>
      <w:lvlText w:val="%7.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7.%8.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7.%8.%9.."/>
      <w:lvlJc w:val="left"/>
      <w:pPr>
        <w:tabs>
          <w:tab w:val="num" w:pos="708"/>
        </w:tabs>
        <w:ind w:left="7080" w:hanging="708"/>
      </w:pPr>
    </w:lvl>
  </w:abstractNum>
  <w:abstractNum w:abstractNumId="2">
    <w:nsid w:val="00000017"/>
    <w:multiLevelType w:val="singleLevel"/>
    <w:tmpl w:val="945AC284"/>
    <w:name w:val="WW8Num21"/>
    <w:lvl w:ilvl="0">
      <w:start w:val="1"/>
      <w:numFmt w:val="lowerLetter"/>
      <w:lvlText w:val="%1)"/>
      <w:lvlJc w:val="left"/>
      <w:pPr>
        <w:tabs>
          <w:tab w:val="num" w:pos="1435"/>
        </w:tabs>
        <w:ind w:left="1435" w:hanging="360"/>
      </w:pPr>
      <w:rPr>
        <w:b w:val="0"/>
        <w:bCs w:val="0"/>
        <w:sz w:val="20"/>
        <w:szCs w:val="20"/>
      </w:rPr>
    </w:lvl>
  </w:abstractNum>
  <w:abstractNum w:abstractNumId="3">
    <w:nsid w:val="00000018"/>
    <w:multiLevelType w:val="multilevel"/>
    <w:tmpl w:val="00000018"/>
    <w:name w:val="WW8Num22"/>
    <w:lvl w:ilvl="0">
      <w:start w:val="1"/>
      <w:numFmt w:val="decimal"/>
      <w:pStyle w:val="xl48"/>
      <w:lvlText w:val="%1."/>
      <w:lvlJc w:val="left"/>
      <w:pPr>
        <w:tabs>
          <w:tab w:val="num" w:pos="4536"/>
        </w:tabs>
        <w:ind w:left="4536" w:hanging="1134"/>
      </w:pPr>
      <w:rPr>
        <w:rFonts w:ascii="Symbol" w:hAnsi="Symbol" w:cs="Symbol"/>
      </w:rPr>
    </w:lvl>
    <w:lvl w:ilvl="1">
      <w:start w:val="1"/>
      <w:numFmt w:val="decimal"/>
      <w:lvlText w:val="1.%2"/>
      <w:lvlJc w:val="left"/>
      <w:pPr>
        <w:tabs>
          <w:tab w:val="num" w:pos="4536"/>
        </w:tabs>
        <w:ind w:left="4536" w:hanging="1134"/>
      </w:pPr>
      <w:rPr>
        <w:rFonts w:ascii="Arial (WT)" w:hAnsi="Arial (WT)" w:cs="Arial (WT)"/>
      </w:rPr>
    </w:lvl>
    <w:lvl w:ilvl="2">
      <w:start w:val="1"/>
      <w:numFmt w:val="decimal"/>
      <w:lvlText w:val="1.%2.%3"/>
      <w:lvlJc w:val="left"/>
      <w:pPr>
        <w:tabs>
          <w:tab w:val="num" w:pos="4536"/>
        </w:tabs>
        <w:ind w:left="4536" w:hanging="1134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4536"/>
        </w:tabs>
        <w:ind w:left="4536" w:hanging="1134"/>
      </w:pPr>
      <w:rPr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5103"/>
        </w:tabs>
        <w:ind w:left="5103" w:hanging="567"/>
      </w:pPr>
    </w:lvl>
    <w:lvl w:ilvl="5">
      <w:start w:val="1"/>
      <w:numFmt w:val="decimal"/>
      <w:lvlText w:val="%1.%2.%3.%4.%5.%6."/>
      <w:lvlJc w:val="left"/>
      <w:pPr>
        <w:tabs>
          <w:tab w:val="num" w:pos="7362"/>
        </w:tabs>
        <w:ind w:left="6138" w:hanging="936"/>
      </w:pPr>
    </w:lvl>
    <w:lvl w:ilvl="6">
      <w:start w:val="1"/>
      <w:numFmt w:val="decimal"/>
      <w:lvlText w:val="%1.%2.%3.%4.%5.%6.%7."/>
      <w:lvlJc w:val="left"/>
      <w:pPr>
        <w:tabs>
          <w:tab w:val="num" w:pos="8082"/>
        </w:tabs>
        <w:ind w:left="664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802"/>
        </w:tabs>
        <w:ind w:left="714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522"/>
        </w:tabs>
        <w:ind w:left="7722" w:hanging="1440"/>
      </w:pPr>
    </w:lvl>
  </w:abstractNum>
  <w:abstractNum w:abstractNumId="4">
    <w:nsid w:val="00000023"/>
    <w:multiLevelType w:val="multilevel"/>
    <w:tmpl w:val="00000023"/>
    <w:name w:val="WW8Num33"/>
    <w:lvl w:ilvl="0">
      <w:start w:val="1"/>
      <w:numFmt w:val="bullet"/>
      <w:lvlText w:val="-"/>
      <w:lvlJc w:val="left"/>
      <w:pPr>
        <w:tabs>
          <w:tab w:val="num" w:pos="737"/>
        </w:tabs>
        <w:ind w:left="737" w:hanging="453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0000002B"/>
    <w:multiLevelType w:val="multilevel"/>
    <w:tmpl w:val="D60C27C4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000002C"/>
    <w:multiLevelType w:val="multilevel"/>
    <w:tmpl w:val="BF8628D4"/>
    <w:name w:val="WW8Num42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3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00000031"/>
    <w:multiLevelType w:val="singleLevel"/>
    <w:tmpl w:val="4174928A"/>
    <w:name w:val="WW8Num47"/>
    <w:lvl w:ilvl="0">
      <w:start w:val="1"/>
      <w:numFmt w:val="russianLower"/>
      <w:lvlText w:val="%1)"/>
      <w:lvlJc w:val="left"/>
      <w:pPr>
        <w:ind w:left="1996" w:hanging="360"/>
      </w:pPr>
      <w:rPr>
        <w:rFonts w:hint="default"/>
      </w:rPr>
    </w:lvl>
  </w:abstractNum>
  <w:abstractNum w:abstractNumId="8">
    <w:nsid w:val="00000035"/>
    <w:multiLevelType w:val="multilevel"/>
    <w:tmpl w:val="F14A3610"/>
    <w:name w:val="WW8Num5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.4.2."/>
      <w:lvlJc w:val="left"/>
      <w:pPr>
        <w:tabs>
          <w:tab w:val="num" w:pos="1071"/>
        </w:tabs>
        <w:ind w:left="1071" w:hanging="504"/>
      </w:pPr>
      <w:rPr>
        <w:rFonts w:hint="default"/>
        <w:i w:val="0"/>
        <w:iCs w:val="0"/>
      </w:rPr>
    </w:lvl>
    <w:lvl w:ilvl="3">
      <w:start w:val="1"/>
      <w:numFmt w:val="decimal"/>
      <w:lvlText w:val=" %1.5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00000039"/>
    <w:multiLevelType w:val="multilevel"/>
    <w:tmpl w:val="00000039"/>
    <w:name w:val="WW8Num5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-"/>
      <w:lvlJc w:val="left"/>
      <w:pPr>
        <w:tabs>
          <w:tab w:val="num" w:pos="1072"/>
        </w:tabs>
        <w:ind w:left="1072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020"/>
        </w:tabs>
        <w:ind w:left="194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0000044"/>
    <w:multiLevelType w:val="multilevel"/>
    <w:tmpl w:val="99C8379E"/>
    <w:name w:val="WW8Num66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4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00000046"/>
    <w:multiLevelType w:val="multilevel"/>
    <w:tmpl w:val="1B783588"/>
    <w:name w:val="WW8Num68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2.%3 "/>
      <w:lvlJc w:val="left"/>
      <w:pPr>
        <w:tabs>
          <w:tab w:val="num" w:pos="1355"/>
        </w:tabs>
        <w:ind w:left="1355" w:hanging="504"/>
      </w:pPr>
      <w:rPr>
        <w:rFonts w:hint="default"/>
        <w:color w:val="auto"/>
        <w:sz w:val="20"/>
        <w:szCs w:val="2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0B37E11"/>
    <w:multiLevelType w:val="multilevel"/>
    <w:tmpl w:val="05F4AF62"/>
    <w:lvl w:ilvl="0">
      <w:start w:val="10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390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  <w:b w:val="0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  <w:b w:val="0"/>
        <w:u w:val="single"/>
      </w:rPr>
    </w:lvl>
  </w:abstractNum>
  <w:abstractNum w:abstractNumId="13">
    <w:nsid w:val="01223290"/>
    <w:multiLevelType w:val="multilevel"/>
    <w:tmpl w:val="B868E77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sz w:val="22"/>
        <w:szCs w:val="22"/>
      </w:rPr>
    </w:lvl>
    <w:lvl w:ilvl="1">
      <w:start w:val="6"/>
      <w:numFmt w:val="decimal"/>
      <w:lvlText w:val="%1.%2"/>
      <w:lvlJc w:val="left"/>
      <w:pPr>
        <w:ind w:left="834" w:hanging="480"/>
      </w:pPr>
      <w:rPr>
        <w:rFonts w:hint="default"/>
        <w:sz w:val="22"/>
        <w:szCs w:val="22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sz w:val="22"/>
        <w:szCs w:val="22"/>
      </w:rPr>
    </w:lvl>
  </w:abstractNum>
  <w:abstractNum w:abstractNumId="14">
    <w:nsid w:val="046D6C31"/>
    <w:multiLevelType w:val="hybridMultilevel"/>
    <w:tmpl w:val="B01E1712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06575A37"/>
    <w:multiLevelType w:val="multilevel"/>
    <w:tmpl w:val="6612311A"/>
    <w:lvl w:ilvl="0">
      <w:start w:val="3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6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25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1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480" w:hanging="1800"/>
      </w:pPr>
      <w:rPr>
        <w:rFonts w:cs="Times New Roman" w:hint="default"/>
      </w:rPr>
    </w:lvl>
  </w:abstractNum>
  <w:abstractNum w:abstractNumId="1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560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0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7">
    <w:nsid w:val="087D42C4"/>
    <w:multiLevelType w:val="multilevel"/>
    <w:tmpl w:val="33CC89C6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11.%4."/>
      <w:lvlJc w:val="left"/>
      <w:pPr>
        <w:tabs>
          <w:tab w:val="num" w:pos="0"/>
        </w:tabs>
        <w:ind w:left="25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18">
    <w:nsid w:val="0AAA5A09"/>
    <w:multiLevelType w:val="multilevel"/>
    <w:tmpl w:val="0096C2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3"/>
      <w:lvlJc w:val="right"/>
      <w:pPr>
        <w:tabs>
          <w:tab w:val="num" w:pos="180"/>
        </w:tabs>
        <w:ind w:left="18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CE31D6C"/>
    <w:multiLevelType w:val="multilevel"/>
    <w:tmpl w:val="D3ACE38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3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1">
    <w:nsid w:val="0FA90268"/>
    <w:multiLevelType w:val="multilevel"/>
    <w:tmpl w:val="121C3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2">
    <w:nsid w:val="100C4A5F"/>
    <w:multiLevelType w:val="multilevel"/>
    <w:tmpl w:val="B394A89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4968"/>
        </w:tabs>
        <w:ind w:left="4968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9936"/>
        </w:tabs>
        <w:ind w:left="993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4544"/>
        </w:tabs>
        <w:ind w:left="14544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9512"/>
        </w:tabs>
        <w:ind w:left="1951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4120"/>
        </w:tabs>
        <w:ind w:left="2412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28728"/>
        </w:tabs>
        <w:ind w:left="28728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-31680"/>
        </w:tabs>
        <w:ind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-27232"/>
        </w:tabs>
        <w:ind w:left="-27232" w:hanging="1440"/>
      </w:pPr>
      <w:rPr>
        <w:rFonts w:cs="Times New Roman" w:hint="default"/>
        <w:b w:val="0"/>
      </w:rPr>
    </w:lvl>
  </w:abstractNum>
  <w:abstractNum w:abstractNumId="23">
    <w:nsid w:val="10B766D5"/>
    <w:multiLevelType w:val="multilevel"/>
    <w:tmpl w:val="53BA9174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10.%4."/>
      <w:lvlJc w:val="left"/>
      <w:pPr>
        <w:tabs>
          <w:tab w:val="num" w:pos="0"/>
        </w:tabs>
        <w:ind w:left="25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24">
    <w:nsid w:val="16091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7361E3B"/>
    <w:multiLevelType w:val="hybridMultilevel"/>
    <w:tmpl w:val="F1A884C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7710F02"/>
    <w:multiLevelType w:val="hybridMultilevel"/>
    <w:tmpl w:val="80E2CAF4"/>
    <w:lvl w:ilvl="0" w:tplc="77A8F938">
      <w:start w:val="1"/>
      <w:numFmt w:val="russianLower"/>
      <w:lvlText w:val="%1)"/>
      <w:lvlJc w:val="left"/>
      <w:pPr>
        <w:tabs>
          <w:tab w:val="num" w:pos="1287"/>
        </w:tabs>
        <w:ind w:left="1287" w:hanging="360"/>
      </w:pPr>
      <w:rPr>
        <w:color w:val="auto"/>
      </w:rPr>
    </w:lvl>
    <w:lvl w:ilvl="1" w:tplc="58EE1F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EC92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F0E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747B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B244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D46B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B696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50BF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C24520E"/>
    <w:multiLevelType w:val="hybridMultilevel"/>
    <w:tmpl w:val="8A00CA8C"/>
    <w:lvl w:ilvl="0" w:tplc="03EA7838">
      <w:start w:val="5"/>
      <w:numFmt w:val="decimal"/>
      <w:lvlText w:val="%1."/>
      <w:lvlJc w:val="left"/>
      <w:pPr>
        <w:tabs>
          <w:tab w:val="num" w:pos="4968"/>
        </w:tabs>
        <w:ind w:left="49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6408"/>
        </w:tabs>
        <w:ind w:left="64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7128"/>
        </w:tabs>
        <w:ind w:left="71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8568"/>
        </w:tabs>
        <w:ind w:left="85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9288"/>
        </w:tabs>
        <w:ind w:left="92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10008"/>
        </w:tabs>
        <w:ind w:left="100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10728"/>
        </w:tabs>
        <w:ind w:left="10728" w:hanging="180"/>
      </w:pPr>
      <w:rPr>
        <w:rFonts w:cs="Times New Roman"/>
      </w:rPr>
    </w:lvl>
  </w:abstractNum>
  <w:abstractNum w:abstractNumId="28">
    <w:nsid w:val="1C3A1171"/>
    <w:multiLevelType w:val="multilevel"/>
    <w:tmpl w:val="2B3038A4"/>
    <w:lvl w:ilvl="0">
      <w:start w:val="1"/>
      <w:numFmt w:val="decimal"/>
      <w:lvlText w:val="%1."/>
      <w:lvlJc w:val="left"/>
      <w:pPr>
        <w:ind w:left="496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4968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53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53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6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6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688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0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48" w:hanging="1440"/>
      </w:pPr>
      <w:rPr>
        <w:rFonts w:cs="Times New Roman" w:hint="default"/>
      </w:rPr>
    </w:lvl>
  </w:abstractNum>
  <w:abstractNum w:abstractNumId="29">
    <w:nsid w:val="1F1B7FF7"/>
    <w:multiLevelType w:val="hybridMultilevel"/>
    <w:tmpl w:val="C10675C4"/>
    <w:lvl w:ilvl="0" w:tplc="764CB4E6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F397F3E"/>
    <w:multiLevelType w:val="hybridMultilevel"/>
    <w:tmpl w:val="EE20C8CA"/>
    <w:lvl w:ilvl="0" w:tplc="427034B4">
      <w:start w:val="1"/>
      <w:numFmt w:val="decimal"/>
      <w:lvlText w:val="%1.3.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24E64619"/>
    <w:multiLevelType w:val="multilevel"/>
    <w:tmpl w:val="5456FC26"/>
    <w:lvl w:ilvl="0">
      <w:start w:val="1"/>
      <w:numFmt w:val="decimal"/>
      <w:lvlText w:val="%1.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%1.3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>
    <w:nsid w:val="26F00E49"/>
    <w:multiLevelType w:val="multilevel"/>
    <w:tmpl w:val="8F9E187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3">
    <w:nsid w:val="2796550A"/>
    <w:multiLevelType w:val="multilevel"/>
    <w:tmpl w:val="6C8247D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8" w:hanging="1800"/>
      </w:pPr>
      <w:rPr>
        <w:rFonts w:hint="default"/>
      </w:rPr>
    </w:lvl>
  </w:abstractNum>
  <w:abstractNum w:abstractNumId="34">
    <w:nsid w:val="2C79625E"/>
    <w:multiLevelType w:val="hybridMultilevel"/>
    <w:tmpl w:val="A6CEBB72"/>
    <w:lvl w:ilvl="0" w:tplc="98C428B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E495140"/>
    <w:multiLevelType w:val="multilevel"/>
    <w:tmpl w:val="A2BA39B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6">
    <w:nsid w:val="2E510FDE"/>
    <w:multiLevelType w:val="multilevel"/>
    <w:tmpl w:val="F5DA4B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7">
    <w:nsid w:val="2E733442"/>
    <w:multiLevelType w:val="multilevel"/>
    <w:tmpl w:val="99F6FF8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48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41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12" w:hanging="1800"/>
      </w:pPr>
      <w:rPr>
        <w:rFonts w:hint="default"/>
      </w:rPr>
    </w:lvl>
  </w:abstractNum>
  <w:abstractNum w:abstractNumId="38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2F574781"/>
    <w:multiLevelType w:val="hybridMultilevel"/>
    <w:tmpl w:val="1AB057BE"/>
    <w:lvl w:ilvl="0" w:tplc="84FEA194">
      <w:start w:val="1"/>
      <w:numFmt w:val="decimal"/>
      <w:lvlText w:val="%1.3.2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2AD4B1E"/>
    <w:multiLevelType w:val="hybridMultilevel"/>
    <w:tmpl w:val="E5D0DE0A"/>
    <w:lvl w:ilvl="0" w:tplc="04190001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41">
    <w:nsid w:val="330166C3"/>
    <w:multiLevelType w:val="multilevel"/>
    <w:tmpl w:val="39943126"/>
    <w:lvl w:ilvl="0">
      <w:start w:val="1"/>
      <w:numFmt w:val="decimal"/>
      <w:pStyle w:val="FTNtxt"/>
      <w:lvlText w:val="%1."/>
      <w:lvlJc w:val="center"/>
      <w:pPr>
        <w:tabs>
          <w:tab w:val="num" w:pos="1986"/>
        </w:tabs>
        <w:ind w:left="1986" w:hanging="568"/>
      </w:pPr>
      <w:rPr>
        <w:rFonts w:cs="Times New Roman" w:hint="default"/>
      </w:rPr>
    </w:lvl>
    <w:lvl w:ilvl="1">
      <w:start w:val="1"/>
      <w:numFmt w:val="decimal"/>
      <w:pStyle w:val="FTNtxt"/>
      <w:lvlText w:val="%1.%2."/>
      <w:lvlJc w:val="left"/>
      <w:pPr>
        <w:tabs>
          <w:tab w:val="num" w:pos="3687"/>
        </w:tabs>
        <w:ind w:left="3687" w:hanging="113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396"/>
        </w:tabs>
        <w:ind w:left="4396" w:hanging="113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4254"/>
        </w:tabs>
        <w:ind w:left="4254" w:hanging="1134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119"/>
        </w:tabs>
        <w:ind w:left="3119" w:hanging="56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011"/>
        </w:tabs>
        <w:ind w:left="4011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155"/>
        </w:tabs>
        <w:ind w:left="4155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99"/>
        </w:tabs>
        <w:ind w:left="429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43"/>
        </w:tabs>
        <w:ind w:left="4443" w:hanging="1584"/>
      </w:pPr>
      <w:rPr>
        <w:rFonts w:cs="Times New Roman" w:hint="default"/>
      </w:rPr>
    </w:lvl>
  </w:abstractNum>
  <w:abstractNum w:abstractNumId="42">
    <w:nsid w:val="33D94FBF"/>
    <w:multiLevelType w:val="multilevel"/>
    <w:tmpl w:val="7CAA2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A97746C"/>
    <w:multiLevelType w:val="multilevel"/>
    <w:tmpl w:val="4B4899FA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9.%4."/>
      <w:lvlJc w:val="left"/>
      <w:pPr>
        <w:tabs>
          <w:tab w:val="num" w:pos="-1414"/>
        </w:tabs>
        <w:ind w:left="1124" w:hanging="84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45">
    <w:nsid w:val="3D2F74A2"/>
    <w:multiLevelType w:val="multilevel"/>
    <w:tmpl w:val="6C464A7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46">
    <w:nsid w:val="3E691157"/>
    <w:multiLevelType w:val="hybridMultilevel"/>
    <w:tmpl w:val="E5D01FB4"/>
    <w:lvl w:ilvl="0" w:tplc="DD0EE4D2">
      <w:start w:val="1"/>
      <w:numFmt w:val="decimal"/>
      <w:lvlText w:val="%1.3.3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F305847"/>
    <w:multiLevelType w:val="multilevel"/>
    <w:tmpl w:val="AF32A03A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4" w:hanging="90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748" w:hanging="90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53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92" w:hanging="1800"/>
      </w:pPr>
      <w:rPr>
        <w:rFonts w:hint="default"/>
      </w:rPr>
    </w:lvl>
  </w:abstractNum>
  <w:abstractNum w:abstractNumId="48">
    <w:nsid w:val="400A021C"/>
    <w:multiLevelType w:val="multilevel"/>
    <w:tmpl w:val="79E4AE8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Arial" w:hAnsi="Arial" w:cs="Arial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Arial" w:hAnsi="Arial" w:cs="Arial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ascii="Arial" w:hAnsi="Arial" w:cs="Arial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Arial" w:hAnsi="Arial" w:cs="Arial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Arial" w:hAnsi="Arial" w:cs="Arial" w:hint="default"/>
        <w:b w:val="0"/>
      </w:rPr>
    </w:lvl>
  </w:abstractNum>
  <w:abstractNum w:abstractNumId="49">
    <w:nsid w:val="47316663"/>
    <w:multiLevelType w:val="hybridMultilevel"/>
    <w:tmpl w:val="536A8EE6"/>
    <w:lvl w:ilvl="0" w:tplc="74709130">
      <w:start w:val="1"/>
      <w:numFmt w:val="decimal"/>
      <w:lvlText w:val="%1.3.4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0">
    <w:nsid w:val="4B746CBE"/>
    <w:multiLevelType w:val="hybridMultilevel"/>
    <w:tmpl w:val="ED98611A"/>
    <w:lvl w:ilvl="0" w:tplc="FFFFFFFF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E025CFE"/>
    <w:multiLevelType w:val="multilevel"/>
    <w:tmpl w:val="5C1623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ED505DD"/>
    <w:multiLevelType w:val="multilevel"/>
    <w:tmpl w:val="83306D1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53">
    <w:nsid w:val="504E003D"/>
    <w:multiLevelType w:val="multilevel"/>
    <w:tmpl w:val="BEFA08E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  <w:b w:val="0"/>
      </w:rPr>
    </w:lvl>
  </w:abstractNum>
  <w:abstractNum w:abstractNumId="54">
    <w:nsid w:val="51D51CA7"/>
    <w:multiLevelType w:val="multilevel"/>
    <w:tmpl w:val="C9E6F6D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55">
    <w:nsid w:val="52AD0A62"/>
    <w:multiLevelType w:val="multilevel"/>
    <w:tmpl w:val="7A2C4692"/>
    <w:lvl w:ilvl="0">
      <w:start w:val="1"/>
      <w:numFmt w:val="lowerLetter"/>
      <w:lvlText w:val="%1)"/>
      <w:lvlJc w:val="left"/>
      <w:pPr>
        <w:tabs>
          <w:tab w:val="num" w:pos="564"/>
        </w:tabs>
        <w:ind w:left="564" w:hanging="564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6">
    <w:nsid w:val="55A7408E"/>
    <w:multiLevelType w:val="multilevel"/>
    <w:tmpl w:val="A5D09A68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  <w:color w:val="auto"/>
      </w:rPr>
    </w:lvl>
    <w:lvl w:ilvl="1">
      <w:start w:val="10"/>
      <w:numFmt w:val="decimal"/>
      <w:lvlText w:val="%1.%2."/>
      <w:lvlJc w:val="left"/>
      <w:pPr>
        <w:ind w:left="1383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9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50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84" w:hanging="1800"/>
      </w:pPr>
      <w:rPr>
        <w:rFonts w:hint="default"/>
        <w:color w:val="auto"/>
      </w:rPr>
    </w:lvl>
  </w:abstractNum>
  <w:abstractNum w:abstractNumId="57">
    <w:nsid w:val="575812CA"/>
    <w:multiLevelType w:val="multilevel"/>
    <w:tmpl w:val="0AACC67C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60" w:hanging="1800"/>
      </w:pPr>
      <w:rPr>
        <w:rFonts w:hint="default"/>
      </w:rPr>
    </w:lvl>
  </w:abstractNum>
  <w:abstractNum w:abstractNumId="58">
    <w:nsid w:val="5BCB3354"/>
    <w:multiLevelType w:val="hybridMultilevel"/>
    <w:tmpl w:val="EAC89838"/>
    <w:lvl w:ilvl="0" w:tplc="01F8CB9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A1636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BD004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A66F9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96E5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B9A27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440F8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EBEDC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B7A82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9">
    <w:nsid w:val="614F57B2"/>
    <w:multiLevelType w:val="multilevel"/>
    <w:tmpl w:val="026A014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  <w:b w:val="0"/>
      </w:rPr>
    </w:lvl>
  </w:abstractNum>
  <w:abstractNum w:abstractNumId="60">
    <w:nsid w:val="61FD7B42"/>
    <w:multiLevelType w:val="multilevel"/>
    <w:tmpl w:val="B6567B2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61">
    <w:nsid w:val="62B631A4"/>
    <w:multiLevelType w:val="multilevel"/>
    <w:tmpl w:val="4A2E48F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62">
    <w:nsid w:val="640733AD"/>
    <w:multiLevelType w:val="multilevel"/>
    <w:tmpl w:val="3E40A17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04" w:hanging="1800"/>
      </w:pPr>
      <w:rPr>
        <w:rFonts w:hint="default"/>
      </w:rPr>
    </w:lvl>
  </w:abstractNum>
  <w:abstractNum w:abstractNumId="63">
    <w:nsid w:val="64CB140F"/>
    <w:multiLevelType w:val="singleLevel"/>
    <w:tmpl w:val="118A2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64">
    <w:nsid w:val="681C5687"/>
    <w:multiLevelType w:val="multilevel"/>
    <w:tmpl w:val="8D92C48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65">
    <w:nsid w:val="6F183B34"/>
    <w:multiLevelType w:val="multilevel"/>
    <w:tmpl w:val="F5660810"/>
    <w:lvl w:ilvl="0">
      <w:start w:val="3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120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1680" w:hanging="720"/>
      </w:pPr>
      <w:rPr>
        <w:rFonts w:hint="default"/>
      </w:rPr>
    </w:lvl>
    <w:lvl w:ilvl="3">
      <w:start w:val="1"/>
      <w:numFmt w:val="decimal"/>
      <w:lvlText w:val="%1.%2.3.%4."/>
      <w:lvlJc w:val="left"/>
      <w:pPr>
        <w:tabs>
          <w:tab w:val="num" w:pos="0"/>
        </w:tabs>
        <w:ind w:left="142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640" w:hanging="1800"/>
      </w:pPr>
      <w:rPr>
        <w:rFonts w:hint="default"/>
      </w:rPr>
    </w:lvl>
  </w:abstractNum>
  <w:abstractNum w:abstractNumId="66">
    <w:nsid w:val="72B54DC5"/>
    <w:multiLevelType w:val="multilevel"/>
    <w:tmpl w:val="0118308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7">
    <w:nsid w:val="76F60E9E"/>
    <w:multiLevelType w:val="hybridMultilevel"/>
    <w:tmpl w:val="C046B2CE"/>
    <w:lvl w:ilvl="0" w:tplc="819A86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4"/>
  </w:num>
  <w:num w:numId="5">
    <w:abstractNumId w:val="36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7"/>
  </w:num>
  <w:num w:numId="8">
    <w:abstractNumId w:val="11"/>
  </w:num>
  <w:num w:numId="9">
    <w:abstractNumId w:val="31"/>
  </w:num>
  <w:num w:numId="10">
    <w:abstractNumId w:val="0"/>
  </w:num>
  <w:num w:numId="11">
    <w:abstractNumId w:val="3"/>
  </w:num>
  <w:num w:numId="12">
    <w:abstractNumId w:val="7"/>
  </w:num>
  <w:num w:numId="13">
    <w:abstractNumId w:val="9"/>
  </w:num>
  <w:num w:numId="14">
    <w:abstractNumId w:val="60"/>
  </w:num>
  <w:num w:numId="15">
    <w:abstractNumId w:val="37"/>
  </w:num>
  <w:num w:numId="16">
    <w:abstractNumId w:val="61"/>
  </w:num>
  <w:num w:numId="17">
    <w:abstractNumId w:val="54"/>
  </w:num>
  <w:num w:numId="18">
    <w:abstractNumId w:val="47"/>
  </w:num>
  <w:num w:numId="19">
    <w:abstractNumId w:val="35"/>
  </w:num>
  <w:num w:numId="20">
    <w:abstractNumId w:val="62"/>
  </w:num>
  <w:num w:numId="21">
    <w:abstractNumId w:val="32"/>
  </w:num>
  <w:num w:numId="22">
    <w:abstractNumId w:val="33"/>
  </w:num>
  <w:num w:numId="23">
    <w:abstractNumId w:val="65"/>
  </w:num>
  <w:num w:numId="24">
    <w:abstractNumId w:val="45"/>
  </w:num>
  <w:num w:numId="25">
    <w:abstractNumId w:val="44"/>
  </w:num>
  <w:num w:numId="26">
    <w:abstractNumId w:val="23"/>
  </w:num>
  <w:num w:numId="27">
    <w:abstractNumId w:val="17"/>
  </w:num>
  <w:num w:numId="28">
    <w:abstractNumId w:val="67"/>
  </w:num>
  <w:num w:numId="29">
    <w:abstractNumId w:val="13"/>
  </w:num>
  <w:num w:numId="30">
    <w:abstractNumId w:val="64"/>
  </w:num>
  <w:num w:numId="31">
    <w:abstractNumId w:val="56"/>
  </w:num>
  <w:num w:numId="32">
    <w:abstractNumId w:val="43"/>
  </w:num>
  <w:num w:numId="33">
    <w:abstractNumId w:val="51"/>
  </w:num>
  <w:num w:numId="34">
    <w:abstractNumId w:val="63"/>
  </w:num>
  <w:num w:numId="35">
    <w:abstractNumId w:val="30"/>
  </w:num>
  <w:num w:numId="36">
    <w:abstractNumId w:val="39"/>
  </w:num>
  <w:num w:numId="37">
    <w:abstractNumId w:val="46"/>
  </w:num>
  <w:num w:numId="38">
    <w:abstractNumId w:val="49"/>
  </w:num>
  <w:num w:numId="39">
    <w:abstractNumId w:val="18"/>
  </w:num>
  <w:num w:numId="40">
    <w:abstractNumId w:val="42"/>
  </w:num>
  <w:num w:numId="41">
    <w:abstractNumId w:val="38"/>
  </w:num>
  <w:num w:numId="42">
    <w:abstractNumId w:val="19"/>
  </w:num>
  <w:num w:numId="43">
    <w:abstractNumId w:val="24"/>
  </w:num>
  <w:num w:numId="4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6"/>
  </w:num>
  <w:num w:numId="49">
    <w:abstractNumId w:val="41"/>
  </w:num>
  <w:num w:numId="50">
    <w:abstractNumId w:val="66"/>
  </w:num>
  <w:num w:numId="51">
    <w:abstractNumId w:val="52"/>
  </w:num>
  <w:num w:numId="52">
    <w:abstractNumId w:val="28"/>
  </w:num>
  <w:num w:numId="53">
    <w:abstractNumId w:val="58"/>
  </w:num>
  <w:num w:numId="54">
    <w:abstractNumId w:val="27"/>
  </w:num>
  <w:num w:numId="55">
    <w:abstractNumId w:val="40"/>
  </w:num>
  <w:num w:numId="56">
    <w:abstractNumId w:val="22"/>
  </w:num>
  <w:num w:numId="57">
    <w:abstractNumId w:val="59"/>
  </w:num>
  <w:num w:numId="58">
    <w:abstractNumId w:val="48"/>
  </w:num>
  <w:num w:numId="59">
    <w:abstractNumId w:val="53"/>
  </w:num>
  <w:num w:numId="60">
    <w:abstractNumId w:val="12"/>
  </w:num>
  <w:num w:numId="61">
    <w:abstractNumId w:val="15"/>
  </w:num>
  <w:num w:numId="62">
    <w:abstractNumId w:val="20"/>
  </w:num>
  <w:num w:numId="63">
    <w:abstractNumId w:val="34"/>
  </w:num>
  <w:num w:numId="64">
    <w:abstractNumId w:val="21"/>
  </w:num>
  <w:num w:numId="65">
    <w:abstractNumId w:val="50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removePersonalInformation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A3D00"/>
    <w:rsid w:val="000025C8"/>
    <w:rsid w:val="00005417"/>
    <w:rsid w:val="0000572C"/>
    <w:rsid w:val="00005F54"/>
    <w:rsid w:val="00005F65"/>
    <w:rsid w:val="00016032"/>
    <w:rsid w:val="00017F59"/>
    <w:rsid w:val="00021715"/>
    <w:rsid w:val="00021FFB"/>
    <w:rsid w:val="0002255B"/>
    <w:rsid w:val="00025703"/>
    <w:rsid w:val="0003126E"/>
    <w:rsid w:val="000348B1"/>
    <w:rsid w:val="00037369"/>
    <w:rsid w:val="00045E08"/>
    <w:rsid w:val="00046CC9"/>
    <w:rsid w:val="00055490"/>
    <w:rsid w:val="000556A3"/>
    <w:rsid w:val="00055C14"/>
    <w:rsid w:val="000562ED"/>
    <w:rsid w:val="00061C53"/>
    <w:rsid w:val="00062FC4"/>
    <w:rsid w:val="00063AFB"/>
    <w:rsid w:val="0007456A"/>
    <w:rsid w:val="0007598B"/>
    <w:rsid w:val="0008098F"/>
    <w:rsid w:val="00082AC6"/>
    <w:rsid w:val="00082B78"/>
    <w:rsid w:val="00082DC9"/>
    <w:rsid w:val="000851E9"/>
    <w:rsid w:val="0009181B"/>
    <w:rsid w:val="00092B6F"/>
    <w:rsid w:val="00095CC4"/>
    <w:rsid w:val="000A02B9"/>
    <w:rsid w:val="000A1ED2"/>
    <w:rsid w:val="000A1F51"/>
    <w:rsid w:val="000A1F9F"/>
    <w:rsid w:val="000A2963"/>
    <w:rsid w:val="000A4911"/>
    <w:rsid w:val="000A5472"/>
    <w:rsid w:val="000A5FC4"/>
    <w:rsid w:val="000B03A7"/>
    <w:rsid w:val="000B1140"/>
    <w:rsid w:val="000B5285"/>
    <w:rsid w:val="000B54AC"/>
    <w:rsid w:val="000B5B8F"/>
    <w:rsid w:val="000B74C3"/>
    <w:rsid w:val="000C0526"/>
    <w:rsid w:val="000C2571"/>
    <w:rsid w:val="000C30FC"/>
    <w:rsid w:val="000C3EA9"/>
    <w:rsid w:val="000C58D0"/>
    <w:rsid w:val="000C751B"/>
    <w:rsid w:val="000D04CA"/>
    <w:rsid w:val="000D31F1"/>
    <w:rsid w:val="000D345B"/>
    <w:rsid w:val="000D7843"/>
    <w:rsid w:val="000E0B02"/>
    <w:rsid w:val="000E15D1"/>
    <w:rsid w:val="000E2CB4"/>
    <w:rsid w:val="000E3575"/>
    <w:rsid w:val="000E3B06"/>
    <w:rsid w:val="000E4BA5"/>
    <w:rsid w:val="000E76CC"/>
    <w:rsid w:val="000F0363"/>
    <w:rsid w:val="000F3CBE"/>
    <w:rsid w:val="000F45D3"/>
    <w:rsid w:val="000F545C"/>
    <w:rsid w:val="000F6CBA"/>
    <w:rsid w:val="000F7F22"/>
    <w:rsid w:val="0010018F"/>
    <w:rsid w:val="0010029D"/>
    <w:rsid w:val="0010322A"/>
    <w:rsid w:val="00104666"/>
    <w:rsid w:val="00106C6D"/>
    <w:rsid w:val="00106E1D"/>
    <w:rsid w:val="0011053A"/>
    <w:rsid w:val="00111B47"/>
    <w:rsid w:val="001146A5"/>
    <w:rsid w:val="00115BBC"/>
    <w:rsid w:val="0012003D"/>
    <w:rsid w:val="0012146B"/>
    <w:rsid w:val="00122377"/>
    <w:rsid w:val="00126239"/>
    <w:rsid w:val="00127742"/>
    <w:rsid w:val="00132DF0"/>
    <w:rsid w:val="001362D0"/>
    <w:rsid w:val="00136E99"/>
    <w:rsid w:val="001427B7"/>
    <w:rsid w:val="00146647"/>
    <w:rsid w:val="00150867"/>
    <w:rsid w:val="0015225D"/>
    <w:rsid w:val="00153B31"/>
    <w:rsid w:val="00153E48"/>
    <w:rsid w:val="00154F4D"/>
    <w:rsid w:val="00161C99"/>
    <w:rsid w:val="00162B2F"/>
    <w:rsid w:val="001637CE"/>
    <w:rsid w:val="00164851"/>
    <w:rsid w:val="00164D2C"/>
    <w:rsid w:val="001654AE"/>
    <w:rsid w:val="00165F08"/>
    <w:rsid w:val="00167CC3"/>
    <w:rsid w:val="00171878"/>
    <w:rsid w:val="0017555B"/>
    <w:rsid w:val="00180FB2"/>
    <w:rsid w:val="001816F0"/>
    <w:rsid w:val="00183749"/>
    <w:rsid w:val="00185509"/>
    <w:rsid w:val="00192FC3"/>
    <w:rsid w:val="00195A16"/>
    <w:rsid w:val="00195AC8"/>
    <w:rsid w:val="001A0CEE"/>
    <w:rsid w:val="001A12DA"/>
    <w:rsid w:val="001A1F92"/>
    <w:rsid w:val="001A416F"/>
    <w:rsid w:val="001A47DD"/>
    <w:rsid w:val="001A66B3"/>
    <w:rsid w:val="001B031C"/>
    <w:rsid w:val="001B1514"/>
    <w:rsid w:val="001B2039"/>
    <w:rsid w:val="001B3D7B"/>
    <w:rsid w:val="001C163E"/>
    <w:rsid w:val="001C5D4A"/>
    <w:rsid w:val="001C66F7"/>
    <w:rsid w:val="001C72B6"/>
    <w:rsid w:val="001C788C"/>
    <w:rsid w:val="001D421F"/>
    <w:rsid w:val="001E1982"/>
    <w:rsid w:val="001E3216"/>
    <w:rsid w:val="001F07EE"/>
    <w:rsid w:val="001F4559"/>
    <w:rsid w:val="001F4971"/>
    <w:rsid w:val="001F7802"/>
    <w:rsid w:val="002075D3"/>
    <w:rsid w:val="0021132E"/>
    <w:rsid w:val="00212095"/>
    <w:rsid w:val="0022259D"/>
    <w:rsid w:val="00224929"/>
    <w:rsid w:val="00225A5E"/>
    <w:rsid w:val="00226A45"/>
    <w:rsid w:val="002274CD"/>
    <w:rsid w:val="002316D0"/>
    <w:rsid w:val="002345DF"/>
    <w:rsid w:val="00234F2A"/>
    <w:rsid w:val="00241A76"/>
    <w:rsid w:val="00242A14"/>
    <w:rsid w:val="00244C7D"/>
    <w:rsid w:val="002452C1"/>
    <w:rsid w:val="00245408"/>
    <w:rsid w:val="00245F78"/>
    <w:rsid w:val="00250B0C"/>
    <w:rsid w:val="00251799"/>
    <w:rsid w:val="00252D20"/>
    <w:rsid w:val="002545BD"/>
    <w:rsid w:val="002627C8"/>
    <w:rsid w:val="002634BE"/>
    <w:rsid w:val="0026485E"/>
    <w:rsid w:val="00265019"/>
    <w:rsid w:val="002676D6"/>
    <w:rsid w:val="00271609"/>
    <w:rsid w:val="0027189C"/>
    <w:rsid w:val="00273CCD"/>
    <w:rsid w:val="00280DF8"/>
    <w:rsid w:val="00285779"/>
    <w:rsid w:val="00286B2B"/>
    <w:rsid w:val="00286F9F"/>
    <w:rsid w:val="00290E74"/>
    <w:rsid w:val="002929A1"/>
    <w:rsid w:val="002936B1"/>
    <w:rsid w:val="00297953"/>
    <w:rsid w:val="00297D5D"/>
    <w:rsid w:val="002A0EDC"/>
    <w:rsid w:val="002A1604"/>
    <w:rsid w:val="002A1F49"/>
    <w:rsid w:val="002A3FA2"/>
    <w:rsid w:val="002A446C"/>
    <w:rsid w:val="002B0054"/>
    <w:rsid w:val="002B1F9E"/>
    <w:rsid w:val="002B2090"/>
    <w:rsid w:val="002B2EA6"/>
    <w:rsid w:val="002B3C96"/>
    <w:rsid w:val="002B67F5"/>
    <w:rsid w:val="002B6C14"/>
    <w:rsid w:val="002B6D24"/>
    <w:rsid w:val="002B77B4"/>
    <w:rsid w:val="002C068D"/>
    <w:rsid w:val="002C2C1B"/>
    <w:rsid w:val="002C3780"/>
    <w:rsid w:val="002C3C30"/>
    <w:rsid w:val="002C4E98"/>
    <w:rsid w:val="002C646F"/>
    <w:rsid w:val="002C6CCB"/>
    <w:rsid w:val="002D0A80"/>
    <w:rsid w:val="002D2CF7"/>
    <w:rsid w:val="002D4FF3"/>
    <w:rsid w:val="002D658D"/>
    <w:rsid w:val="002D6714"/>
    <w:rsid w:val="002D6E45"/>
    <w:rsid w:val="002E015D"/>
    <w:rsid w:val="002E155C"/>
    <w:rsid w:val="002E5E06"/>
    <w:rsid w:val="002E60B9"/>
    <w:rsid w:val="002F0901"/>
    <w:rsid w:val="002F0AE5"/>
    <w:rsid w:val="002F2D3A"/>
    <w:rsid w:val="002F323A"/>
    <w:rsid w:val="002F3CA1"/>
    <w:rsid w:val="002F6251"/>
    <w:rsid w:val="002F7643"/>
    <w:rsid w:val="0030010B"/>
    <w:rsid w:val="00307995"/>
    <w:rsid w:val="00307C4B"/>
    <w:rsid w:val="0031319E"/>
    <w:rsid w:val="0031560E"/>
    <w:rsid w:val="00320291"/>
    <w:rsid w:val="00320B80"/>
    <w:rsid w:val="003212E6"/>
    <w:rsid w:val="00322B95"/>
    <w:rsid w:val="00326A80"/>
    <w:rsid w:val="00327A40"/>
    <w:rsid w:val="00333CD1"/>
    <w:rsid w:val="00334856"/>
    <w:rsid w:val="00334DA0"/>
    <w:rsid w:val="00335350"/>
    <w:rsid w:val="003358F6"/>
    <w:rsid w:val="00335F67"/>
    <w:rsid w:val="003375BF"/>
    <w:rsid w:val="00337CAC"/>
    <w:rsid w:val="003400C2"/>
    <w:rsid w:val="00342335"/>
    <w:rsid w:val="00343A27"/>
    <w:rsid w:val="00345C0E"/>
    <w:rsid w:val="00346979"/>
    <w:rsid w:val="0034728F"/>
    <w:rsid w:val="003514AF"/>
    <w:rsid w:val="00351A68"/>
    <w:rsid w:val="00353251"/>
    <w:rsid w:val="00354912"/>
    <w:rsid w:val="00356145"/>
    <w:rsid w:val="003576E0"/>
    <w:rsid w:val="00360B74"/>
    <w:rsid w:val="0036138D"/>
    <w:rsid w:val="00362831"/>
    <w:rsid w:val="00363D02"/>
    <w:rsid w:val="00363E15"/>
    <w:rsid w:val="0036464E"/>
    <w:rsid w:val="003730B3"/>
    <w:rsid w:val="00373E46"/>
    <w:rsid w:val="003768C9"/>
    <w:rsid w:val="00377771"/>
    <w:rsid w:val="0038060B"/>
    <w:rsid w:val="00381910"/>
    <w:rsid w:val="0038666F"/>
    <w:rsid w:val="00390CA8"/>
    <w:rsid w:val="00393CC5"/>
    <w:rsid w:val="00395AF4"/>
    <w:rsid w:val="0039697C"/>
    <w:rsid w:val="003A23C5"/>
    <w:rsid w:val="003A4B95"/>
    <w:rsid w:val="003B54FF"/>
    <w:rsid w:val="003B5900"/>
    <w:rsid w:val="003C3892"/>
    <w:rsid w:val="003C3FFA"/>
    <w:rsid w:val="003D070D"/>
    <w:rsid w:val="003D0D54"/>
    <w:rsid w:val="003D1FAB"/>
    <w:rsid w:val="003D256E"/>
    <w:rsid w:val="003D3397"/>
    <w:rsid w:val="003D33BC"/>
    <w:rsid w:val="003D7354"/>
    <w:rsid w:val="003D7CEA"/>
    <w:rsid w:val="003E018B"/>
    <w:rsid w:val="003E057E"/>
    <w:rsid w:val="003E0F28"/>
    <w:rsid w:val="003E1C83"/>
    <w:rsid w:val="003E4D26"/>
    <w:rsid w:val="003E5C53"/>
    <w:rsid w:val="003E61E3"/>
    <w:rsid w:val="003F0084"/>
    <w:rsid w:val="003F0A02"/>
    <w:rsid w:val="003F4267"/>
    <w:rsid w:val="003F61A2"/>
    <w:rsid w:val="003F6A07"/>
    <w:rsid w:val="003F7D6C"/>
    <w:rsid w:val="00404147"/>
    <w:rsid w:val="00404993"/>
    <w:rsid w:val="00404FBB"/>
    <w:rsid w:val="004066ED"/>
    <w:rsid w:val="00406975"/>
    <w:rsid w:val="004069BE"/>
    <w:rsid w:val="00406B22"/>
    <w:rsid w:val="00415D27"/>
    <w:rsid w:val="00426924"/>
    <w:rsid w:val="004325C8"/>
    <w:rsid w:val="0043424E"/>
    <w:rsid w:val="00440702"/>
    <w:rsid w:val="00441775"/>
    <w:rsid w:val="0044195A"/>
    <w:rsid w:val="00442DB1"/>
    <w:rsid w:val="00446728"/>
    <w:rsid w:val="0044791E"/>
    <w:rsid w:val="00447A8F"/>
    <w:rsid w:val="00447EA4"/>
    <w:rsid w:val="00452033"/>
    <w:rsid w:val="00452800"/>
    <w:rsid w:val="004574A5"/>
    <w:rsid w:val="004625B7"/>
    <w:rsid w:val="00462909"/>
    <w:rsid w:val="00463DE8"/>
    <w:rsid w:val="0046449C"/>
    <w:rsid w:val="00467072"/>
    <w:rsid w:val="004713AB"/>
    <w:rsid w:val="0047174F"/>
    <w:rsid w:val="00471B5F"/>
    <w:rsid w:val="00474012"/>
    <w:rsid w:val="004746CF"/>
    <w:rsid w:val="004750FF"/>
    <w:rsid w:val="00475250"/>
    <w:rsid w:val="00475586"/>
    <w:rsid w:val="00477AAC"/>
    <w:rsid w:val="00483AEB"/>
    <w:rsid w:val="004900E8"/>
    <w:rsid w:val="00490C78"/>
    <w:rsid w:val="00491808"/>
    <w:rsid w:val="00491E87"/>
    <w:rsid w:val="004941C7"/>
    <w:rsid w:val="0049707D"/>
    <w:rsid w:val="004A3D00"/>
    <w:rsid w:val="004A6319"/>
    <w:rsid w:val="004B365F"/>
    <w:rsid w:val="004B4DDB"/>
    <w:rsid w:val="004C7514"/>
    <w:rsid w:val="004D2094"/>
    <w:rsid w:val="004D3320"/>
    <w:rsid w:val="004D7BF4"/>
    <w:rsid w:val="004E2416"/>
    <w:rsid w:val="004E72B7"/>
    <w:rsid w:val="004F15FA"/>
    <w:rsid w:val="004F48F9"/>
    <w:rsid w:val="0050101D"/>
    <w:rsid w:val="00502B51"/>
    <w:rsid w:val="00503196"/>
    <w:rsid w:val="00503462"/>
    <w:rsid w:val="0050589B"/>
    <w:rsid w:val="00506466"/>
    <w:rsid w:val="00510518"/>
    <w:rsid w:val="00510D59"/>
    <w:rsid w:val="0051209F"/>
    <w:rsid w:val="005128AE"/>
    <w:rsid w:val="005214B7"/>
    <w:rsid w:val="005227B3"/>
    <w:rsid w:val="00522A45"/>
    <w:rsid w:val="00522D78"/>
    <w:rsid w:val="00525D1C"/>
    <w:rsid w:val="0052766B"/>
    <w:rsid w:val="00532908"/>
    <w:rsid w:val="00533490"/>
    <w:rsid w:val="00536421"/>
    <w:rsid w:val="00537900"/>
    <w:rsid w:val="0054364A"/>
    <w:rsid w:val="00547273"/>
    <w:rsid w:val="00551C78"/>
    <w:rsid w:val="00554380"/>
    <w:rsid w:val="00554960"/>
    <w:rsid w:val="005549AF"/>
    <w:rsid w:val="005565B7"/>
    <w:rsid w:val="00561278"/>
    <w:rsid w:val="00563FBD"/>
    <w:rsid w:val="0056713C"/>
    <w:rsid w:val="005745C3"/>
    <w:rsid w:val="00575D0C"/>
    <w:rsid w:val="00575ECF"/>
    <w:rsid w:val="005779AD"/>
    <w:rsid w:val="005826B5"/>
    <w:rsid w:val="00583C7B"/>
    <w:rsid w:val="00593350"/>
    <w:rsid w:val="005A1B28"/>
    <w:rsid w:val="005A441D"/>
    <w:rsid w:val="005A44F5"/>
    <w:rsid w:val="005A5241"/>
    <w:rsid w:val="005B18EF"/>
    <w:rsid w:val="005B7ADD"/>
    <w:rsid w:val="005B7E43"/>
    <w:rsid w:val="005C0A7B"/>
    <w:rsid w:val="005C3FAE"/>
    <w:rsid w:val="005C44B4"/>
    <w:rsid w:val="005C5B49"/>
    <w:rsid w:val="005C67BF"/>
    <w:rsid w:val="005D0498"/>
    <w:rsid w:val="005D0D82"/>
    <w:rsid w:val="005D2E7D"/>
    <w:rsid w:val="005D2F83"/>
    <w:rsid w:val="005D32C1"/>
    <w:rsid w:val="005D3303"/>
    <w:rsid w:val="005D7996"/>
    <w:rsid w:val="005E1028"/>
    <w:rsid w:val="005E2AB5"/>
    <w:rsid w:val="005E35C0"/>
    <w:rsid w:val="005E3939"/>
    <w:rsid w:val="005E4B01"/>
    <w:rsid w:val="005F0736"/>
    <w:rsid w:val="005F28EF"/>
    <w:rsid w:val="005F47EE"/>
    <w:rsid w:val="005F502D"/>
    <w:rsid w:val="005F7432"/>
    <w:rsid w:val="00600E1A"/>
    <w:rsid w:val="0060158A"/>
    <w:rsid w:val="00601D52"/>
    <w:rsid w:val="00603E54"/>
    <w:rsid w:val="00605280"/>
    <w:rsid w:val="0060732A"/>
    <w:rsid w:val="0061125C"/>
    <w:rsid w:val="006116BB"/>
    <w:rsid w:val="00612725"/>
    <w:rsid w:val="00614DEF"/>
    <w:rsid w:val="00621799"/>
    <w:rsid w:val="00623E7E"/>
    <w:rsid w:val="00630F7A"/>
    <w:rsid w:val="006325E9"/>
    <w:rsid w:val="006330F8"/>
    <w:rsid w:val="00634462"/>
    <w:rsid w:val="00640308"/>
    <w:rsid w:val="00642C57"/>
    <w:rsid w:val="00643400"/>
    <w:rsid w:val="00652575"/>
    <w:rsid w:val="006533F5"/>
    <w:rsid w:val="006538A3"/>
    <w:rsid w:val="006538AB"/>
    <w:rsid w:val="0065442E"/>
    <w:rsid w:val="00654CAF"/>
    <w:rsid w:val="0065529A"/>
    <w:rsid w:val="00660289"/>
    <w:rsid w:val="006646AE"/>
    <w:rsid w:val="00664B5A"/>
    <w:rsid w:val="00664EA2"/>
    <w:rsid w:val="006672FB"/>
    <w:rsid w:val="0067153A"/>
    <w:rsid w:val="00675176"/>
    <w:rsid w:val="00676AB8"/>
    <w:rsid w:val="00676E4A"/>
    <w:rsid w:val="00677631"/>
    <w:rsid w:val="00682837"/>
    <w:rsid w:val="00682C74"/>
    <w:rsid w:val="00686F58"/>
    <w:rsid w:val="00690F18"/>
    <w:rsid w:val="0069477C"/>
    <w:rsid w:val="006A46A7"/>
    <w:rsid w:val="006B723C"/>
    <w:rsid w:val="006C17D4"/>
    <w:rsid w:val="006C7F72"/>
    <w:rsid w:val="006D26AE"/>
    <w:rsid w:val="006D3E0A"/>
    <w:rsid w:val="006D48FA"/>
    <w:rsid w:val="006E343F"/>
    <w:rsid w:val="006E7FC0"/>
    <w:rsid w:val="006F6925"/>
    <w:rsid w:val="00703050"/>
    <w:rsid w:val="00704468"/>
    <w:rsid w:val="00711439"/>
    <w:rsid w:val="00711E46"/>
    <w:rsid w:val="00711EE0"/>
    <w:rsid w:val="00713625"/>
    <w:rsid w:val="007300BD"/>
    <w:rsid w:val="00734297"/>
    <w:rsid w:val="00734460"/>
    <w:rsid w:val="00734CA0"/>
    <w:rsid w:val="00735F72"/>
    <w:rsid w:val="00735FB4"/>
    <w:rsid w:val="00736928"/>
    <w:rsid w:val="007521D8"/>
    <w:rsid w:val="007531D5"/>
    <w:rsid w:val="00761C19"/>
    <w:rsid w:val="00763CA2"/>
    <w:rsid w:val="00763F5B"/>
    <w:rsid w:val="007651A9"/>
    <w:rsid w:val="007662BB"/>
    <w:rsid w:val="0077144B"/>
    <w:rsid w:val="00771C76"/>
    <w:rsid w:val="00774869"/>
    <w:rsid w:val="00775496"/>
    <w:rsid w:val="007761B1"/>
    <w:rsid w:val="00780A26"/>
    <w:rsid w:val="007825D1"/>
    <w:rsid w:val="0078355B"/>
    <w:rsid w:val="007838E0"/>
    <w:rsid w:val="00787BCB"/>
    <w:rsid w:val="00791459"/>
    <w:rsid w:val="0079749A"/>
    <w:rsid w:val="00797CD9"/>
    <w:rsid w:val="007A0FDB"/>
    <w:rsid w:val="007A1C58"/>
    <w:rsid w:val="007A460B"/>
    <w:rsid w:val="007A47A7"/>
    <w:rsid w:val="007A57B2"/>
    <w:rsid w:val="007A6672"/>
    <w:rsid w:val="007B017B"/>
    <w:rsid w:val="007B0FEC"/>
    <w:rsid w:val="007B3ED5"/>
    <w:rsid w:val="007C01B8"/>
    <w:rsid w:val="007C58AD"/>
    <w:rsid w:val="007C6479"/>
    <w:rsid w:val="007C6D8D"/>
    <w:rsid w:val="007C6DD4"/>
    <w:rsid w:val="007D36F0"/>
    <w:rsid w:val="007E0085"/>
    <w:rsid w:val="007E18E3"/>
    <w:rsid w:val="007E239C"/>
    <w:rsid w:val="007E58C9"/>
    <w:rsid w:val="007E6CD1"/>
    <w:rsid w:val="007F051E"/>
    <w:rsid w:val="007F0E86"/>
    <w:rsid w:val="007F1207"/>
    <w:rsid w:val="007F4EDF"/>
    <w:rsid w:val="007F4F40"/>
    <w:rsid w:val="00801508"/>
    <w:rsid w:val="008018DC"/>
    <w:rsid w:val="00802CC8"/>
    <w:rsid w:val="00804366"/>
    <w:rsid w:val="008063D9"/>
    <w:rsid w:val="00813150"/>
    <w:rsid w:val="00817321"/>
    <w:rsid w:val="008226AB"/>
    <w:rsid w:val="0082315A"/>
    <w:rsid w:val="008245DC"/>
    <w:rsid w:val="008272A5"/>
    <w:rsid w:val="008302B7"/>
    <w:rsid w:val="00831249"/>
    <w:rsid w:val="00831A4B"/>
    <w:rsid w:val="00832851"/>
    <w:rsid w:val="00836917"/>
    <w:rsid w:val="00840E22"/>
    <w:rsid w:val="00853720"/>
    <w:rsid w:val="008542BD"/>
    <w:rsid w:val="00854548"/>
    <w:rsid w:val="00856EAF"/>
    <w:rsid w:val="0086003B"/>
    <w:rsid w:val="00860231"/>
    <w:rsid w:val="0086060D"/>
    <w:rsid w:val="00864982"/>
    <w:rsid w:val="00867E3D"/>
    <w:rsid w:val="00872FDC"/>
    <w:rsid w:val="008735EE"/>
    <w:rsid w:val="00874318"/>
    <w:rsid w:val="008747B0"/>
    <w:rsid w:val="00881914"/>
    <w:rsid w:val="00881E05"/>
    <w:rsid w:val="00883D63"/>
    <w:rsid w:val="0088412A"/>
    <w:rsid w:val="00886D66"/>
    <w:rsid w:val="00887DBF"/>
    <w:rsid w:val="00887EBD"/>
    <w:rsid w:val="0089159D"/>
    <w:rsid w:val="0089279E"/>
    <w:rsid w:val="008A1824"/>
    <w:rsid w:val="008A4CC1"/>
    <w:rsid w:val="008B0F85"/>
    <w:rsid w:val="008B1B8D"/>
    <w:rsid w:val="008B6328"/>
    <w:rsid w:val="008B68B6"/>
    <w:rsid w:val="008C042A"/>
    <w:rsid w:val="008C409E"/>
    <w:rsid w:val="008D59EA"/>
    <w:rsid w:val="008D7081"/>
    <w:rsid w:val="008D70B6"/>
    <w:rsid w:val="008E0CFB"/>
    <w:rsid w:val="008E1CF1"/>
    <w:rsid w:val="008E6FBC"/>
    <w:rsid w:val="008E6FC1"/>
    <w:rsid w:val="008F0816"/>
    <w:rsid w:val="008F12AD"/>
    <w:rsid w:val="008F45C8"/>
    <w:rsid w:val="008F7911"/>
    <w:rsid w:val="009002E9"/>
    <w:rsid w:val="00901181"/>
    <w:rsid w:val="009012CC"/>
    <w:rsid w:val="009025C1"/>
    <w:rsid w:val="00904DDF"/>
    <w:rsid w:val="009057B9"/>
    <w:rsid w:val="00911ED0"/>
    <w:rsid w:val="0091209B"/>
    <w:rsid w:val="00914F23"/>
    <w:rsid w:val="00920935"/>
    <w:rsid w:val="00921948"/>
    <w:rsid w:val="00922710"/>
    <w:rsid w:val="009241B9"/>
    <w:rsid w:val="00925591"/>
    <w:rsid w:val="00934858"/>
    <w:rsid w:val="009360CB"/>
    <w:rsid w:val="009368B8"/>
    <w:rsid w:val="00941E7B"/>
    <w:rsid w:val="00942D97"/>
    <w:rsid w:val="00943890"/>
    <w:rsid w:val="009453A5"/>
    <w:rsid w:val="00946C8D"/>
    <w:rsid w:val="0095079D"/>
    <w:rsid w:val="00955C86"/>
    <w:rsid w:val="009637A9"/>
    <w:rsid w:val="0096615C"/>
    <w:rsid w:val="00970528"/>
    <w:rsid w:val="00970547"/>
    <w:rsid w:val="00970BE3"/>
    <w:rsid w:val="009712B6"/>
    <w:rsid w:val="00972846"/>
    <w:rsid w:val="00974F89"/>
    <w:rsid w:val="009754CD"/>
    <w:rsid w:val="0097586F"/>
    <w:rsid w:val="00976F65"/>
    <w:rsid w:val="009815D2"/>
    <w:rsid w:val="00981629"/>
    <w:rsid w:val="00983281"/>
    <w:rsid w:val="00985FAF"/>
    <w:rsid w:val="00987EC5"/>
    <w:rsid w:val="00990E5D"/>
    <w:rsid w:val="00991BA1"/>
    <w:rsid w:val="0099469A"/>
    <w:rsid w:val="00996602"/>
    <w:rsid w:val="00997C7D"/>
    <w:rsid w:val="009A0ABF"/>
    <w:rsid w:val="009A3C0D"/>
    <w:rsid w:val="009A40E1"/>
    <w:rsid w:val="009A60F9"/>
    <w:rsid w:val="009A6DA6"/>
    <w:rsid w:val="009B1601"/>
    <w:rsid w:val="009B7A5C"/>
    <w:rsid w:val="009B7D5D"/>
    <w:rsid w:val="009C1647"/>
    <w:rsid w:val="009C2917"/>
    <w:rsid w:val="009C3C80"/>
    <w:rsid w:val="009C527A"/>
    <w:rsid w:val="009C5816"/>
    <w:rsid w:val="009C61FA"/>
    <w:rsid w:val="009D2357"/>
    <w:rsid w:val="009D3CC4"/>
    <w:rsid w:val="009D65F4"/>
    <w:rsid w:val="009E0066"/>
    <w:rsid w:val="009E3D8A"/>
    <w:rsid w:val="009E6723"/>
    <w:rsid w:val="009F1914"/>
    <w:rsid w:val="009F4040"/>
    <w:rsid w:val="009F5C47"/>
    <w:rsid w:val="009F61D5"/>
    <w:rsid w:val="00A003B3"/>
    <w:rsid w:val="00A012D3"/>
    <w:rsid w:val="00A0404D"/>
    <w:rsid w:val="00A147B3"/>
    <w:rsid w:val="00A15139"/>
    <w:rsid w:val="00A20B0E"/>
    <w:rsid w:val="00A20C7D"/>
    <w:rsid w:val="00A23995"/>
    <w:rsid w:val="00A2542E"/>
    <w:rsid w:val="00A2711C"/>
    <w:rsid w:val="00A314FD"/>
    <w:rsid w:val="00A31695"/>
    <w:rsid w:val="00A31A54"/>
    <w:rsid w:val="00A31C3C"/>
    <w:rsid w:val="00A32C09"/>
    <w:rsid w:val="00A34087"/>
    <w:rsid w:val="00A345E0"/>
    <w:rsid w:val="00A35E6B"/>
    <w:rsid w:val="00A4326A"/>
    <w:rsid w:val="00A472B5"/>
    <w:rsid w:val="00A47EBD"/>
    <w:rsid w:val="00A50E71"/>
    <w:rsid w:val="00A531F0"/>
    <w:rsid w:val="00A5687D"/>
    <w:rsid w:val="00A5705B"/>
    <w:rsid w:val="00A64C65"/>
    <w:rsid w:val="00A66D88"/>
    <w:rsid w:val="00A70D94"/>
    <w:rsid w:val="00A727C3"/>
    <w:rsid w:val="00A73AE9"/>
    <w:rsid w:val="00A74171"/>
    <w:rsid w:val="00A746E3"/>
    <w:rsid w:val="00A75563"/>
    <w:rsid w:val="00A762F1"/>
    <w:rsid w:val="00A767A7"/>
    <w:rsid w:val="00A80C10"/>
    <w:rsid w:val="00A816DD"/>
    <w:rsid w:val="00A82353"/>
    <w:rsid w:val="00A84DB9"/>
    <w:rsid w:val="00A87C34"/>
    <w:rsid w:val="00A939AB"/>
    <w:rsid w:val="00A959D3"/>
    <w:rsid w:val="00A95AD5"/>
    <w:rsid w:val="00A975B5"/>
    <w:rsid w:val="00A97E5E"/>
    <w:rsid w:val="00AA636F"/>
    <w:rsid w:val="00AA7344"/>
    <w:rsid w:val="00AA7E70"/>
    <w:rsid w:val="00AB2379"/>
    <w:rsid w:val="00AB567D"/>
    <w:rsid w:val="00AB646C"/>
    <w:rsid w:val="00AC0B74"/>
    <w:rsid w:val="00AC1812"/>
    <w:rsid w:val="00AC7C21"/>
    <w:rsid w:val="00AD04FE"/>
    <w:rsid w:val="00AD08F0"/>
    <w:rsid w:val="00AE1AEF"/>
    <w:rsid w:val="00AE43CA"/>
    <w:rsid w:val="00AE6B0C"/>
    <w:rsid w:val="00AE70B2"/>
    <w:rsid w:val="00AF0305"/>
    <w:rsid w:val="00AF0D87"/>
    <w:rsid w:val="00AF2F63"/>
    <w:rsid w:val="00AF4B2B"/>
    <w:rsid w:val="00AF6D3F"/>
    <w:rsid w:val="00AF6F71"/>
    <w:rsid w:val="00AF7E00"/>
    <w:rsid w:val="00AF7EBC"/>
    <w:rsid w:val="00B00D9C"/>
    <w:rsid w:val="00B01B30"/>
    <w:rsid w:val="00B037F2"/>
    <w:rsid w:val="00B0520B"/>
    <w:rsid w:val="00B06342"/>
    <w:rsid w:val="00B065FD"/>
    <w:rsid w:val="00B10854"/>
    <w:rsid w:val="00B10BD7"/>
    <w:rsid w:val="00B12218"/>
    <w:rsid w:val="00B151C9"/>
    <w:rsid w:val="00B17FBF"/>
    <w:rsid w:val="00B2256D"/>
    <w:rsid w:val="00B228BE"/>
    <w:rsid w:val="00B27E4B"/>
    <w:rsid w:val="00B3252C"/>
    <w:rsid w:val="00B33A83"/>
    <w:rsid w:val="00B341EA"/>
    <w:rsid w:val="00B35587"/>
    <w:rsid w:val="00B378B2"/>
    <w:rsid w:val="00B41A71"/>
    <w:rsid w:val="00B4379B"/>
    <w:rsid w:val="00B4438E"/>
    <w:rsid w:val="00B45525"/>
    <w:rsid w:val="00B46462"/>
    <w:rsid w:val="00B5074F"/>
    <w:rsid w:val="00B54329"/>
    <w:rsid w:val="00B6151E"/>
    <w:rsid w:val="00B64381"/>
    <w:rsid w:val="00B64DB1"/>
    <w:rsid w:val="00B65099"/>
    <w:rsid w:val="00B653E3"/>
    <w:rsid w:val="00B65A24"/>
    <w:rsid w:val="00B71249"/>
    <w:rsid w:val="00B71804"/>
    <w:rsid w:val="00B71DD5"/>
    <w:rsid w:val="00B7294B"/>
    <w:rsid w:val="00B7485E"/>
    <w:rsid w:val="00B74869"/>
    <w:rsid w:val="00B75AB7"/>
    <w:rsid w:val="00B77D22"/>
    <w:rsid w:val="00B815BE"/>
    <w:rsid w:val="00B81F88"/>
    <w:rsid w:val="00B836AE"/>
    <w:rsid w:val="00B86D8F"/>
    <w:rsid w:val="00B901D9"/>
    <w:rsid w:val="00B95275"/>
    <w:rsid w:val="00B955D9"/>
    <w:rsid w:val="00B95B85"/>
    <w:rsid w:val="00B977E1"/>
    <w:rsid w:val="00BA2B85"/>
    <w:rsid w:val="00BA459F"/>
    <w:rsid w:val="00BA5CE9"/>
    <w:rsid w:val="00BA5E1E"/>
    <w:rsid w:val="00BB0F8D"/>
    <w:rsid w:val="00BB1604"/>
    <w:rsid w:val="00BB64EF"/>
    <w:rsid w:val="00BC22F2"/>
    <w:rsid w:val="00BC454B"/>
    <w:rsid w:val="00BC4610"/>
    <w:rsid w:val="00BC6658"/>
    <w:rsid w:val="00BC785C"/>
    <w:rsid w:val="00BD0370"/>
    <w:rsid w:val="00BD09EE"/>
    <w:rsid w:val="00BD2938"/>
    <w:rsid w:val="00BD52A6"/>
    <w:rsid w:val="00BD74CF"/>
    <w:rsid w:val="00BE3133"/>
    <w:rsid w:val="00BE46AD"/>
    <w:rsid w:val="00BF4296"/>
    <w:rsid w:val="00BF5115"/>
    <w:rsid w:val="00BF6BF5"/>
    <w:rsid w:val="00C04FF5"/>
    <w:rsid w:val="00C05D79"/>
    <w:rsid w:val="00C06A2F"/>
    <w:rsid w:val="00C11D3F"/>
    <w:rsid w:val="00C15C01"/>
    <w:rsid w:val="00C17AE0"/>
    <w:rsid w:val="00C21B50"/>
    <w:rsid w:val="00C27A3A"/>
    <w:rsid w:val="00C27B2E"/>
    <w:rsid w:val="00C30261"/>
    <w:rsid w:val="00C31B68"/>
    <w:rsid w:val="00C32AD1"/>
    <w:rsid w:val="00C33B33"/>
    <w:rsid w:val="00C33DC1"/>
    <w:rsid w:val="00C35FC3"/>
    <w:rsid w:val="00C3705C"/>
    <w:rsid w:val="00C41005"/>
    <w:rsid w:val="00C4698A"/>
    <w:rsid w:val="00C4748D"/>
    <w:rsid w:val="00C47E87"/>
    <w:rsid w:val="00C513C8"/>
    <w:rsid w:val="00C54F96"/>
    <w:rsid w:val="00C55DA8"/>
    <w:rsid w:val="00C61765"/>
    <w:rsid w:val="00C63DEC"/>
    <w:rsid w:val="00C670FA"/>
    <w:rsid w:val="00C7124F"/>
    <w:rsid w:val="00C73539"/>
    <w:rsid w:val="00C74D97"/>
    <w:rsid w:val="00C75D06"/>
    <w:rsid w:val="00C76138"/>
    <w:rsid w:val="00C8201F"/>
    <w:rsid w:val="00C82ABF"/>
    <w:rsid w:val="00C83E00"/>
    <w:rsid w:val="00C85D5A"/>
    <w:rsid w:val="00C94F0B"/>
    <w:rsid w:val="00C975C4"/>
    <w:rsid w:val="00CA2CC4"/>
    <w:rsid w:val="00CA30E5"/>
    <w:rsid w:val="00CA6A82"/>
    <w:rsid w:val="00CB1310"/>
    <w:rsid w:val="00CB18D8"/>
    <w:rsid w:val="00CB1A9F"/>
    <w:rsid w:val="00CB3447"/>
    <w:rsid w:val="00CB3F50"/>
    <w:rsid w:val="00CB41F6"/>
    <w:rsid w:val="00CB7016"/>
    <w:rsid w:val="00CC160A"/>
    <w:rsid w:val="00CC36B0"/>
    <w:rsid w:val="00CC398C"/>
    <w:rsid w:val="00CD04B2"/>
    <w:rsid w:val="00CD22C8"/>
    <w:rsid w:val="00CD3961"/>
    <w:rsid w:val="00CD430D"/>
    <w:rsid w:val="00CD7B85"/>
    <w:rsid w:val="00CE0198"/>
    <w:rsid w:val="00CE2E04"/>
    <w:rsid w:val="00CE511A"/>
    <w:rsid w:val="00CE583F"/>
    <w:rsid w:val="00CE6E24"/>
    <w:rsid w:val="00CE70A4"/>
    <w:rsid w:val="00CF15B6"/>
    <w:rsid w:val="00CF48CD"/>
    <w:rsid w:val="00D021E1"/>
    <w:rsid w:val="00D0342D"/>
    <w:rsid w:val="00D0762D"/>
    <w:rsid w:val="00D10867"/>
    <w:rsid w:val="00D1520B"/>
    <w:rsid w:val="00D156CC"/>
    <w:rsid w:val="00D218FA"/>
    <w:rsid w:val="00D21FBC"/>
    <w:rsid w:val="00D23E87"/>
    <w:rsid w:val="00D26014"/>
    <w:rsid w:val="00D307A1"/>
    <w:rsid w:val="00D32979"/>
    <w:rsid w:val="00D336EE"/>
    <w:rsid w:val="00D340F5"/>
    <w:rsid w:val="00D374C3"/>
    <w:rsid w:val="00D41864"/>
    <w:rsid w:val="00D43E8D"/>
    <w:rsid w:val="00D44984"/>
    <w:rsid w:val="00D45D86"/>
    <w:rsid w:val="00D53E66"/>
    <w:rsid w:val="00D60277"/>
    <w:rsid w:val="00D6066D"/>
    <w:rsid w:val="00D60DA0"/>
    <w:rsid w:val="00D624BC"/>
    <w:rsid w:val="00D62E4D"/>
    <w:rsid w:val="00D63219"/>
    <w:rsid w:val="00D66C4C"/>
    <w:rsid w:val="00D7155A"/>
    <w:rsid w:val="00D72B38"/>
    <w:rsid w:val="00D75ACA"/>
    <w:rsid w:val="00D75BA3"/>
    <w:rsid w:val="00D8073C"/>
    <w:rsid w:val="00D83768"/>
    <w:rsid w:val="00D83CDF"/>
    <w:rsid w:val="00D85DBE"/>
    <w:rsid w:val="00D926D3"/>
    <w:rsid w:val="00D95610"/>
    <w:rsid w:val="00DA09F1"/>
    <w:rsid w:val="00DA205B"/>
    <w:rsid w:val="00DA4BCA"/>
    <w:rsid w:val="00DA5C40"/>
    <w:rsid w:val="00DA61D7"/>
    <w:rsid w:val="00DB08C0"/>
    <w:rsid w:val="00DB1BFC"/>
    <w:rsid w:val="00DB2C08"/>
    <w:rsid w:val="00DB3CF7"/>
    <w:rsid w:val="00DC353F"/>
    <w:rsid w:val="00DC3C3C"/>
    <w:rsid w:val="00DC4393"/>
    <w:rsid w:val="00DC611E"/>
    <w:rsid w:val="00DC6456"/>
    <w:rsid w:val="00DD02B7"/>
    <w:rsid w:val="00DD0766"/>
    <w:rsid w:val="00DD0A86"/>
    <w:rsid w:val="00DD2FF1"/>
    <w:rsid w:val="00DD45C2"/>
    <w:rsid w:val="00DD4AFC"/>
    <w:rsid w:val="00DD7447"/>
    <w:rsid w:val="00DE0B07"/>
    <w:rsid w:val="00DE3D11"/>
    <w:rsid w:val="00DE5113"/>
    <w:rsid w:val="00DE5481"/>
    <w:rsid w:val="00DE5D54"/>
    <w:rsid w:val="00DE7D32"/>
    <w:rsid w:val="00DF01DD"/>
    <w:rsid w:val="00DF0464"/>
    <w:rsid w:val="00DF36A7"/>
    <w:rsid w:val="00DF4612"/>
    <w:rsid w:val="00DF64C7"/>
    <w:rsid w:val="00DF6E3E"/>
    <w:rsid w:val="00DF730E"/>
    <w:rsid w:val="00DF7529"/>
    <w:rsid w:val="00DF7C17"/>
    <w:rsid w:val="00E006A1"/>
    <w:rsid w:val="00E01D9F"/>
    <w:rsid w:val="00E033A3"/>
    <w:rsid w:val="00E15572"/>
    <w:rsid w:val="00E168EB"/>
    <w:rsid w:val="00E17D7A"/>
    <w:rsid w:val="00E21C7A"/>
    <w:rsid w:val="00E23785"/>
    <w:rsid w:val="00E237BD"/>
    <w:rsid w:val="00E25C3B"/>
    <w:rsid w:val="00E333A1"/>
    <w:rsid w:val="00E33867"/>
    <w:rsid w:val="00E36C8F"/>
    <w:rsid w:val="00E37305"/>
    <w:rsid w:val="00E40D68"/>
    <w:rsid w:val="00E4284E"/>
    <w:rsid w:val="00E42D2E"/>
    <w:rsid w:val="00E43EF5"/>
    <w:rsid w:val="00E44DBF"/>
    <w:rsid w:val="00E45DCF"/>
    <w:rsid w:val="00E52839"/>
    <w:rsid w:val="00E53745"/>
    <w:rsid w:val="00E546FB"/>
    <w:rsid w:val="00E5775C"/>
    <w:rsid w:val="00E60F22"/>
    <w:rsid w:val="00E61C33"/>
    <w:rsid w:val="00E67FF4"/>
    <w:rsid w:val="00E71A48"/>
    <w:rsid w:val="00E77053"/>
    <w:rsid w:val="00E84337"/>
    <w:rsid w:val="00E84A66"/>
    <w:rsid w:val="00E84CF8"/>
    <w:rsid w:val="00E8501A"/>
    <w:rsid w:val="00E90392"/>
    <w:rsid w:val="00E92249"/>
    <w:rsid w:val="00E93992"/>
    <w:rsid w:val="00E95CB8"/>
    <w:rsid w:val="00E95F73"/>
    <w:rsid w:val="00EA1AC6"/>
    <w:rsid w:val="00EA1D9C"/>
    <w:rsid w:val="00EA69E9"/>
    <w:rsid w:val="00EA7718"/>
    <w:rsid w:val="00EB3B4E"/>
    <w:rsid w:val="00EB493A"/>
    <w:rsid w:val="00EB4A34"/>
    <w:rsid w:val="00EB6430"/>
    <w:rsid w:val="00EC749A"/>
    <w:rsid w:val="00ED02A9"/>
    <w:rsid w:val="00ED4E2A"/>
    <w:rsid w:val="00ED6C59"/>
    <w:rsid w:val="00ED7978"/>
    <w:rsid w:val="00EE11E4"/>
    <w:rsid w:val="00EE5113"/>
    <w:rsid w:val="00EE672B"/>
    <w:rsid w:val="00EF25CA"/>
    <w:rsid w:val="00EF32C5"/>
    <w:rsid w:val="00EF445D"/>
    <w:rsid w:val="00EF5DC6"/>
    <w:rsid w:val="00F018E1"/>
    <w:rsid w:val="00F07CE4"/>
    <w:rsid w:val="00F104CA"/>
    <w:rsid w:val="00F10DEB"/>
    <w:rsid w:val="00F11182"/>
    <w:rsid w:val="00F13722"/>
    <w:rsid w:val="00F13AA9"/>
    <w:rsid w:val="00F13EB8"/>
    <w:rsid w:val="00F150B6"/>
    <w:rsid w:val="00F20E7D"/>
    <w:rsid w:val="00F2748D"/>
    <w:rsid w:val="00F27651"/>
    <w:rsid w:val="00F27B0E"/>
    <w:rsid w:val="00F27C65"/>
    <w:rsid w:val="00F27E20"/>
    <w:rsid w:val="00F30751"/>
    <w:rsid w:val="00F308D3"/>
    <w:rsid w:val="00F33C47"/>
    <w:rsid w:val="00F34DD5"/>
    <w:rsid w:val="00F37F74"/>
    <w:rsid w:val="00F43B38"/>
    <w:rsid w:val="00F447E2"/>
    <w:rsid w:val="00F4616B"/>
    <w:rsid w:val="00F4629A"/>
    <w:rsid w:val="00F46E70"/>
    <w:rsid w:val="00F56B20"/>
    <w:rsid w:val="00F57793"/>
    <w:rsid w:val="00F6547C"/>
    <w:rsid w:val="00F65E91"/>
    <w:rsid w:val="00F66B44"/>
    <w:rsid w:val="00F67164"/>
    <w:rsid w:val="00F7031A"/>
    <w:rsid w:val="00F75BC7"/>
    <w:rsid w:val="00F77314"/>
    <w:rsid w:val="00F80E17"/>
    <w:rsid w:val="00F810A9"/>
    <w:rsid w:val="00F83FD0"/>
    <w:rsid w:val="00F86552"/>
    <w:rsid w:val="00F90558"/>
    <w:rsid w:val="00F909FA"/>
    <w:rsid w:val="00F92B0E"/>
    <w:rsid w:val="00F92BB3"/>
    <w:rsid w:val="00F94725"/>
    <w:rsid w:val="00F95E06"/>
    <w:rsid w:val="00F95FEA"/>
    <w:rsid w:val="00F96EF0"/>
    <w:rsid w:val="00FA0802"/>
    <w:rsid w:val="00FA2B40"/>
    <w:rsid w:val="00FA3F39"/>
    <w:rsid w:val="00FA448E"/>
    <w:rsid w:val="00FA48AD"/>
    <w:rsid w:val="00FA49D0"/>
    <w:rsid w:val="00FA58C7"/>
    <w:rsid w:val="00FA69FB"/>
    <w:rsid w:val="00FB09C3"/>
    <w:rsid w:val="00FB1022"/>
    <w:rsid w:val="00FB28D5"/>
    <w:rsid w:val="00FB29E9"/>
    <w:rsid w:val="00FB3CB9"/>
    <w:rsid w:val="00FB4A7C"/>
    <w:rsid w:val="00FB4F71"/>
    <w:rsid w:val="00FC7D84"/>
    <w:rsid w:val="00FD02AB"/>
    <w:rsid w:val="00FD12DD"/>
    <w:rsid w:val="00FD3B11"/>
    <w:rsid w:val="00FD6413"/>
    <w:rsid w:val="00FD72C0"/>
    <w:rsid w:val="00FD7D65"/>
    <w:rsid w:val="00FE7191"/>
    <w:rsid w:val="00FF076A"/>
    <w:rsid w:val="00FF346B"/>
    <w:rsid w:val="00FF6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 w:uiPriority="0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0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 w:uiPriority="0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745C3"/>
    <w:rPr>
      <w:sz w:val="24"/>
      <w:szCs w:val="24"/>
    </w:rPr>
  </w:style>
  <w:style w:type="paragraph" w:styleId="1">
    <w:name w:val="heading 1"/>
    <w:aliases w:val="Document Header1,H1"/>
    <w:basedOn w:val="a1"/>
    <w:next w:val="a1"/>
    <w:link w:val="10"/>
    <w:uiPriority w:val="99"/>
    <w:qFormat/>
    <w:rsid w:val="00F447E2"/>
    <w:pPr>
      <w:keepNext/>
      <w:jc w:val="center"/>
      <w:outlineLvl w:val="0"/>
    </w:pPr>
    <w:rPr>
      <w:b/>
      <w:bCs/>
      <w:sz w:val="32"/>
      <w:szCs w:val="32"/>
    </w:rPr>
  </w:style>
  <w:style w:type="paragraph" w:styleId="20">
    <w:name w:val="heading 2"/>
    <w:basedOn w:val="a1"/>
    <w:next w:val="a1"/>
    <w:link w:val="21"/>
    <w:uiPriority w:val="99"/>
    <w:qFormat/>
    <w:rsid w:val="00C73539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0">
    <w:name w:val="heading 3"/>
    <w:basedOn w:val="a1"/>
    <w:next w:val="a1"/>
    <w:link w:val="31"/>
    <w:uiPriority w:val="99"/>
    <w:qFormat/>
    <w:rsid w:val="00C73539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0">
    <w:name w:val="heading 4"/>
    <w:basedOn w:val="a1"/>
    <w:next w:val="a1"/>
    <w:link w:val="41"/>
    <w:unhideWhenUsed/>
    <w:qFormat/>
    <w:rsid w:val="00E770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0">
    <w:name w:val="heading 6"/>
    <w:basedOn w:val="a1"/>
    <w:next w:val="a1"/>
    <w:link w:val="61"/>
    <w:semiHidden/>
    <w:unhideWhenUsed/>
    <w:qFormat/>
    <w:rsid w:val="00E770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"/>
    <w:basedOn w:val="a2"/>
    <w:link w:val="1"/>
    <w:uiPriority w:val="99"/>
    <w:locked/>
    <w:rsid w:val="00F447E2"/>
    <w:rPr>
      <w:b/>
      <w:bCs/>
      <w:sz w:val="32"/>
      <w:szCs w:val="32"/>
    </w:rPr>
  </w:style>
  <w:style w:type="character" w:customStyle="1" w:styleId="21">
    <w:name w:val="Заголовок 2 Знак"/>
    <w:basedOn w:val="a2"/>
    <w:link w:val="20"/>
    <w:uiPriority w:val="99"/>
    <w:locked/>
    <w:rsid w:val="00C73539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1">
    <w:name w:val="Заголовок 3 Знак"/>
    <w:basedOn w:val="a2"/>
    <w:link w:val="30"/>
    <w:uiPriority w:val="99"/>
    <w:semiHidden/>
    <w:locked/>
    <w:rsid w:val="00C73539"/>
    <w:rPr>
      <w:rFonts w:ascii="Cambria" w:hAnsi="Cambria" w:cs="Cambria"/>
      <w:b/>
      <w:bCs/>
      <w:color w:val="4F81BD"/>
      <w:sz w:val="24"/>
      <w:szCs w:val="24"/>
    </w:rPr>
  </w:style>
  <w:style w:type="paragraph" w:styleId="a5">
    <w:name w:val="header"/>
    <w:basedOn w:val="a1"/>
    <w:link w:val="a6"/>
    <w:uiPriority w:val="99"/>
    <w:rsid w:val="006538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semiHidden/>
    <w:locked/>
    <w:rsid w:val="005A441D"/>
    <w:rPr>
      <w:sz w:val="24"/>
      <w:szCs w:val="24"/>
    </w:rPr>
  </w:style>
  <w:style w:type="paragraph" w:styleId="a7">
    <w:name w:val="footer"/>
    <w:basedOn w:val="a1"/>
    <w:link w:val="a8"/>
    <w:rsid w:val="006538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uiPriority w:val="99"/>
    <w:locked/>
    <w:rsid w:val="00C73539"/>
    <w:rPr>
      <w:sz w:val="24"/>
      <w:szCs w:val="24"/>
    </w:rPr>
  </w:style>
  <w:style w:type="table" w:styleId="a9">
    <w:name w:val="Table Grid"/>
    <w:basedOn w:val="a3"/>
    <w:uiPriority w:val="99"/>
    <w:rsid w:val="00EB493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1"/>
    <w:link w:val="ab"/>
    <w:uiPriority w:val="99"/>
    <w:semiHidden/>
    <w:rsid w:val="00DF04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locked/>
    <w:rsid w:val="00DF0464"/>
    <w:rPr>
      <w:rFonts w:ascii="Tahoma" w:hAnsi="Tahoma" w:cs="Tahoma"/>
      <w:sz w:val="16"/>
      <w:szCs w:val="16"/>
    </w:rPr>
  </w:style>
  <w:style w:type="character" w:customStyle="1" w:styleId="ac">
    <w:name w:val="ШапкаОсн"/>
    <w:uiPriority w:val="99"/>
    <w:rsid w:val="005745C3"/>
    <w:rPr>
      <w:rFonts w:ascii="Arial" w:hAnsi="Arial" w:cs="Arial"/>
      <w:b/>
      <w:bCs/>
      <w:spacing w:val="-4"/>
      <w:sz w:val="18"/>
      <w:szCs w:val="18"/>
      <w:vertAlign w:val="baseline"/>
    </w:rPr>
  </w:style>
  <w:style w:type="character" w:styleId="ad">
    <w:name w:val="Hyperlink"/>
    <w:basedOn w:val="a2"/>
    <w:rsid w:val="00F447E2"/>
    <w:rPr>
      <w:color w:val="0000FF"/>
      <w:u w:val="single"/>
    </w:rPr>
  </w:style>
  <w:style w:type="paragraph" w:customStyle="1" w:styleId="ae">
    <w:name w:val="Таблица шапка"/>
    <w:basedOn w:val="a1"/>
    <w:rsid w:val="00F447E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">
    <w:name w:val="Таблица текст"/>
    <w:basedOn w:val="a1"/>
    <w:rsid w:val="00F447E2"/>
    <w:pPr>
      <w:spacing w:before="40" w:after="40"/>
      <w:ind w:left="57" w:right="57"/>
    </w:pPr>
  </w:style>
  <w:style w:type="character" w:customStyle="1" w:styleId="af0">
    <w:name w:val="комментарий"/>
    <w:uiPriority w:val="99"/>
    <w:rsid w:val="00F447E2"/>
    <w:rPr>
      <w:b/>
      <w:bCs/>
      <w:i/>
      <w:iCs/>
      <w:shd w:val="clear" w:color="auto" w:fill="FFFF99"/>
    </w:rPr>
  </w:style>
  <w:style w:type="paragraph" w:styleId="af1">
    <w:name w:val="No Spacing"/>
    <w:uiPriority w:val="99"/>
    <w:qFormat/>
    <w:rsid w:val="00F447E2"/>
    <w:rPr>
      <w:rFonts w:ascii="Arial CYR" w:hAnsi="Arial CYR" w:cs="Arial CYR"/>
      <w:sz w:val="16"/>
      <w:szCs w:val="16"/>
    </w:rPr>
  </w:style>
  <w:style w:type="paragraph" w:customStyle="1" w:styleId="11">
    <w:name w:val="Обычный1"/>
    <w:uiPriority w:val="99"/>
    <w:rsid w:val="00C73539"/>
    <w:pPr>
      <w:widowControl w:val="0"/>
      <w:suppressAutoHyphens/>
      <w:ind w:firstLine="400"/>
      <w:jc w:val="both"/>
    </w:pPr>
    <w:rPr>
      <w:sz w:val="24"/>
      <w:szCs w:val="24"/>
      <w:lang w:eastAsia="ar-SA"/>
    </w:rPr>
  </w:style>
  <w:style w:type="paragraph" w:customStyle="1" w:styleId="a">
    <w:name w:val="Подподпункт"/>
    <w:basedOn w:val="a1"/>
    <w:link w:val="af2"/>
    <w:rsid w:val="00C73539"/>
    <w:pPr>
      <w:numPr>
        <w:numId w:val="1"/>
      </w:numPr>
      <w:suppressAutoHyphens/>
      <w:spacing w:line="360" w:lineRule="auto"/>
      <w:jc w:val="both"/>
    </w:pPr>
    <w:rPr>
      <w:sz w:val="20"/>
      <w:szCs w:val="20"/>
      <w:lang w:eastAsia="ar-SA"/>
    </w:rPr>
  </w:style>
  <w:style w:type="paragraph" w:customStyle="1" w:styleId="af3">
    <w:name w:val="Пункт б/н"/>
    <w:basedOn w:val="a1"/>
    <w:uiPriority w:val="99"/>
    <w:rsid w:val="00C73539"/>
    <w:pPr>
      <w:tabs>
        <w:tab w:val="left" w:pos="1134"/>
      </w:tabs>
      <w:suppressAutoHyphens/>
      <w:spacing w:line="360" w:lineRule="auto"/>
      <w:ind w:firstLine="567"/>
      <w:jc w:val="both"/>
    </w:pPr>
    <w:rPr>
      <w:sz w:val="22"/>
      <w:szCs w:val="22"/>
      <w:lang w:eastAsia="ar-SA"/>
    </w:rPr>
  </w:style>
  <w:style w:type="paragraph" w:styleId="af4">
    <w:name w:val="List Paragraph"/>
    <w:basedOn w:val="a1"/>
    <w:link w:val="af5"/>
    <w:uiPriority w:val="34"/>
    <w:qFormat/>
    <w:rsid w:val="00C73539"/>
    <w:pPr>
      <w:suppressAutoHyphens/>
      <w:spacing w:line="360" w:lineRule="auto"/>
      <w:ind w:left="708" w:firstLine="567"/>
      <w:jc w:val="both"/>
    </w:pPr>
    <w:rPr>
      <w:sz w:val="22"/>
      <w:szCs w:val="22"/>
      <w:lang w:eastAsia="ar-SA"/>
    </w:rPr>
  </w:style>
  <w:style w:type="character" w:customStyle="1" w:styleId="12">
    <w:name w:val="Стиль 12 пт полужирный"/>
    <w:basedOn w:val="a2"/>
    <w:uiPriority w:val="99"/>
    <w:rsid w:val="00C73539"/>
    <w:rPr>
      <w:b/>
      <w:bCs/>
      <w:sz w:val="24"/>
      <w:szCs w:val="24"/>
      <w:lang w:val="ru-RU" w:eastAsia="ar-SA" w:bidi="ar-SA"/>
    </w:rPr>
  </w:style>
  <w:style w:type="paragraph" w:customStyle="1" w:styleId="13">
    <w:name w:val="Абзац списка1"/>
    <w:basedOn w:val="a1"/>
    <w:uiPriority w:val="99"/>
    <w:rsid w:val="00BB0F8D"/>
    <w:pPr>
      <w:ind w:left="708"/>
    </w:pPr>
  </w:style>
  <w:style w:type="paragraph" w:styleId="af6">
    <w:name w:val="List Number"/>
    <w:basedOn w:val="a1"/>
    <w:uiPriority w:val="99"/>
    <w:rsid w:val="00B75AB7"/>
    <w:pPr>
      <w:autoSpaceDE w:val="0"/>
      <w:autoSpaceDN w:val="0"/>
      <w:spacing w:before="60" w:line="360" w:lineRule="auto"/>
      <w:jc w:val="both"/>
    </w:pPr>
    <w:rPr>
      <w:sz w:val="28"/>
      <w:szCs w:val="28"/>
    </w:rPr>
  </w:style>
  <w:style w:type="character" w:customStyle="1" w:styleId="Bodytext">
    <w:name w:val="Body text_"/>
    <w:basedOn w:val="a2"/>
    <w:link w:val="Bodytext1"/>
    <w:uiPriority w:val="99"/>
    <w:locked/>
    <w:rsid w:val="00E84337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a1"/>
    <w:link w:val="Bodytext"/>
    <w:uiPriority w:val="99"/>
    <w:rsid w:val="00E84337"/>
    <w:pPr>
      <w:shd w:val="clear" w:color="auto" w:fill="FFFFFF"/>
      <w:spacing w:line="240" w:lineRule="atLeast"/>
      <w:jc w:val="right"/>
    </w:pPr>
    <w:rPr>
      <w:sz w:val="23"/>
      <w:szCs w:val="23"/>
    </w:rPr>
  </w:style>
  <w:style w:type="paragraph" w:styleId="af7">
    <w:name w:val="Body Text"/>
    <w:basedOn w:val="a1"/>
    <w:link w:val="af8"/>
    <w:uiPriority w:val="99"/>
    <w:rsid w:val="005A5241"/>
    <w:pPr>
      <w:tabs>
        <w:tab w:val="right" w:pos="9360"/>
      </w:tabs>
      <w:suppressAutoHyphens/>
    </w:pPr>
    <w:rPr>
      <w:sz w:val="28"/>
      <w:szCs w:val="28"/>
      <w:lang w:eastAsia="ar-SA"/>
    </w:rPr>
  </w:style>
  <w:style w:type="character" w:customStyle="1" w:styleId="af8">
    <w:name w:val="Основной текст Знак"/>
    <w:basedOn w:val="a2"/>
    <w:link w:val="af7"/>
    <w:uiPriority w:val="99"/>
    <w:locked/>
    <w:rsid w:val="005A5241"/>
    <w:rPr>
      <w:sz w:val="28"/>
      <w:szCs w:val="28"/>
      <w:lang w:eastAsia="ar-SA" w:bidi="ar-SA"/>
    </w:rPr>
  </w:style>
  <w:style w:type="paragraph" w:styleId="14">
    <w:name w:val="toc 1"/>
    <w:basedOn w:val="a1"/>
    <w:next w:val="a1"/>
    <w:autoRedefine/>
    <w:uiPriority w:val="99"/>
    <w:semiHidden/>
    <w:rsid w:val="005A5241"/>
    <w:pPr>
      <w:tabs>
        <w:tab w:val="left" w:pos="1100"/>
        <w:tab w:val="right" w:leader="dot" w:pos="9498"/>
      </w:tabs>
      <w:suppressAutoHyphens/>
      <w:ind w:left="1100" w:right="1134" w:hanging="560"/>
    </w:pPr>
    <w:rPr>
      <w:b/>
      <w:bCs/>
      <w:caps/>
      <w:sz w:val="22"/>
      <w:szCs w:val="22"/>
      <w:lang w:eastAsia="ar-SA"/>
    </w:rPr>
  </w:style>
  <w:style w:type="paragraph" w:customStyle="1" w:styleId="15">
    <w:name w:val="Цитата1"/>
    <w:basedOn w:val="a1"/>
    <w:uiPriority w:val="99"/>
    <w:rsid w:val="005A5241"/>
    <w:pPr>
      <w:suppressAutoHyphens/>
      <w:overflowPunct w:val="0"/>
      <w:autoSpaceDE w:val="0"/>
      <w:ind w:left="720" w:right="-285"/>
      <w:jc w:val="both"/>
      <w:textAlignment w:val="baseline"/>
    </w:pPr>
    <w:rPr>
      <w:rFonts w:ascii="Times New Roman CYR" w:hAnsi="Times New Roman CYR" w:cs="Times New Roman CYR"/>
      <w:sz w:val="28"/>
      <w:szCs w:val="28"/>
      <w:lang w:eastAsia="ar-SA"/>
    </w:rPr>
  </w:style>
  <w:style w:type="paragraph" w:styleId="32">
    <w:name w:val="Body Text Indent 3"/>
    <w:basedOn w:val="a1"/>
    <w:link w:val="33"/>
    <w:uiPriority w:val="99"/>
    <w:rsid w:val="005A5241"/>
    <w:pPr>
      <w:suppressAutoHyphens/>
      <w:spacing w:after="120" w:line="360" w:lineRule="auto"/>
      <w:ind w:left="283" w:firstLine="567"/>
      <w:jc w:val="both"/>
    </w:pPr>
    <w:rPr>
      <w:sz w:val="16"/>
      <w:szCs w:val="16"/>
      <w:lang w:eastAsia="ar-SA"/>
    </w:rPr>
  </w:style>
  <w:style w:type="character" w:customStyle="1" w:styleId="33">
    <w:name w:val="Основной текст с отступом 3 Знак"/>
    <w:basedOn w:val="a2"/>
    <w:link w:val="32"/>
    <w:uiPriority w:val="99"/>
    <w:locked/>
    <w:rsid w:val="005A5241"/>
    <w:rPr>
      <w:sz w:val="16"/>
      <w:szCs w:val="16"/>
      <w:lang w:eastAsia="ar-SA" w:bidi="ar-SA"/>
    </w:rPr>
  </w:style>
  <w:style w:type="paragraph" w:customStyle="1" w:styleId="xl48">
    <w:name w:val="xl48"/>
    <w:basedOn w:val="a1"/>
    <w:uiPriority w:val="99"/>
    <w:rsid w:val="005A5241"/>
    <w:pPr>
      <w:numPr>
        <w:numId w:val="11"/>
      </w:numPr>
      <w:tabs>
        <w:tab w:val="clear" w:pos="4536"/>
      </w:tabs>
      <w:suppressAutoHyphens/>
      <w:spacing w:before="100" w:after="100"/>
      <w:ind w:left="0" w:firstLine="0"/>
      <w:jc w:val="center"/>
    </w:pPr>
    <w:rPr>
      <w:rFonts w:ascii="Arial CYR" w:hAnsi="Arial CYR" w:cs="Arial CYR"/>
      <w:b/>
      <w:bCs/>
      <w:lang w:eastAsia="ar-SA"/>
    </w:rPr>
  </w:style>
  <w:style w:type="paragraph" w:customStyle="1" w:styleId="af9">
    <w:name w:val="Пункт"/>
    <w:basedOn w:val="a1"/>
    <w:uiPriority w:val="99"/>
    <w:rsid w:val="005A5241"/>
    <w:pPr>
      <w:tabs>
        <w:tab w:val="left" w:pos="1134"/>
        <w:tab w:val="num" w:pos="4536"/>
      </w:tabs>
      <w:suppressAutoHyphens/>
      <w:spacing w:line="360" w:lineRule="auto"/>
      <w:ind w:left="4536" w:hanging="1134"/>
      <w:jc w:val="both"/>
    </w:pPr>
    <w:rPr>
      <w:sz w:val="22"/>
      <w:szCs w:val="22"/>
      <w:lang w:eastAsia="ar-SA"/>
    </w:rPr>
  </w:style>
  <w:style w:type="paragraph" w:customStyle="1" w:styleId="afa">
    <w:name w:val="Подпункт"/>
    <w:basedOn w:val="af9"/>
    <w:link w:val="16"/>
    <w:rsid w:val="005A5241"/>
  </w:style>
  <w:style w:type="paragraph" w:customStyle="1" w:styleId="Times12">
    <w:name w:val="Times 12"/>
    <w:basedOn w:val="a1"/>
    <w:uiPriority w:val="99"/>
    <w:rsid w:val="005A5241"/>
    <w:pPr>
      <w:suppressAutoHyphens/>
      <w:overflowPunct w:val="0"/>
      <w:autoSpaceDE w:val="0"/>
      <w:ind w:firstLine="567"/>
      <w:jc w:val="both"/>
    </w:pPr>
    <w:rPr>
      <w:lang w:eastAsia="ar-SA"/>
    </w:rPr>
  </w:style>
  <w:style w:type="paragraph" w:customStyle="1" w:styleId="34">
    <w:name w:val="Пункт_3"/>
    <w:basedOn w:val="a1"/>
    <w:uiPriority w:val="99"/>
    <w:rsid w:val="005A5241"/>
    <w:pPr>
      <w:suppressAutoHyphens/>
      <w:jc w:val="both"/>
    </w:pPr>
    <w:rPr>
      <w:sz w:val="28"/>
      <w:szCs w:val="28"/>
      <w:lang w:eastAsia="ar-SA"/>
    </w:rPr>
  </w:style>
  <w:style w:type="character" w:customStyle="1" w:styleId="FTN-">
    <w:name w:val="FTN _коммСтиль полужирный курсив Узор: Нет (Светло-желтый)"/>
    <w:uiPriority w:val="99"/>
    <w:rsid w:val="005A5241"/>
    <w:rPr>
      <w:rFonts w:ascii="Times New Roman" w:hAnsi="Times New Roman" w:cs="Times New Roman"/>
      <w:b/>
      <w:bCs/>
      <w:i/>
      <w:iCs/>
      <w:sz w:val="22"/>
      <w:szCs w:val="22"/>
      <w:shd w:val="clear" w:color="auto" w:fill="FFFF99"/>
    </w:rPr>
  </w:style>
  <w:style w:type="character" w:customStyle="1" w:styleId="WW8Num21z2">
    <w:name w:val="WW8Num21z2"/>
    <w:uiPriority w:val="99"/>
    <w:rsid w:val="00BA459F"/>
  </w:style>
  <w:style w:type="paragraph" w:styleId="afb">
    <w:name w:val="Plain Text"/>
    <w:basedOn w:val="a1"/>
    <w:link w:val="afc"/>
    <w:rsid w:val="00415D27"/>
    <w:rPr>
      <w:rFonts w:ascii="Calibri" w:hAnsi="Calibri" w:cs="Calibri"/>
      <w:sz w:val="22"/>
      <w:szCs w:val="22"/>
      <w:lang w:eastAsia="en-US"/>
    </w:rPr>
  </w:style>
  <w:style w:type="character" w:customStyle="1" w:styleId="afc">
    <w:name w:val="Текст Знак"/>
    <w:basedOn w:val="a2"/>
    <w:link w:val="afb"/>
    <w:locked/>
    <w:rsid w:val="00415D27"/>
    <w:rPr>
      <w:rFonts w:ascii="Calibri" w:hAnsi="Calibri" w:cs="Calibri"/>
      <w:sz w:val="21"/>
      <w:szCs w:val="21"/>
      <w:lang w:eastAsia="en-US"/>
    </w:rPr>
  </w:style>
  <w:style w:type="paragraph" w:styleId="afd">
    <w:name w:val="footnote text"/>
    <w:basedOn w:val="a1"/>
    <w:link w:val="afe"/>
    <w:uiPriority w:val="99"/>
    <w:semiHidden/>
    <w:rsid w:val="002B6C14"/>
    <w:pPr>
      <w:suppressAutoHyphens/>
      <w:ind w:firstLine="567"/>
      <w:jc w:val="both"/>
    </w:pPr>
    <w:rPr>
      <w:sz w:val="20"/>
      <w:szCs w:val="20"/>
      <w:lang w:eastAsia="ar-SA"/>
    </w:rPr>
  </w:style>
  <w:style w:type="character" w:customStyle="1" w:styleId="afe">
    <w:name w:val="Текст сноски Знак"/>
    <w:basedOn w:val="a2"/>
    <w:link w:val="afd"/>
    <w:uiPriority w:val="99"/>
    <w:semiHidden/>
    <w:locked/>
    <w:rsid w:val="002B6C14"/>
    <w:rPr>
      <w:sz w:val="22"/>
      <w:szCs w:val="22"/>
      <w:lang w:eastAsia="ar-SA" w:bidi="ar-SA"/>
    </w:rPr>
  </w:style>
  <w:style w:type="character" w:styleId="aff">
    <w:name w:val="footnote reference"/>
    <w:basedOn w:val="a2"/>
    <w:uiPriority w:val="99"/>
    <w:semiHidden/>
    <w:rsid w:val="002B6C14"/>
    <w:rPr>
      <w:vertAlign w:val="superscript"/>
    </w:rPr>
  </w:style>
  <w:style w:type="character" w:customStyle="1" w:styleId="af5">
    <w:name w:val="Абзац списка Знак"/>
    <w:link w:val="af4"/>
    <w:uiPriority w:val="99"/>
    <w:locked/>
    <w:rsid w:val="00005417"/>
    <w:rPr>
      <w:sz w:val="22"/>
      <w:szCs w:val="22"/>
      <w:lang w:eastAsia="ar-SA" w:bidi="ar-SA"/>
    </w:rPr>
  </w:style>
  <w:style w:type="paragraph" w:customStyle="1" w:styleId="ConsPlusNormal">
    <w:name w:val="ConsPlusNormal"/>
    <w:link w:val="ConsPlusNormal0"/>
    <w:rsid w:val="00005417"/>
    <w:pPr>
      <w:widowControl w:val="0"/>
      <w:autoSpaceDE w:val="0"/>
      <w:autoSpaceDN w:val="0"/>
    </w:pPr>
    <w:rPr>
      <w:rFonts w:ascii="Calibri" w:hAnsi="Calibri" w:cs="Calibri"/>
    </w:rPr>
  </w:style>
  <w:style w:type="character" w:styleId="aff0">
    <w:name w:val="page number"/>
    <w:basedOn w:val="a2"/>
    <w:uiPriority w:val="99"/>
    <w:rsid w:val="00BD09EE"/>
  </w:style>
  <w:style w:type="character" w:customStyle="1" w:styleId="af2">
    <w:name w:val="Подподпункт Знак"/>
    <w:link w:val="a"/>
    <w:locked/>
    <w:rsid w:val="00ED7978"/>
    <w:rPr>
      <w:sz w:val="20"/>
      <w:szCs w:val="20"/>
      <w:lang w:eastAsia="ar-SA"/>
    </w:rPr>
  </w:style>
  <w:style w:type="paragraph" w:customStyle="1" w:styleId="22">
    <w:name w:val="Пункт2"/>
    <w:basedOn w:val="af9"/>
    <w:rsid w:val="00ED7978"/>
    <w:pPr>
      <w:keepNext/>
      <w:tabs>
        <w:tab w:val="clear" w:pos="1134"/>
        <w:tab w:val="clear" w:pos="4536"/>
      </w:tabs>
      <w:spacing w:before="240" w:after="120" w:line="240" w:lineRule="auto"/>
      <w:ind w:left="1134" w:hanging="360"/>
      <w:jc w:val="left"/>
      <w:outlineLvl w:val="2"/>
    </w:pPr>
    <w:rPr>
      <w:b/>
      <w:bCs/>
      <w:sz w:val="28"/>
      <w:szCs w:val="28"/>
      <w:lang w:eastAsia="ru-RU"/>
    </w:rPr>
  </w:style>
  <w:style w:type="character" w:customStyle="1" w:styleId="16">
    <w:name w:val="Подпункт Знак1"/>
    <w:basedOn w:val="a2"/>
    <w:link w:val="afa"/>
    <w:locked/>
    <w:rsid w:val="00ED7978"/>
    <w:rPr>
      <w:sz w:val="22"/>
      <w:szCs w:val="22"/>
      <w:lang w:val="ru-RU" w:eastAsia="ar-SA" w:bidi="ar-SA"/>
    </w:rPr>
  </w:style>
  <w:style w:type="paragraph" w:styleId="aff1">
    <w:name w:val="Title"/>
    <w:aliases w:val="Название таблиц"/>
    <w:basedOn w:val="a1"/>
    <w:link w:val="aff2"/>
    <w:qFormat/>
    <w:rsid w:val="00327A40"/>
    <w:pPr>
      <w:jc w:val="center"/>
    </w:pPr>
    <w:rPr>
      <w:sz w:val="28"/>
      <w:szCs w:val="20"/>
    </w:rPr>
  </w:style>
  <w:style w:type="character" w:customStyle="1" w:styleId="aff2">
    <w:name w:val="Название Знак"/>
    <w:aliases w:val="Название таблиц Знак"/>
    <w:basedOn w:val="a2"/>
    <w:link w:val="aff1"/>
    <w:rsid w:val="00327A40"/>
    <w:rPr>
      <w:sz w:val="28"/>
      <w:szCs w:val="20"/>
    </w:rPr>
  </w:style>
  <w:style w:type="character" w:customStyle="1" w:styleId="41">
    <w:name w:val="Заголовок 4 Знак"/>
    <w:basedOn w:val="a2"/>
    <w:link w:val="40"/>
    <w:rsid w:val="00E7705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61">
    <w:name w:val="Заголовок 6 Знак"/>
    <w:basedOn w:val="a2"/>
    <w:link w:val="60"/>
    <w:semiHidden/>
    <w:rsid w:val="00E7705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ff3">
    <w:name w:val="Body Text Indent"/>
    <w:basedOn w:val="a1"/>
    <w:link w:val="aff4"/>
    <w:uiPriority w:val="99"/>
    <w:unhideWhenUsed/>
    <w:locked/>
    <w:rsid w:val="00E77053"/>
    <w:pPr>
      <w:spacing w:after="120"/>
      <w:ind w:left="283"/>
    </w:pPr>
  </w:style>
  <w:style w:type="character" w:customStyle="1" w:styleId="aff4">
    <w:name w:val="Основной текст с отступом Знак"/>
    <w:basedOn w:val="a2"/>
    <w:link w:val="aff3"/>
    <w:uiPriority w:val="99"/>
    <w:rsid w:val="00E77053"/>
    <w:rPr>
      <w:sz w:val="24"/>
      <w:szCs w:val="24"/>
    </w:rPr>
  </w:style>
  <w:style w:type="paragraph" w:styleId="23">
    <w:name w:val="Body Text Indent 2"/>
    <w:basedOn w:val="a1"/>
    <w:link w:val="24"/>
    <w:uiPriority w:val="99"/>
    <w:semiHidden/>
    <w:unhideWhenUsed/>
    <w:locked/>
    <w:rsid w:val="00E7705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semiHidden/>
    <w:rsid w:val="00E77053"/>
    <w:rPr>
      <w:sz w:val="24"/>
      <w:szCs w:val="24"/>
    </w:rPr>
  </w:style>
  <w:style w:type="paragraph" w:customStyle="1" w:styleId="ConsPlusCell">
    <w:name w:val="ConsPlusCell"/>
    <w:uiPriority w:val="99"/>
    <w:rsid w:val="009C61F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ConsPlusNormal0">
    <w:name w:val="ConsPlusNormal Знак"/>
    <w:link w:val="ConsPlusNormal"/>
    <w:rsid w:val="0031319E"/>
    <w:rPr>
      <w:rFonts w:ascii="Calibri" w:hAnsi="Calibri" w:cs="Calibri"/>
    </w:rPr>
  </w:style>
  <w:style w:type="paragraph" w:customStyle="1" w:styleId="ConsPlusNonformatTimesNewRoman">
    <w:name w:val="ConsPlusNonformat + Times New Roman"/>
    <w:aliases w:val="11 пт,Черный,разреженный на  0,15 пт"/>
    <w:basedOn w:val="a1"/>
    <w:rsid w:val="0031319E"/>
    <w:pPr>
      <w:autoSpaceDE w:val="0"/>
      <w:autoSpaceDN w:val="0"/>
      <w:adjustRightInd w:val="0"/>
      <w:jc w:val="center"/>
    </w:pPr>
    <w:rPr>
      <w:sz w:val="22"/>
      <w:szCs w:val="22"/>
    </w:rPr>
  </w:style>
  <w:style w:type="paragraph" w:customStyle="1" w:styleId="3">
    <w:name w:val="[Ростех] Наименование Подраздела (Уровень 3)"/>
    <w:uiPriority w:val="99"/>
    <w:qFormat/>
    <w:rsid w:val="001A47DD"/>
    <w:pPr>
      <w:keepNext/>
      <w:keepLines/>
      <w:numPr>
        <w:ilvl w:val="1"/>
        <w:numId w:val="48"/>
      </w:numPr>
      <w:suppressAutoHyphens/>
      <w:spacing w:before="240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">
    <w:name w:val="[Ростех] Наименование Раздела (Уровень 2)"/>
    <w:uiPriority w:val="99"/>
    <w:qFormat/>
    <w:rsid w:val="001A47DD"/>
    <w:pPr>
      <w:keepNext/>
      <w:keepLines/>
      <w:numPr>
        <w:numId w:val="48"/>
      </w:numPr>
      <w:suppressAutoHyphens/>
      <w:spacing w:before="240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a0">
    <w:name w:val="[Ростех] Простой текст (Без уровня)"/>
    <w:uiPriority w:val="99"/>
    <w:qFormat/>
    <w:rsid w:val="001A47DD"/>
    <w:pPr>
      <w:numPr>
        <w:ilvl w:val="5"/>
        <w:numId w:val="48"/>
      </w:num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5">
    <w:name w:val="[Ростех] Текст Подпункта (Уровень 5)"/>
    <w:uiPriority w:val="99"/>
    <w:qFormat/>
    <w:rsid w:val="001A47DD"/>
    <w:pPr>
      <w:numPr>
        <w:ilvl w:val="3"/>
        <w:numId w:val="48"/>
      </w:numPr>
      <w:suppressAutoHyphens/>
      <w:spacing w:before="120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1A47DD"/>
    <w:pPr>
      <w:numPr>
        <w:ilvl w:val="4"/>
        <w:numId w:val="48"/>
      </w:numPr>
      <w:suppressAutoHyphens/>
      <w:spacing w:before="12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">
    <w:name w:val="[Ростех] Текст Пункта (Уровень 4)"/>
    <w:link w:val="42"/>
    <w:uiPriority w:val="99"/>
    <w:qFormat/>
    <w:rsid w:val="001A47DD"/>
    <w:pPr>
      <w:numPr>
        <w:ilvl w:val="2"/>
        <w:numId w:val="48"/>
      </w:numPr>
      <w:suppressAutoHyphens/>
      <w:spacing w:before="120"/>
      <w:ind w:left="1702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42">
    <w:name w:val="[Ростех] Текст Пункта (Уровень 4) Знак"/>
    <w:link w:val="4"/>
    <w:uiPriority w:val="99"/>
    <w:rsid w:val="001A47DD"/>
    <w:rPr>
      <w:rFonts w:ascii="Proxima Nova ExCn Rg" w:hAnsi="Proxima Nova ExCn Rg"/>
      <w:sz w:val="28"/>
      <w:szCs w:val="28"/>
    </w:rPr>
  </w:style>
  <w:style w:type="paragraph" w:styleId="35">
    <w:name w:val="Body Text 3"/>
    <w:basedOn w:val="a1"/>
    <w:link w:val="36"/>
    <w:uiPriority w:val="99"/>
    <w:semiHidden/>
    <w:unhideWhenUsed/>
    <w:locked/>
    <w:rsid w:val="004713AB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2"/>
    <w:link w:val="35"/>
    <w:uiPriority w:val="99"/>
    <w:semiHidden/>
    <w:rsid w:val="004713AB"/>
    <w:rPr>
      <w:sz w:val="16"/>
      <w:szCs w:val="16"/>
    </w:rPr>
  </w:style>
  <w:style w:type="paragraph" w:customStyle="1" w:styleId="FTNtxt">
    <w:name w:val="FTN_txt"/>
    <w:basedOn w:val="a1"/>
    <w:rsid w:val="00F57793"/>
    <w:pPr>
      <w:widowControl w:val="0"/>
      <w:numPr>
        <w:ilvl w:val="1"/>
        <w:numId w:val="49"/>
      </w:numPr>
      <w:tabs>
        <w:tab w:val="left" w:pos="1080"/>
      </w:tabs>
      <w:spacing w:line="288" w:lineRule="auto"/>
      <w:jc w:val="both"/>
    </w:pPr>
    <w:rPr>
      <w:rFonts w:eastAsia="Arial Unicode MS"/>
    </w:rPr>
  </w:style>
  <w:style w:type="paragraph" w:styleId="aff5">
    <w:name w:val="Normal (Web)"/>
    <w:basedOn w:val="a1"/>
    <w:uiPriority w:val="99"/>
    <w:unhideWhenUsed/>
    <w:locked/>
    <w:rsid w:val="005B7ADD"/>
    <w:pPr>
      <w:spacing w:before="100" w:beforeAutospacing="1" w:after="100" w:afterAutospacing="1"/>
    </w:pPr>
  </w:style>
  <w:style w:type="paragraph" w:customStyle="1" w:styleId="Default">
    <w:name w:val="Default"/>
    <w:rsid w:val="001146A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6">
    <w:name w:val="FollowedHyperlink"/>
    <w:basedOn w:val="a2"/>
    <w:uiPriority w:val="99"/>
    <w:semiHidden/>
    <w:unhideWhenUsed/>
    <w:locked/>
    <w:rsid w:val="001146A5"/>
    <w:rPr>
      <w:color w:val="800080" w:themeColor="followedHyperlink"/>
      <w:u w:val="single"/>
    </w:rPr>
  </w:style>
  <w:style w:type="character" w:styleId="aff7">
    <w:name w:val="Emphasis"/>
    <w:basedOn w:val="a2"/>
    <w:qFormat/>
    <w:rsid w:val="00F104CA"/>
    <w:rPr>
      <w:i/>
      <w:iCs/>
    </w:rPr>
  </w:style>
  <w:style w:type="paragraph" w:styleId="25">
    <w:name w:val="Body Text 2"/>
    <w:basedOn w:val="a1"/>
    <w:link w:val="26"/>
    <w:locked/>
    <w:rsid w:val="00115BBC"/>
    <w:pPr>
      <w:spacing w:after="120" w:line="480" w:lineRule="auto"/>
    </w:pPr>
  </w:style>
  <w:style w:type="character" w:customStyle="1" w:styleId="26">
    <w:name w:val="Основной текст 2 Знак"/>
    <w:basedOn w:val="a2"/>
    <w:link w:val="25"/>
    <w:rsid w:val="00115BBC"/>
    <w:rPr>
      <w:sz w:val="24"/>
      <w:szCs w:val="24"/>
    </w:rPr>
  </w:style>
  <w:style w:type="paragraph" w:customStyle="1" w:styleId="ConsNonformat">
    <w:name w:val="ConsNonformat"/>
    <w:rsid w:val="00D75ACA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customStyle="1" w:styleId="ConsPlusNonformat">
    <w:name w:val="ConsPlusNonformat"/>
    <w:rsid w:val="00CA2CC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p6">
    <w:name w:val="p6"/>
    <w:basedOn w:val="a1"/>
    <w:rsid w:val="00CA2CC4"/>
    <w:pPr>
      <w:spacing w:before="100" w:beforeAutospacing="1" w:after="100" w:afterAutospacing="1"/>
    </w:pPr>
  </w:style>
  <w:style w:type="character" w:customStyle="1" w:styleId="17">
    <w:name w:val="Основной текст Знак1"/>
    <w:uiPriority w:val="99"/>
    <w:rsid w:val="00CA2CC4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Bodytext2">
    <w:name w:val="Body text (2)"/>
    <w:rsid w:val="00CA2CC4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840" w:line="400" w:lineRule="exact"/>
      <w:jc w:val="center"/>
    </w:pPr>
    <w:rPr>
      <w:rFonts w:ascii="Arial Unicode MS" w:eastAsia="Arial Unicode MS" w:hAnsi="Microsoft Sans Serif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4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gorova@pges.su" TargetMode="External"/><Relationship Id="rId13" Type="http://schemas.openxmlformats.org/officeDocument/2006/relationships/hyperlink" Target="http://www.zakupki.gov.ru" TargetMode="External"/><Relationship Id="rId18" Type="http://schemas.openxmlformats.org/officeDocument/2006/relationships/hyperlink" Target="garantF1://70550730.0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95145049918BC2D0D5C87ECA9173EB5B6F76C8E56C90665B4524CE3B7b9k8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zakupki.gov.ru" TargetMode="External"/><Relationship Id="rId17" Type="http://schemas.openxmlformats.org/officeDocument/2006/relationships/hyperlink" Target="garantF1://70550726.0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95145049918BC2D0D5C87ECA9173EB5B5FE648459C40665B4524CE3B7b9k8G" TargetMode="External"/><Relationship Id="rId20" Type="http://schemas.openxmlformats.org/officeDocument/2006/relationships/hyperlink" Target="garantF1://70550730.0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24" Type="http://schemas.openxmlformats.org/officeDocument/2006/relationships/hyperlink" Target="consultantplus://offline/ref=995145049918BC2D0D5C87ECA9173EB5B6F76C8E56C90665B4524CE3B7b9k8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95145049918BC2D0D5C87ECA9173EB5B5FF6D8E59C90665B4524CE3B7b9k8G" TargetMode="External"/><Relationship Id="rId23" Type="http://schemas.openxmlformats.org/officeDocument/2006/relationships/hyperlink" Target="consultantplus://offline/ref=995145049918BC2D0D5C87ECA9173EB5B5FE6A8458C40665B4524CE3B7b9k8G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zakupki.gov.ru" TargetMode="External"/><Relationship Id="rId19" Type="http://schemas.openxmlformats.org/officeDocument/2006/relationships/hyperlink" Target="garantF1://70550726.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garantF1://12054854.4" TargetMode="External"/><Relationship Id="rId22" Type="http://schemas.openxmlformats.org/officeDocument/2006/relationships/hyperlink" Target="consultantplus://offline/ref=995145049918BC2D0D5C87ECA9173EB5B5FE6A8458C40665B4524CE3B7b9k8G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6383B0-52FD-40EC-A947-F353266DC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8073</Words>
  <Characters>60779</Characters>
  <Application>Microsoft Office Word</Application>
  <DocSecurity>0</DocSecurity>
  <Lines>506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LinksUpToDate>false</LinksUpToDate>
  <CharactersWithSpaces>68715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/>
  <cp:lastModifiedBy/>
  <cp:revision>1</cp:revision>
  <dcterms:created xsi:type="dcterms:W3CDTF">2021-06-04T12:12:00Z</dcterms:created>
  <dcterms:modified xsi:type="dcterms:W3CDTF">2021-06-08T06:01:00Z</dcterms:modified>
</cp:coreProperties>
</file>