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C670FA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C670FA">
          <w:rPr>
            <w:rFonts w:ascii="Arial" w:hAnsi="Arial" w:cs="Arial"/>
            <w:b/>
            <w:sz w:val="20"/>
          </w:rPr>
          <w:t>440629 г</w:t>
        </w:r>
      </w:smartTag>
      <w:r w:rsidRPr="00C670FA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670FA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C670FA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C670FA">
        <w:rPr>
          <w:rFonts w:ascii="Arial" w:hAnsi="Arial" w:cs="Arial"/>
          <w:b/>
          <w:sz w:val="20"/>
          <w:szCs w:val="20"/>
        </w:rPr>
        <w:t>г</w:t>
      </w:r>
      <w:proofErr w:type="gramEnd"/>
      <w:r w:rsidRPr="00C670FA">
        <w:rPr>
          <w:rFonts w:ascii="Arial" w:hAnsi="Arial" w:cs="Arial"/>
          <w:b/>
          <w:sz w:val="20"/>
          <w:szCs w:val="20"/>
        </w:rPr>
        <w:t>. Пенза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C670FA" w:rsidRDefault="00987EC5" w:rsidP="00886D66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C670FA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C670FA" w:rsidRDefault="00987EC5" w:rsidP="00886D66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7B3ED5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08098F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08098F" w:rsidRDefault="00DE5D54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08098F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08098F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08098F">
        <w:rPr>
          <w:rFonts w:ascii="Arial" w:hAnsi="Arial" w:cs="Arial"/>
          <w:b/>
          <w:bCs/>
          <w:sz w:val="20"/>
          <w:szCs w:val="20"/>
        </w:rPr>
        <w:t>№</w:t>
      </w:r>
      <w:r w:rsidR="00C74D97">
        <w:rPr>
          <w:rFonts w:ascii="Arial" w:hAnsi="Arial" w:cs="Arial"/>
          <w:b/>
          <w:bCs/>
          <w:sz w:val="20"/>
          <w:szCs w:val="20"/>
        </w:rPr>
        <w:t>34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>
        <w:rPr>
          <w:rFonts w:ascii="Arial" w:hAnsi="Arial" w:cs="Arial"/>
          <w:b/>
          <w:bCs/>
          <w:sz w:val="20"/>
          <w:szCs w:val="20"/>
        </w:rPr>
        <w:t>О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>ЗП</w:t>
      </w:r>
      <w:r w:rsidR="00970BE3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C74D97">
        <w:rPr>
          <w:rFonts w:ascii="Arial" w:hAnsi="Arial" w:cs="Arial"/>
          <w:b/>
          <w:bCs/>
          <w:sz w:val="20"/>
          <w:szCs w:val="20"/>
        </w:rPr>
        <w:t>12</w:t>
      </w:r>
      <w:r w:rsidR="00F86552" w:rsidRPr="0008098F">
        <w:rPr>
          <w:rFonts w:ascii="Arial" w:hAnsi="Arial" w:cs="Arial"/>
          <w:b/>
          <w:bCs/>
          <w:sz w:val="20"/>
          <w:szCs w:val="20"/>
        </w:rPr>
        <w:t xml:space="preserve"> «</w:t>
      </w:r>
      <w:r w:rsidR="00C74D97">
        <w:rPr>
          <w:rFonts w:ascii="Arial" w:hAnsi="Arial" w:cs="Arial"/>
          <w:b/>
          <w:bCs/>
          <w:sz w:val="20"/>
          <w:szCs w:val="20"/>
        </w:rPr>
        <w:t>апреля</w:t>
      </w:r>
      <w:r w:rsidR="005D0D82">
        <w:rPr>
          <w:rFonts w:ascii="Arial" w:hAnsi="Arial" w:cs="Arial"/>
          <w:b/>
          <w:bCs/>
          <w:sz w:val="20"/>
          <w:szCs w:val="20"/>
        </w:rPr>
        <w:t>» 2021</w:t>
      </w:r>
      <w:r w:rsidR="00DA4BCA" w:rsidRPr="0008098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08098F" w:rsidRDefault="00DE5D54" w:rsidP="00886D6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08098F" w:rsidRDefault="00DE5D54" w:rsidP="00886D66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08098F" w:rsidRDefault="00DE5D54" w:rsidP="00886D66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08098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08098F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08098F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B341EA" w:rsidRDefault="00DE5D54" w:rsidP="00886D66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08098F">
        <w:rPr>
          <w:rFonts w:ascii="Arial" w:hAnsi="Arial" w:cs="Arial"/>
          <w:sz w:val="20"/>
          <w:szCs w:val="20"/>
        </w:rPr>
        <w:t>Заказчик, являющийся</w:t>
      </w:r>
      <w:r w:rsidR="003E057E" w:rsidRPr="0008098F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08098F">
        <w:rPr>
          <w:rFonts w:ascii="Arial" w:hAnsi="Arial" w:cs="Arial"/>
          <w:sz w:val="20"/>
          <w:szCs w:val="20"/>
        </w:rPr>
        <w:t xml:space="preserve">открытого </w:t>
      </w:r>
      <w:r w:rsidR="003E057E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>)</w:t>
      </w:r>
      <w:r w:rsidR="003E057E" w:rsidRPr="0008098F">
        <w:rPr>
          <w:rFonts w:ascii="Arial" w:hAnsi="Arial" w:cs="Arial"/>
          <w:sz w:val="20"/>
          <w:szCs w:val="20"/>
        </w:rPr>
        <w:t xml:space="preserve"> –</w:t>
      </w:r>
      <w:r w:rsidR="00DB2C08" w:rsidRPr="0008098F">
        <w:rPr>
          <w:rFonts w:ascii="Arial" w:hAnsi="Arial" w:cs="Arial"/>
          <w:sz w:val="20"/>
          <w:szCs w:val="20"/>
        </w:rPr>
        <w:t xml:space="preserve"> </w:t>
      </w:r>
      <w:r w:rsidR="003E057E" w:rsidRPr="0008098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08098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08098F">
        <w:rPr>
          <w:rFonts w:ascii="Arial" w:hAnsi="Arial" w:cs="Arial"/>
          <w:sz w:val="20"/>
          <w:szCs w:val="20"/>
        </w:rPr>
        <w:t>В</w:t>
      </w:r>
      <w:r w:rsidRPr="0008098F">
        <w:rPr>
          <w:rFonts w:ascii="Arial" w:hAnsi="Arial" w:cs="Arial"/>
          <w:sz w:val="20"/>
          <w:szCs w:val="20"/>
        </w:rPr>
        <w:t>.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Ответственное л</w:t>
      </w:r>
      <w:r w:rsidR="003E057E" w:rsidRPr="0008098F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>
        <w:rPr>
          <w:rFonts w:ascii="Arial" w:hAnsi="Arial" w:cs="Arial"/>
          <w:sz w:val="20"/>
          <w:szCs w:val="20"/>
        </w:rPr>
        <w:t>– 8(8412) 55-04-13</w:t>
      </w:r>
      <w:r w:rsidR="003E057E" w:rsidRPr="0008098F">
        <w:rPr>
          <w:rFonts w:ascii="Arial" w:hAnsi="Arial" w:cs="Arial"/>
          <w:sz w:val="20"/>
          <w:szCs w:val="20"/>
        </w:rPr>
        <w:t>,</w:t>
      </w:r>
      <w:r w:rsidR="007651A9" w:rsidRPr="0008098F">
        <w:rPr>
          <w:rFonts w:ascii="Arial" w:hAnsi="Arial" w:cs="Arial"/>
          <w:sz w:val="20"/>
          <w:szCs w:val="20"/>
        </w:rPr>
        <w:t xml:space="preserve"> </w:t>
      </w:r>
      <w:r w:rsidR="007651A9" w:rsidRPr="0008098F">
        <w:rPr>
          <w:rFonts w:ascii="Arial" w:hAnsi="Arial" w:cs="Arial"/>
          <w:sz w:val="20"/>
          <w:szCs w:val="20"/>
          <w:lang w:val="en-US"/>
        </w:rPr>
        <w:t>E</w:t>
      </w:r>
      <w:r w:rsidR="007651A9" w:rsidRPr="0008098F">
        <w:rPr>
          <w:rFonts w:ascii="Arial" w:hAnsi="Arial" w:cs="Arial"/>
          <w:sz w:val="20"/>
          <w:szCs w:val="20"/>
        </w:rPr>
        <w:t>-</w:t>
      </w:r>
      <w:r w:rsidR="007651A9" w:rsidRPr="0008098F">
        <w:rPr>
          <w:rFonts w:ascii="Arial" w:hAnsi="Arial" w:cs="Arial"/>
          <w:sz w:val="20"/>
          <w:szCs w:val="20"/>
          <w:lang w:val="en-US"/>
        </w:rPr>
        <w:t>mail</w:t>
      </w:r>
      <w:r w:rsidR="007651A9" w:rsidRPr="0008098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08098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08098F">
        <w:rPr>
          <w:rFonts w:ascii="Arial" w:hAnsi="Arial" w:cs="Arial"/>
          <w:sz w:val="20"/>
          <w:szCs w:val="20"/>
        </w:rPr>
        <w:t xml:space="preserve">, </w:t>
      </w:r>
      <w:r w:rsidR="00DB2C08" w:rsidRPr="0008098F">
        <w:rPr>
          <w:rFonts w:ascii="Arial" w:hAnsi="Arial" w:cs="Arial"/>
          <w:sz w:val="20"/>
          <w:szCs w:val="20"/>
        </w:rPr>
        <w:t xml:space="preserve">с публикацией </w:t>
      </w:r>
      <w:r w:rsidRPr="0008098F">
        <w:rPr>
          <w:rFonts w:ascii="Arial" w:hAnsi="Arial" w:cs="Arial"/>
          <w:sz w:val="20"/>
          <w:szCs w:val="20"/>
        </w:rPr>
        <w:t>Извещени</w:t>
      </w:r>
      <w:r w:rsidR="00DB2C08" w:rsidRPr="0008098F">
        <w:rPr>
          <w:rFonts w:ascii="Arial" w:hAnsi="Arial" w:cs="Arial"/>
          <w:sz w:val="20"/>
          <w:szCs w:val="20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DB2C08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08098F">
        <w:rPr>
          <w:rFonts w:ascii="Arial" w:hAnsi="Arial" w:cs="Arial"/>
          <w:sz w:val="20"/>
          <w:szCs w:val="20"/>
        </w:rPr>
        <w:t>)</w:t>
      </w:r>
      <w:r w:rsidR="00DB2C08" w:rsidRPr="0008098F">
        <w:rPr>
          <w:rFonts w:ascii="Arial" w:hAnsi="Arial" w:cs="Arial"/>
          <w:sz w:val="20"/>
          <w:szCs w:val="20"/>
        </w:rPr>
        <w:t xml:space="preserve"> и публик</w:t>
      </w:r>
      <w:r w:rsidR="00447A8F" w:rsidRPr="0008098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08098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08098F">
        <w:rPr>
          <w:rFonts w:ascii="Arial" w:hAnsi="Arial" w:cs="Arial"/>
          <w:sz w:val="20"/>
          <w:szCs w:val="20"/>
          <w:lang w:val="en-US"/>
        </w:rPr>
        <w:t>www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pges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su</w:t>
      </w:r>
      <w:r w:rsidR="00DB2C08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08098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08098F">
        <w:rPr>
          <w:rFonts w:ascii="Arial" w:hAnsi="Arial" w:cs="Arial"/>
          <w:sz w:val="20"/>
          <w:szCs w:val="20"/>
        </w:rPr>
        <w:t>ов</w:t>
      </w:r>
      <w:r w:rsidR="007651A9" w:rsidRPr="0008098F">
        <w:rPr>
          <w:rFonts w:ascii="Arial" w:hAnsi="Arial" w:cs="Arial"/>
          <w:sz w:val="20"/>
          <w:szCs w:val="20"/>
        </w:rPr>
        <w:t xml:space="preserve"> закупки</w:t>
      </w:r>
      <w:r w:rsidR="000D04CA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987EC5">
        <w:rPr>
          <w:rFonts w:ascii="Arial" w:hAnsi="Arial" w:cs="Arial"/>
          <w:sz w:val="20"/>
          <w:szCs w:val="20"/>
        </w:rPr>
        <w:t>предложений</w:t>
      </w:r>
      <w:r w:rsidRPr="00987EC5">
        <w:rPr>
          <w:rFonts w:ascii="Arial" w:hAnsi="Arial" w:cs="Arial"/>
          <w:sz w:val="20"/>
          <w:szCs w:val="20"/>
        </w:rPr>
        <w:t xml:space="preserve">) </w:t>
      </w:r>
      <w:bookmarkEnd w:id="9"/>
      <w:bookmarkEnd w:id="10"/>
      <w:bookmarkEnd w:id="11"/>
      <w:bookmarkEnd w:id="12"/>
      <w:r w:rsidR="00C74D97" w:rsidRPr="00C74D97">
        <w:rPr>
          <w:rFonts w:ascii="Arial" w:hAnsi="Arial" w:cs="Arial"/>
          <w:b/>
          <w:sz w:val="20"/>
          <w:szCs w:val="20"/>
        </w:rPr>
        <w:t>на право заключения Договора на выполнение работ по подготовке поверхностей стен, потолков и откосов в административном здании литер</w:t>
      </w:r>
      <w:proofErr w:type="gramStart"/>
      <w:r w:rsidR="00C74D97" w:rsidRPr="00C74D97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="00C74D97" w:rsidRPr="00C74D97">
        <w:rPr>
          <w:rFonts w:ascii="Arial" w:hAnsi="Arial" w:cs="Arial"/>
          <w:b/>
          <w:sz w:val="20"/>
          <w:szCs w:val="20"/>
        </w:rPr>
        <w:t xml:space="preserve"> по адресу – г. Пенза, ул. Стрельбищенская, 13</w:t>
      </w:r>
      <w:r w:rsidR="00C74D97">
        <w:rPr>
          <w:rFonts w:ascii="Arial" w:hAnsi="Arial" w:cs="Arial"/>
        </w:rPr>
        <w:t xml:space="preserve"> </w:t>
      </w:r>
      <w:r w:rsidR="00D75BA3" w:rsidRPr="00B341EA">
        <w:rPr>
          <w:rFonts w:ascii="Arial" w:hAnsi="Arial" w:cs="Arial"/>
          <w:sz w:val="20"/>
          <w:szCs w:val="20"/>
        </w:rPr>
        <w:t>(далее – работы)</w:t>
      </w:r>
      <w:r w:rsidR="00126239" w:rsidRPr="00B341EA">
        <w:rPr>
          <w:rFonts w:ascii="Arial" w:hAnsi="Arial" w:cs="Arial"/>
          <w:sz w:val="20"/>
          <w:szCs w:val="20"/>
        </w:rPr>
        <w:t>.</w:t>
      </w:r>
    </w:p>
    <w:p w:rsidR="00C670FA" w:rsidRPr="00442DB1" w:rsidRDefault="00244C7D" w:rsidP="00886D66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B341EA">
        <w:rPr>
          <w:rFonts w:ascii="Arial" w:hAnsi="Arial" w:cs="Arial"/>
          <w:sz w:val="20"/>
          <w:szCs w:val="20"/>
        </w:rPr>
        <w:t>Предмет Запроса</w:t>
      </w:r>
      <w:r w:rsidRPr="00C670FA">
        <w:rPr>
          <w:rFonts w:ascii="Arial" w:hAnsi="Arial" w:cs="Arial"/>
          <w:sz w:val="20"/>
          <w:szCs w:val="20"/>
        </w:rPr>
        <w:t xml:space="preserve"> предложений</w:t>
      </w:r>
      <w:r w:rsidR="00DE5D54" w:rsidRPr="00C670FA">
        <w:rPr>
          <w:rFonts w:ascii="Arial" w:hAnsi="Arial" w:cs="Arial"/>
          <w:sz w:val="20"/>
          <w:szCs w:val="20"/>
        </w:rPr>
        <w:t>:</w:t>
      </w:r>
      <w:r w:rsidR="00192FC3" w:rsidRPr="00C74D97">
        <w:rPr>
          <w:rFonts w:ascii="Arial" w:hAnsi="Arial" w:cs="Arial"/>
          <w:sz w:val="20"/>
          <w:szCs w:val="20"/>
        </w:rPr>
        <w:t xml:space="preserve"> </w:t>
      </w:r>
      <w:r w:rsidR="00C74D97" w:rsidRPr="00C74D97">
        <w:rPr>
          <w:rFonts w:ascii="Arial" w:hAnsi="Arial" w:cs="Arial"/>
          <w:sz w:val="20"/>
          <w:szCs w:val="20"/>
        </w:rPr>
        <w:t>выполнение работ по подготовке поверхностей стен, потолков и откосов в административном здании литер</w:t>
      </w:r>
      <w:proofErr w:type="gramStart"/>
      <w:r w:rsidR="00C74D97" w:rsidRPr="00C74D97">
        <w:rPr>
          <w:rFonts w:ascii="Arial" w:hAnsi="Arial" w:cs="Arial"/>
          <w:sz w:val="20"/>
          <w:szCs w:val="20"/>
        </w:rPr>
        <w:t xml:space="preserve"> В</w:t>
      </w:r>
      <w:proofErr w:type="gramEnd"/>
      <w:r w:rsidR="00C74D97" w:rsidRPr="00C74D97">
        <w:rPr>
          <w:rFonts w:ascii="Arial" w:hAnsi="Arial" w:cs="Arial"/>
          <w:sz w:val="20"/>
          <w:szCs w:val="20"/>
        </w:rPr>
        <w:t xml:space="preserve"> по адресу – г. Пенза, ул. Стрельбищенская, 13</w:t>
      </w:r>
      <w:r w:rsidR="00C74D97">
        <w:rPr>
          <w:rFonts w:ascii="Arial" w:hAnsi="Arial" w:cs="Arial"/>
          <w:b/>
          <w:sz w:val="20"/>
          <w:szCs w:val="20"/>
        </w:rPr>
        <w:t>.</w:t>
      </w:r>
    </w:p>
    <w:p w:rsidR="00442DB1" w:rsidRPr="00442DB1" w:rsidRDefault="00C670FA" w:rsidP="00442DB1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BA5CE9">
        <w:rPr>
          <w:rFonts w:ascii="Arial" w:hAnsi="Arial" w:cs="Arial"/>
          <w:b/>
          <w:i/>
          <w:sz w:val="20"/>
          <w:szCs w:val="20"/>
        </w:rPr>
        <w:t xml:space="preserve"> </w:t>
      </w:r>
      <w:r w:rsidR="00DE5D54" w:rsidRPr="00BA5CE9">
        <w:rPr>
          <w:rFonts w:ascii="Arial" w:hAnsi="Arial" w:cs="Arial"/>
          <w:sz w:val="20"/>
          <w:szCs w:val="20"/>
        </w:rPr>
        <w:t>Условия оплаты</w:t>
      </w:r>
      <w:r w:rsidRPr="00BA5CE9">
        <w:rPr>
          <w:rFonts w:ascii="Arial" w:hAnsi="Arial" w:cs="Arial"/>
          <w:sz w:val="20"/>
          <w:szCs w:val="20"/>
        </w:rPr>
        <w:t xml:space="preserve">: </w:t>
      </w:r>
      <w:r w:rsidR="00442DB1" w:rsidRPr="00442DB1">
        <w:rPr>
          <w:rFonts w:ascii="Arial" w:hAnsi="Arial" w:cs="Arial"/>
          <w:sz w:val="20"/>
          <w:szCs w:val="20"/>
        </w:rPr>
        <w:t xml:space="preserve">оплата за выполнение работы осуществляется Заказчиком путем безналичного перечисления денежных средств на расчетный счет Подрядчика, не позднее 7 (Семи) календарных дней после подписания акта приёма-передачи выполненных работ. </w:t>
      </w:r>
    </w:p>
    <w:p w:rsidR="00DE5D54" w:rsidRPr="00442DB1" w:rsidRDefault="00442DB1" w:rsidP="00442DB1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</w:t>
      </w:r>
    </w:p>
    <w:p w:rsidR="00115BBC" w:rsidRPr="00A31A54" w:rsidRDefault="00115BBC" w:rsidP="00886D66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Срок выполнения работ</w:t>
      </w:r>
      <w:r w:rsidRPr="00970BE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31A54" w:rsidRPr="00A31A54" w:rsidRDefault="00A31A54" w:rsidP="00886D6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A31A54">
        <w:rPr>
          <w:rFonts w:ascii="Arial" w:hAnsi="Arial" w:cs="Arial"/>
          <w:sz w:val="20"/>
          <w:szCs w:val="20"/>
        </w:rPr>
        <w:t>Срок начала работ</w:t>
      </w:r>
      <w:r>
        <w:rPr>
          <w:rFonts w:ascii="Arial" w:hAnsi="Arial" w:cs="Arial"/>
          <w:sz w:val="20"/>
          <w:szCs w:val="20"/>
        </w:rPr>
        <w:t>:</w:t>
      </w:r>
      <w:r w:rsidRPr="00A31A54">
        <w:rPr>
          <w:rFonts w:ascii="Arial" w:hAnsi="Arial" w:cs="Arial"/>
          <w:sz w:val="20"/>
          <w:szCs w:val="20"/>
        </w:rPr>
        <w:t xml:space="preserve"> в течение </w:t>
      </w:r>
      <w:r w:rsidR="009C5816">
        <w:rPr>
          <w:rFonts w:ascii="Arial" w:hAnsi="Arial" w:cs="Arial"/>
          <w:sz w:val="20"/>
          <w:szCs w:val="20"/>
        </w:rPr>
        <w:t xml:space="preserve">1 (Одного) рабочего дня </w:t>
      </w:r>
      <w:r w:rsidRPr="00A31A54">
        <w:rPr>
          <w:rFonts w:ascii="Arial" w:hAnsi="Arial" w:cs="Arial"/>
          <w:sz w:val="20"/>
          <w:szCs w:val="20"/>
        </w:rPr>
        <w:t xml:space="preserve"> с момента подписания договора.</w:t>
      </w:r>
    </w:p>
    <w:p w:rsidR="00A31A54" w:rsidRDefault="00A31A54" w:rsidP="00886D6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sz w:val="20"/>
          <w:szCs w:val="20"/>
        </w:rPr>
      </w:pPr>
      <w:r w:rsidRPr="00A31A54">
        <w:rPr>
          <w:rFonts w:ascii="Arial" w:hAnsi="Arial" w:cs="Arial"/>
          <w:sz w:val="20"/>
          <w:szCs w:val="20"/>
        </w:rPr>
        <w:t>Сро</w:t>
      </w:r>
      <w:r w:rsidR="00442DB1">
        <w:rPr>
          <w:rFonts w:ascii="Arial" w:hAnsi="Arial" w:cs="Arial"/>
          <w:sz w:val="20"/>
          <w:szCs w:val="20"/>
        </w:rPr>
        <w:t xml:space="preserve">к окончания работ: в </w:t>
      </w:r>
      <w:r w:rsidR="003F61A2">
        <w:rPr>
          <w:rFonts w:ascii="Arial" w:hAnsi="Arial" w:cs="Arial"/>
          <w:sz w:val="20"/>
          <w:szCs w:val="20"/>
        </w:rPr>
        <w:t>течение 14</w:t>
      </w:r>
      <w:r w:rsidR="007838E0">
        <w:rPr>
          <w:rFonts w:ascii="Arial" w:hAnsi="Arial" w:cs="Arial"/>
          <w:sz w:val="20"/>
          <w:szCs w:val="20"/>
        </w:rPr>
        <w:t xml:space="preserve"> </w:t>
      </w:r>
      <w:r w:rsidR="003F61A2">
        <w:rPr>
          <w:rFonts w:ascii="Arial" w:hAnsi="Arial" w:cs="Arial"/>
          <w:sz w:val="20"/>
          <w:szCs w:val="20"/>
        </w:rPr>
        <w:t>(Четырнадцати</w:t>
      </w:r>
      <w:r w:rsidR="009C581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календарных</w:t>
      </w:r>
      <w:r w:rsidRPr="00A31A54">
        <w:rPr>
          <w:rFonts w:ascii="Arial" w:hAnsi="Arial" w:cs="Arial"/>
          <w:sz w:val="20"/>
          <w:szCs w:val="20"/>
        </w:rPr>
        <w:t xml:space="preserve"> дней с момента </w:t>
      </w:r>
      <w:r w:rsidR="009C5816">
        <w:rPr>
          <w:rFonts w:ascii="Arial" w:hAnsi="Arial" w:cs="Arial"/>
          <w:sz w:val="20"/>
          <w:szCs w:val="20"/>
        </w:rPr>
        <w:t>начала работ.</w:t>
      </w:r>
    </w:p>
    <w:p w:rsidR="00442DB1" w:rsidRPr="00442DB1" w:rsidRDefault="00442DB1" w:rsidP="00442DB1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442DB1">
        <w:rPr>
          <w:rFonts w:ascii="Arial" w:hAnsi="Arial" w:cs="Arial"/>
          <w:b/>
          <w:sz w:val="20"/>
          <w:szCs w:val="20"/>
        </w:rPr>
        <w:t xml:space="preserve">Условия выполнения работ: </w:t>
      </w:r>
    </w:p>
    <w:p w:rsidR="00442DB1" w:rsidRPr="00442DB1" w:rsidRDefault="00442DB1" w:rsidP="00442DB1">
      <w:pPr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Участник размещения запроса предложений  в случае признания его победителем должен:</w:t>
      </w:r>
    </w:p>
    <w:p w:rsidR="00442DB1" w:rsidRPr="00442DB1" w:rsidRDefault="00442DB1" w:rsidP="00442DB1">
      <w:pPr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 выполнить в установленные сроки полный комплекс работ, указанных ниже, являющихся предметом запроса предложений,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442DB1" w:rsidRPr="00442DB1" w:rsidRDefault="00442DB1" w:rsidP="00442DB1">
      <w:pPr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Исполнителем.</w:t>
      </w:r>
    </w:p>
    <w:p w:rsidR="00442DB1" w:rsidRPr="00442DB1" w:rsidRDefault="00442DB1" w:rsidP="00442DB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-Исполнитель обязан:</w:t>
      </w:r>
    </w:p>
    <w:p w:rsidR="00442DB1" w:rsidRPr="00442DB1" w:rsidRDefault="00442DB1" w:rsidP="00442DB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442DB1" w:rsidRPr="00442DB1" w:rsidRDefault="00442DB1" w:rsidP="00442DB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442DB1">
        <w:rPr>
          <w:rFonts w:ascii="Arial" w:hAnsi="Arial" w:cs="Arial"/>
          <w:sz w:val="20"/>
          <w:szCs w:val="20"/>
        </w:rPr>
        <w:t>и(</w:t>
      </w:r>
      <w:proofErr w:type="gramEnd"/>
      <w:r w:rsidRPr="00442DB1">
        <w:rPr>
          <w:rFonts w:ascii="Arial" w:hAnsi="Arial" w:cs="Arial"/>
          <w:sz w:val="20"/>
          <w:szCs w:val="20"/>
        </w:rPr>
        <w:t>или) выполняемых работах;</w:t>
      </w:r>
    </w:p>
    <w:p w:rsidR="00442DB1" w:rsidRPr="00442DB1" w:rsidRDefault="00442DB1" w:rsidP="00442DB1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442DB1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DF36A7" w:rsidRPr="0008098F" w:rsidRDefault="00DF36A7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Техни</w:t>
      </w:r>
      <w:r w:rsidR="00B341EA">
        <w:rPr>
          <w:rFonts w:ascii="Arial" w:hAnsi="Arial" w:cs="Arial"/>
          <w:sz w:val="20"/>
          <w:szCs w:val="20"/>
        </w:rPr>
        <w:t>ческое задание:</w:t>
      </w:r>
      <w:r w:rsidR="000E3B06" w:rsidRPr="0008098F">
        <w:rPr>
          <w:rFonts w:ascii="Arial" w:hAnsi="Arial" w:cs="Arial"/>
          <w:sz w:val="20"/>
          <w:szCs w:val="20"/>
        </w:rPr>
        <w:t xml:space="preserve"> Приложение №2</w:t>
      </w:r>
      <w:r w:rsidR="00970BE3">
        <w:rPr>
          <w:rFonts w:ascii="Arial" w:hAnsi="Arial" w:cs="Arial"/>
          <w:sz w:val="20"/>
          <w:szCs w:val="20"/>
        </w:rPr>
        <w:t>.</w:t>
      </w:r>
    </w:p>
    <w:p w:rsidR="0036464E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08098F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08098F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08098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08098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08098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08098F">
        <w:rPr>
          <w:rFonts w:ascii="Arial" w:hAnsi="Arial" w:cs="Arial"/>
          <w:sz w:val="20"/>
          <w:szCs w:val="20"/>
          <w:lang w:eastAsia="ar-SA"/>
        </w:rPr>
        <w:t>м</w:t>
      </w:r>
      <w:r w:rsidRPr="0008098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08098F" w:rsidRDefault="007A6672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08098F">
        <w:rPr>
          <w:rFonts w:ascii="Arial" w:hAnsi="Arial" w:cs="Arial"/>
          <w:sz w:val="20"/>
          <w:szCs w:val="20"/>
        </w:rPr>
        <w:t xml:space="preserve">предложений </w:t>
      </w:r>
      <w:r w:rsidRPr="0008098F">
        <w:rPr>
          <w:rFonts w:ascii="Arial" w:hAnsi="Arial" w:cs="Arial"/>
          <w:sz w:val="20"/>
          <w:szCs w:val="20"/>
        </w:rPr>
        <w:t xml:space="preserve"> является </w:t>
      </w:r>
      <w:r w:rsidR="005C44B4" w:rsidRPr="0008098F">
        <w:rPr>
          <w:rFonts w:ascii="Arial" w:hAnsi="Arial" w:cs="Arial"/>
          <w:sz w:val="20"/>
          <w:szCs w:val="20"/>
        </w:rPr>
        <w:t>не</w:t>
      </w:r>
      <w:r w:rsidRPr="0008098F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08098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08098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08098F">
        <w:rPr>
          <w:rFonts w:ascii="Arial" w:hAnsi="Arial" w:cs="Arial"/>
          <w:sz w:val="20"/>
          <w:szCs w:val="20"/>
        </w:rPr>
        <w:t>ств в св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08098F">
        <w:rPr>
          <w:rFonts w:ascii="Arial" w:hAnsi="Arial" w:cs="Arial"/>
          <w:sz w:val="20"/>
          <w:szCs w:val="20"/>
        </w:rPr>
        <w:t>ЗАО «Пензенская горэлектросеть</w:t>
      </w:r>
      <w:r w:rsidRPr="0008098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08098F">
        <w:rPr>
          <w:rFonts w:ascii="Arial" w:hAnsi="Arial" w:cs="Arial"/>
          <w:sz w:val="20"/>
          <w:szCs w:val="20"/>
        </w:rPr>
        <w:t>к</w:t>
      </w:r>
      <w:r w:rsidRPr="0008098F">
        <w:rPr>
          <w:rFonts w:ascii="Arial" w:hAnsi="Arial" w:cs="Arial"/>
          <w:sz w:val="20"/>
          <w:szCs w:val="20"/>
        </w:rPr>
        <w:t>омиссия</w:t>
      </w:r>
      <w:r w:rsidR="001A47DD" w:rsidRPr="0008098F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08098F">
        <w:rPr>
          <w:rFonts w:ascii="Arial" w:hAnsi="Arial" w:cs="Arial"/>
          <w:sz w:val="20"/>
          <w:szCs w:val="20"/>
        </w:rPr>
        <w:t xml:space="preserve"> (далее –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="006D48FA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08098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08098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D8073C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3D7354" w:rsidRPr="003D7354">
          <w:rPr>
            <w:rFonts w:ascii="Arial" w:hAnsi="Arial" w:cs="Arial"/>
            <w:sz w:val="20"/>
            <w:szCs w:val="20"/>
          </w:rPr>
          <w:t>3.3.9</w:t>
        </w:r>
      </w:fldSimple>
      <w:r w:rsidRPr="0008098F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08098F">
        <w:rPr>
          <w:rFonts w:ascii="Arial" w:hAnsi="Arial" w:cs="Arial"/>
          <w:sz w:val="20"/>
          <w:szCs w:val="20"/>
        </w:rPr>
        <w:t>Участника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08098F">
        <w:rPr>
          <w:rFonts w:ascii="Arial" w:hAnsi="Arial" w:cs="Arial"/>
          <w:sz w:val="20"/>
          <w:szCs w:val="20"/>
        </w:rPr>
        <w:t>Орган</w:t>
      </w:r>
      <w:r w:rsidR="00C55DA8" w:rsidRPr="0008098F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C55DA8"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08098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B27E4B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C55DA8" w:rsidRPr="0008098F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</w:t>
      </w:r>
      <w:r w:rsidRPr="00B27E4B">
        <w:rPr>
          <w:rFonts w:ascii="Arial" w:hAnsi="Arial" w:cs="Arial"/>
          <w:sz w:val="20"/>
          <w:szCs w:val="20"/>
        </w:rPr>
        <w:t xml:space="preserve">Участника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B27E4B" w:rsidRDefault="00DE5D54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27E4B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 Орган</w:t>
      </w:r>
      <w:r w:rsidR="002B6D24" w:rsidRPr="00B27E4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="002B6D24" w:rsidRPr="00B27E4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B27E4B">
        <w:rPr>
          <w:rFonts w:ascii="Arial" w:hAnsi="Arial" w:cs="Arial"/>
          <w:sz w:val="20"/>
          <w:szCs w:val="20"/>
        </w:rPr>
        <w:t>Комиссии</w:t>
      </w:r>
      <w:r w:rsidRPr="00B27E4B">
        <w:rPr>
          <w:rFonts w:ascii="Arial" w:hAnsi="Arial" w:cs="Arial"/>
          <w:sz w:val="20"/>
          <w:szCs w:val="20"/>
        </w:rPr>
        <w:t xml:space="preserve">, </w:t>
      </w:r>
      <w:r w:rsidR="00FA448E" w:rsidRPr="00B27E4B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B27E4B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C61765">
        <w:rPr>
          <w:rFonts w:ascii="Arial" w:hAnsi="Arial" w:cs="Arial"/>
          <w:sz w:val="20"/>
          <w:szCs w:val="20"/>
        </w:rPr>
        <w:t>на любом этапе</w:t>
      </w:r>
      <w:r w:rsidR="00A15139">
        <w:rPr>
          <w:rFonts w:ascii="Arial" w:hAnsi="Arial" w:cs="Arial"/>
          <w:sz w:val="20"/>
          <w:szCs w:val="20"/>
        </w:rPr>
        <w:t>, так же вправе отказаться от заключения договора.</w:t>
      </w:r>
    </w:p>
    <w:p w:rsidR="00FA448E" w:rsidRPr="0008098F" w:rsidRDefault="00FA448E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08098F" w:rsidRDefault="00B5074F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08098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08098F">
        <w:rPr>
          <w:rFonts w:ascii="Arial" w:hAnsi="Arial" w:cs="Arial"/>
          <w:sz w:val="20"/>
          <w:szCs w:val="20"/>
        </w:rPr>
        <w:t>№</w:t>
      </w:r>
      <w:r w:rsidRPr="0008098F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E033A3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A4BCA" w:rsidP="00886D66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08098F">
        <w:rPr>
          <w:rFonts w:ascii="Arial" w:hAnsi="Arial" w:cs="Arial"/>
          <w:sz w:val="20"/>
          <w:szCs w:val="20"/>
        </w:rPr>
        <w:t xml:space="preserve">3. </w:t>
      </w:r>
      <w:r w:rsidR="00DE5D54"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08098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08098F" w:rsidRDefault="00DE5D54" w:rsidP="00886D66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08098F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если необходимо (подраздел 3.3.</w:t>
      </w:r>
      <w:r w:rsidR="006E343F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6E343F" w:rsidRPr="0008098F">
        <w:rPr>
          <w:rFonts w:ascii="Arial" w:hAnsi="Arial" w:cs="Arial"/>
          <w:sz w:val="20"/>
          <w:szCs w:val="20"/>
        </w:rPr>
      </w:r>
      <w:r w:rsidR="006E343F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08098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6E343F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6E343F" w:rsidRPr="0008098F">
        <w:rPr>
          <w:rFonts w:ascii="Arial" w:hAnsi="Arial" w:cs="Arial"/>
          <w:sz w:val="20"/>
          <w:szCs w:val="20"/>
        </w:rPr>
      </w:r>
      <w:r w:rsidR="006E343F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08098F">
        <w:rPr>
          <w:rFonts w:ascii="Arial" w:hAnsi="Arial" w:cs="Arial"/>
          <w:sz w:val="20"/>
          <w:szCs w:val="20"/>
        </w:rPr>
        <w:t>оценка Заявок (подраздел 3.6.</w:t>
      </w:r>
      <w:r w:rsidR="006E343F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6E343F" w:rsidRPr="0008098F">
        <w:rPr>
          <w:rFonts w:ascii="Arial" w:hAnsi="Arial" w:cs="Arial"/>
          <w:sz w:val="20"/>
          <w:szCs w:val="20"/>
        </w:rPr>
      </w:r>
      <w:r w:rsidR="006E343F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08098F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3.7.</w:t>
      </w:r>
      <w:r w:rsidR="006E343F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6E343F" w:rsidRPr="0008098F">
        <w:rPr>
          <w:rFonts w:ascii="Arial" w:hAnsi="Arial" w:cs="Arial"/>
          <w:sz w:val="20"/>
          <w:szCs w:val="20"/>
        </w:rPr>
      </w:r>
      <w:r w:rsidR="006E343F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08098F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08098F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3D7354" w:rsidRPr="003D7354">
          <w:rPr>
            <w:rFonts w:ascii="Arial" w:hAnsi="Arial" w:cs="Arial"/>
            <w:sz w:val="20"/>
            <w:szCs w:val="20"/>
          </w:rPr>
          <w:t>1.1.1</w:t>
        </w:r>
      </w:fldSimple>
      <w:r w:rsidRPr="0008098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08098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08098F">
        <w:rPr>
          <w:rFonts w:ascii="Arial" w:hAnsi="Arial" w:cs="Arial"/>
          <w:sz w:val="20"/>
          <w:szCs w:val="20"/>
          <w:lang w:val="en-US"/>
        </w:rPr>
        <w:t>www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pges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su</w:t>
      </w:r>
      <w:r w:rsidR="00B977E1" w:rsidRPr="0008098F">
        <w:rPr>
          <w:rFonts w:ascii="Arial" w:hAnsi="Arial" w:cs="Arial"/>
          <w:sz w:val="20"/>
          <w:szCs w:val="20"/>
        </w:rPr>
        <w:t xml:space="preserve">), </w:t>
      </w:r>
      <w:r w:rsidRPr="0008098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08098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08098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08098F" w:rsidRDefault="00DE5D54" w:rsidP="00886D66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08098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pacing w:val="-2"/>
          <w:sz w:val="20"/>
          <w:szCs w:val="20"/>
        </w:rPr>
        <w:t>(</w:t>
      </w:r>
      <w:r w:rsidR="00DE5D54" w:rsidRPr="0008098F">
        <w:rPr>
          <w:rFonts w:ascii="Arial" w:hAnsi="Arial" w:cs="Arial"/>
          <w:sz w:val="20"/>
          <w:szCs w:val="20"/>
        </w:rPr>
        <w:t xml:space="preserve">раздел </w:t>
      </w:r>
      <w:r w:rsidR="009F5C47" w:rsidRPr="0008098F">
        <w:rPr>
          <w:rFonts w:ascii="Arial" w:hAnsi="Arial" w:cs="Arial"/>
          <w:sz w:val="20"/>
          <w:szCs w:val="20"/>
        </w:rPr>
        <w:t>4</w:t>
      </w:r>
      <w:r w:rsidR="00DE5D54" w:rsidRPr="0008098F">
        <w:rPr>
          <w:rFonts w:ascii="Arial" w:hAnsi="Arial" w:cs="Arial"/>
          <w:sz w:val="20"/>
          <w:szCs w:val="20"/>
        </w:rPr>
        <w:t xml:space="preserve">, Форма </w:t>
      </w:r>
      <w:r w:rsidR="00B977E1" w:rsidRPr="0008098F">
        <w:rPr>
          <w:rFonts w:ascii="Arial" w:hAnsi="Arial" w:cs="Arial"/>
          <w:sz w:val="20"/>
          <w:szCs w:val="20"/>
        </w:rPr>
        <w:t>№</w:t>
      </w:r>
      <w:r w:rsidR="00DE5D54" w:rsidRPr="0008098F">
        <w:rPr>
          <w:rFonts w:ascii="Arial" w:hAnsi="Arial" w:cs="Arial"/>
          <w:sz w:val="20"/>
          <w:szCs w:val="20"/>
        </w:rPr>
        <w:t>1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016032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08098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08098F">
        <w:rPr>
          <w:rFonts w:ascii="Arial" w:hAnsi="Arial" w:cs="Arial"/>
          <w:spacing w:val="-2"/>
          <w:sz w:val="20"/>
          <w:szCs w:val="20"/>
        </w:rPr>
        <w:t>2)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А</w:t>
      </w:r>
      <w:r w:rsidR="00DE5D54" w:rsidRPr="0008098F">
        <w:rPr>
          <w:rFonts w:ascii="Arial" w:hAnsi="Arial" w:cs="Arial"/>
          <w:spacing w:val="-2"/>
          <w:sz w:val="20"/>
          <w:szCs w:val="20"/>
        </w:rPr>
        <w:t>нк</w:t>
      </w:r>
      <w:r w:rsidRPr="0008098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08098F">
        <w:rPr>
          <w:rFonts w:ascii="Arial" w:hAnsi="Arial" w:cs="Arial"/>
          <w:spacing w:val="-2"/>
          <w:sz w:val="20"/>
          <w:szCs w:val="20"/>
        </w:rPr>
        <w:t>№</w:t>
      </w:r>
      <w:r w:rsidRPr="0008098F">
        <w:rPr>
          <w:rFonts w:ascii="Arial" w:hAnsi="Arial" w:cs="Arial"/>
          <w:spacing w:val="-2"/>
          <w:sz w:val="20"/>
          <w:szCs w:val="20"/>
        </w:rPr>
        <w:t>3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E60F22" w:rsidRPr="0008098F" w:rsidRDefault="00E60F2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Калькуляция</w:t>
      </w:r>
      <w:r w:rsidR="00B341EA">
        <w:rPr>
          <w:rFonts w:ascii="Arial" w:hAnsi="Arial" w:cs="Arial"/>
          <w:sz w:val="20"/>
          <w:szCs w:val="20"/>
        </w:rPr>
        <w:t xml:space="preserve"> (является приложением №1 к договору)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3D7354" w:rsidRPr="003D7354">
          <w:rPr>
            <w:rFonts w:ascii="Arial" w:hAnsi="Arial" w:cs="Arial"/>
            <w:sz w:val="20"/>
            <w:szCs w:val="20"/>
          </w:rPr>
          <w:t>3.3.8</w:t>
        </w:r>
      </w:fldSimple>
      <w:r w:rsidRPr="0008098F">
        <w:rPr>
          <w:rFonts w:ascii="Arial" w:hAnsi="Arial" w:cs="Arial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№1</w:t>
      </w:r>
      <w:r w:rsidRPr="0008098F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>8</w:t>
      </w:r>
      <w:r w:rsidRPr="0008098F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B7ADD" w:rsidRDefault="005B7ADD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</w:rPr>
        <w:t>Решение об одобрении крупной сделки;</w:t>
      </w:r>
    </w:p>
    <w:p w:rsidR="00BC454B" w:rsidRPr="00BC454B" w:rsidRDefault="00BC454B" w:rsidP="00BC454B">
      <w:pPr>
        <w:keepNext/>
        <w:widowControl w:val="0"/>
        <w:numPr>
          <w:ilvl w:val="0"/>
          <w:numId w:val="2"/>
        </w:numPr>
        <w:tabs>
          <w:tab w:val="left" w:pos="142"/>
          <w:tab w:val="left" w:pos="284"/>
          <w:tab w:val="num" w:pos="567"/>
        </w:tabs>
        <w:suppressAutoHyphens/>
        <w:autoSpaceDE w:val="0"/>
        <w:ind w:hanging="143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  </w:t>
      </w:r>
      <w:r w:rsidRPr="00BC454B">
        <w:rPr>
          <w:rFonts w:ascii="Arial" w:hAnsi="Arial" w:cs="Arial"/>
          <w:snapToGrid w:val="0"/>
          <w:sz w:val="20"/>
          <w:szCs w:val="20"/>
        </w:rPr>
        <w:t xml:space="preserve">Благодарственные письма, положительные отзывы </w:t>
      </w:r>
      <w:r>
        <w:rPr>
          <w:rFonts w:ascii="Arial" w:hAnsi="Arial" w:cs="Arial"/>
          <w:snapToGrid w:val="0"/>
          <w:sz w:val="20"/>
          <w:szCs w:val="20"/>
        </w:rPr>
        <w:t>(при наличии)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08098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08098F" w:rsidRDefault="002B2EA6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08098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16032" w:rsidRPr="0008098F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08098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08098F">
        <w:rPr>
          <w:rFonts w:ascii="Arial" w:hAnsi="Arial" w:cs="Arial"/>
          <w:sz w:val="20"/>
          <w:szCs w:val="20"/>
        </w:rPr>
        <w:t xml:space="preserve">Московская, </w:t>
      </w:r>
      <w:r w:rsidR="00A975B5">
        <w:rPr>
          <w:rFonts w:ascii="Arial" w:hAnsi="Arial" w:cs="Arial"/>
          <w:sz w:val="20"/>
          <w:szCs w:val="20"/>
        </w:rPr>
        <w:t>82В, кабинет 305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A31A54" w:rsidRPr="0008098F" w:rsidRDefault="00A31A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8098F">
        <w:rPr>
          <w:rFonts w:ascii="Arial" w:hAnsi="Arial" w:cs="Arial"/>
          <w:sz w:val="20"/>
          <w:szCs w:val="20"/>
        </w:rPr>
        <w:t xml:space="preserve">наименование и адрес </w:t>
      </w:r>
      <w:r>
        <w:rPr>
          <w:rFonts w:ascii="Arial" w:hAnsi="Arial" w:cs="Arial"/>
          <w:sz w:val="20"/>
          <w:szCs w:val="20"/>
        </w:rPr>
        <w:t>Участника закупки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кому – </w:t>
      </w:r>
      <w:r w:rsidR="00016032" w:rsidRPr="0008098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предмет </w:t>
      </w:r>
      <w:r w:rsidR="00B977E1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533490" w:rsidRPr="0008098F" w:rsidRDefault="00533490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08098F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08098F">
        <w:rPr>
          <w:rFonts w:ascii="Arial" w:hAnsi="Arial" w:cs="Arial"/>
          <w:sz w:val="20"/>
          <w:szCs w:val="20"/>
        </w:rPr>
        <w:t>образом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08098F" w:rsidRDefault="002B2EA6" w:rsidP="00886D66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08098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08098F">
        <w:rPr>
          <w:rFonts w:ascii="Arial" w:hAnsi="Arial" w:cs="Arial"/>
          <w:b/>
          <w:sz w:val="20"/>
          <w:szCs w:val="20"/>
        </w:rPr>
        <w:t>60 календарных дней</w:t>
      </w:r>
      <w:r w:rsidRPr="0008098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08098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08098F" w:rsidRDefault="00DE5D54" w:rsidP="00886D6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08098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08098F">
        <w:rPr>
          <w:rFonts w:ascii="Arial" w:hAnsi="Arial" w:cs="Arial"/>
          <w:color w:val="auto"/>
          <w:sz w:val="20"/>
          <w:szCs w:val="20"/>
        </w:rPr>
        <w:t>3.3.6.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08098F">
        <w:rPr>
          <w:rFonts w:ascii="Arial" w:hAnsi="Arial" w:cs="Arial"/>
          <w:sz w:val="20"/>
          <w:szCs w:val="20"/>
        </w:rPr>
        <w:t>дств в д</w:t>
      </w:r>
      <w:proofErr w:type="gramEnd"/>
      <w:r w:rsidRPr="0008098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08098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08098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B27E4B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Начальная (максима</w:t>
      </w:r>
      <w:r w:rsidR="005D2E7D" w:rsidRPr="0008098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08098F">
        <w:rPr>
          <w:rFonts w:ascii="Arial" w:hAnsi="Arial" w:cs="Arial"/>
          <w:sz w:val="20"/>
          <w:szCs w:val="20"/>
        </w:rPr>
        <w:t xml:space="preserve"> – </w:t>
      </w:r>
      <w:r w:rsidR="003F61A2">
        <w:rPr>
          <w:rFonts w:ascii="Arial" w:hAnsi="Arial" w:cs="Arial"/>
          <w:b/>
          <w:sz w:val="20"/>
          <w:szCs w:val="20"/>
        </w:rPr>
        <w:t>3 000 000,00</w:t>
      </w:r>
      <w:r w:rsidR="00E60F22" w:rsidRPr="00B27E4B">
        <w:rPr>
          <w:rFonts w:ascii="Arial" w:hAnsi="Arial" w:cs="Arial"/>
          <w:b/>
          <w:sz w:val="20"/>
          <w:szCs w:val="20"/>
        </w:rPr>
        <w:t xml:space="preserve"> </w:t>
      </w:r>
      <w:r w:rsidRPr="00B27E4B">
        <w:rPr>
          <w:rFonts w:ascii="Arial" w:hAnsi="Arial" w:cs="Arial"/>
          <w:b/>
          <w:sz w:val="20"/>
          <w:szCs w:val="20"/>
        </w:rPr>
        <w:t>руб</w:t>
      </w:r>
      <w:r w:rsidRPr="00B27E4B">
        <w:rPr>
          <w:rFonts w:ascii="Arial" w:hAnsi="Arial" w:cs="Arial"/>
          <w:sz w:val="20"/>
          <w:szCs w:val="20"/>
        </w:rPr>
        <w:t>.</w:t>
      </w:r>
      <w:r w:rsidR="007825D1" w:rsidRPr="00B27E4B">
        <w:rPr>
          <w:rFonts w:ascii="Arial" w:hAnsi="Arial" w:cs="Arial"/>
          <w:sz w:val="20"/>
          <w:szCs w:val="20"/>
        </w:rPr>
        <w:t xml:space="preserve"> с учётом НДС/</w:t>
      </w:r>
      <w:r w:rsidR="003F61A2">
        <w:rPr>
          <w:rFonts w:ascii="Arial" w:hAnsi="Arial" w:cs="Arial"/>
          <w:b/>
          <w:sz w:val="20"/>
          <w:szCs w:val="20"/>
        </w:rPr>
        <w:t>2 500 000,00</w:t>
      </w:r>
      <w:r w:rsidR="00442DB1">
        <w:rPr>
          <w:rFonts w:ascii="Arial" w:hAnsi="Arial" w:cs="Arial"/>
          <w:b/>
          <w:sz w:val="20"/>
          <w:szCs w:val="20"/>
        </w:rPr>
        <w:t xml:space="preserve"> </w:t>
      </w:r>
      <w:r w:rsidR="00E333A1" w:rsidRPr="00B27E4B">
        <w:rPr>
          <w:rFonts w:ascii="Arial" w:hAnsi="Arial" w:cs="Arial"/>
          <w:b/>
          <w:sz w:val="20"/>
          <w:szCs w:val="20"/>
        </w:rPr>
        <w:t>руб.</w:t>
      </w:r>
      <w:r w:rsidR="000E15D1" w:rsidRPr="00B27E4B">
        <w:rPr>
          <w:rFonts w:ascii="Arial" w:hAnsi="Arial" w:cs="Arial"/>
          <w:sz w:val="20"/>
          <w:szCs w:val="20"/>
        </w:rPr>
        <w:t xml:space="preserve"> </w:t>
      </w:r>
      <w:r w:rsidR="005D2E7D" w:rsidRPr="00B27E4B">
        <w:rPr>
          <w:rFonts w:ascii="Arial" w:hAnsi="Arial" w:cs="Arial"/>
          <w:sz w:val="20"/>
          <w:szCs w:val="20"/>
        </w:rPr>
        <w:t>без учёта НДС</w:t>
      </w:r>
      <w:r w:rsidR="000E15D1" w:rsidRPr="00B27E4B">
        <w:rPr>
          <w:rFonts w:ascii="Arial" w:hAnsi="Arial" w:cs="Arial"/>
          <w:sz w:val="20"/>
          <w:szCs w:val="20"/>
        </w:rPr>
        <w:t xml:space="preserve">, с учётом всех транспортных </w:t>
      </w:r>
      <w:r w:rsidR="00A975B5" w:rsidRPr="00B27E4B">
        <w:rPr>
          <w:rFonts w:ascii="Arial" w:hAnsi="Arial" w:cs="Arial"/>
          <w:sz w:val="20"/>
          <w:szCs w:val="20"/>
        </w:rPr>
        <w:t xml:space="preserve">и прочих </w:t>
      </w:r>
      <w:r w:rsidR="000E15D1" w:rsidRPr="00B27E4B">
        <w:rPr>
          <w:rFonts w:ascii="Arial" w:hAnsi="Arial" w:cs="Arial"/>
          <w:sz w:val="20"/>
          <w:szCs w:val="20"/>
        </w:rPr>
        <w:t>расходов</w:t>
      </w:r>
      <w:r w:rsidRPr="00B27E4B">
        <w:rPr>
          <w:rFonts w:ascii="Arial" w:hAnsi="Arial" w:cs="Arial"/>
          <w:sz w:val="20"/>
          <w:szCs w:val="20"/>
        </w:rPr>
        <w:t>;</w:t>
      </w:r>
    </w:p>
    <w:p w:rsidR="005D2E7D" w:rsidRPr="0008098F" w:rsidRDefault="005D2E7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08098F">
        <w:rPr>
          <w:rFonts w:ascii="Arial" w:hAnsi="Arial" w:cs="Arial"/>
          <w:sz w:val="20"/>
          <w:szCs w:val="20"/>
        </w:rPr>
        <w:t>работ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0E15D1" w:rsidRPr="0008098F">
        <w:rPr>
          <w:rFonts w:ascii="Arial" w:hAnsi="Arial" w:cs="Arial"/>
          <w:sz w:val="20"/>
          <w:szCs w:val="20"/>
        </w:rPr>
        <w:t>с</w:t>
      </w:r>
      <w:r w:rsidRPr="0008098F">
        <w:rPr>
          <w:rFonts w:ascii="Arial" w:hAnsi="Arial" w:cs="Arial"/>
          <w:sz w:val="20"/>
          <w:szCs w:val="20"/>
        </w:rPr>
        <w:t xml:space="preserve"> НДС, то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Pr="0008098F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08098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08098F">
        <w:rPr>
          <w:rFonts w:ascii="Arial" w:hAnsi="Arial" w:cs="Arial"/>
          <w:sz w:val="20"/>
          <w:szCs w:val="20"/>
        </w:rPr>
        <w:t xml:space="preserve"> НДС.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08098F" w:rsidRDefault="001A47D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</w:t>
      </w:r>
      <w:r w:rsidR="00DE5D54" w:rsidRPr="0008098F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08098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08098F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08098F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a</w:t>
      </w:r>
      <w:r w:rsidRPr="0008098F">
        <w:rPr>
          <w:rFonts w:ascii="Arial" w:hAnsi="Arial" w:cs="Arial"/>
        </w:rPr>
        <w:t xml:space="preserve">) </w:t>
      </w:r>
      <w:proofErr w:type="gramStart"/>
      <w:r w:rsidR="005F7432" w:rsidRPr="0008098F">
        <w:rPr>
          <w:rFonts w:ascii="Arial" w:hAnsi="Arial" w:cs="Arial"/>
        </w:rPr>
        <w:t>участник</w:t>
      </w:r>
      <w:proofErr w:type="gramEnd"/>
      <w:r w:rsidR="005F7432" w:rsidRPr="0008098F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08098F">
        <w:rPr>
          <w:rFonts w:ascii="Arial" w:hAnsi="Arial" w:cs="Arial"/>
        </w:rPr>
        <w:t>смотренных техническим заданием</w:t>
      </w:r>
      <w:r w:rsidRPr="0008098F">
        <w:rPr>
          <w:rFonts w:ascii="Arial" w:hAnsi="Arial" w:cs="Arial"/>
        </w:rPr>
        <w:t xml:space="preserve">; 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b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c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08098F">
        <w:rPr>
          <w:rFonts w:ascii="Arial" w:hAnsi="Arial" w:cs="Arial"/>
        </w:rPr>
        <w:t>предложений</w:t>
      </w:r>
      <w:r w:rsidRPr="0008098F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d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</w:t>
      </w:r>
      <w:r w:rsidRPr="0008098F">
        <w:rPr>
          <w:rFonts w:ascii="Arial" w:hAnsi="Arial" w:cs="Arial"/>
        </w:rPr>
        <w:lastRenderedPageBreak/>
        <w:t xml:space="preserve">ведется в </w:t>
      </w:r>
      <w:r w:rsidRPr="0008098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08098F" w:rsidRDefault="007825D1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bCs/>
        </w:rPr>
        <w:t>е</w:t>
      </w:r>
      <w:r w:rsidR="000851E9" w:rsidRPr="0008098F">
        <w:rPr>
          <w:rFonts w:ascii="Arial" w:hAnsi="Arial" w:cs="Arial"/>
          <w:bCs/>
        </w:rPr>
        <w:t xml:space="preserve">) связи с </w:t>
      </w:r>
      <w:proofErr w:type="gramStart"/>
      <w:r w:rsidR="000851E9" w:rsidRPr="0008098F">
        <w:rPr>
          <w:rFonts w:ascii="Arial" w:hAnsi="Arial" w:cs="Arial"/>
          <w:bCs/>
        </w:rPr>
        <w:t>вышеизложенным</w:t>
      </w:r>
      <w:proofErr w:type="gramEnd"/>
      <w:r w:rsidR="000851E9" w:rsidRPr="0008098F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08098F" w:rsidRDefault="000851E9" w:rsidP="00886D6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8098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08098F" w:rsidRDefault="000851E9" w:rsidP="00886D6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08098F">
        <w:rPr>
          <w:rFonts w:ascii="Arial" w:hAnsi="Arial" w:cs="Arial"/>
          <w:sz w:val="20"/>
          <w:szCs w:val="20"/>
        </w:rPr>
        <w:t>,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08098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08098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08098F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08098F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08098F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7A57B2" w:rsidRDefault="003E5C53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  <w:r w:rsidR="007A57B2" w:rsidRPr="007A57B2">
        <w:rPr>
          <w:rFonts w:ascii="Arial" w:hAnsi="Arial" w:cs="Arial"/>
          <w:sz w:val="20"/>
          <w:szCs w:val="20"/>
        </w:rPr>
        <w:t xml:space="preserve"> </w:t>
      </w:r>
    </w:p>
    <w:p w:rsidR="003E5C53" w:rsidRPr="007A57B2" w:rsidRDefault="007A57B2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08098F" w:rsidRDefault="007A57B2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1E9" w:rsidRPr="0008098F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="000851E9" w:rsidRPr="0008098F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="000851E9" w:rsidRPr="0008098F">
          <w:rPr>
            <w:rFonts w:ascii="Arial" w:hAnsi="Arial" w:cs="Arial"/>
            <w:sz w:val="20"/>
            <w:szCs w:val="20"/>
          </w:rPr>
          <w:t>2015 г</w:t>
        </w:r>
      </w:smartTag>
      <w:r w:rsidR="000851E9" w:rsidRPr="0008098F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="000851E9" w:rsidRPr="0008098F">
          <w:rPr>
            <w:rFonts w:ascii="Arial" w:hAnsi="Arial" w:cs="Arial"/>
            <w:sz w:val="20"/>
            <w:szCs w:val="20"/>
          </w:rPr>
          <w:t>2012 г</w:t>
        </w:r>
      </w:smartTag>
      <w:r w:rsidR="000851E9" w:rsidRPr="0008098F">
        <w:rPr>
          <w:rFonts w:ascii="Arial" w:hAnsi="Arial" w:cs="Arial"/>
          <w:sz w:val="20"/>
          <w:szCs w:val="20"/>
        </w:rPr>
        <w:t>. N 99н).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08098F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08098F">
        <w:rPr>
          <w:rFonts w:ascii="Arial" w:hAnsi="Arial" w:cs="Arial"/>
          <w:bCs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08098F">
        <w:rPr>
          <w:rFonts w:ascii="Arial" w:hAnsi="Arial" w:cs="Arial"/>
          <w:sz w:val="20"/>
          <w:szCs w:val="20"/>
        </w:rPr>
        <w:t>является</w:t>
      </w:r>
      <w:proofErr w:type="gramEnd"/>
      <w:r w:rsidRPr="0008098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08098F" w:rsidRDefault="000851E9" w:rsidP="00886D66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08098F" w:rsidRDefault="000851E9" w:rsidP="00886D6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8098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08098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08098F" w:rsidRDefault="000851E9" w:rsidP="00886D6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3.3.8.6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z w:val="20"/>
          <w:szCs w:val="20"/>
        </w:rPr>
        <w:t>В</w:t>
      </w:r>
      <w:proofErr w:type="gramEnd"/>
      <w:r w:rsidR="00DE5D54" w:rsidRPr="0008098F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08098F">
        <w:rPr>
          <w:rFonts w:ascii="Arial" w:hAnsi="Arial" w:cs="Arial"/>
          <w:sz w:val="20"/>
          <w:szCs w:val="20"/>
        </w:rPr>
        <w:t>Участник</w:t>
      </w:r>
      <w:r w:rsidR="00DE5D54" w:rsidRPr="0008098F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08098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08098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3F61A2">
        <w:rPr>
          <w:rFonts w:ascii="Arial" w:hAnsi="Arial" w:cs="Arial"/>
          <w:b/>
          <w:sz w:val="20"/>
          <w:szCs w:val="20"/>
        </w:rPr>
        <w:t>13.04</w:t>
      </w:r>
      <w:r w:rsidR="002C2C1B">
        <w:rPr>
          <w:rFonts w:ascii="Arial" w:hAnsi="Arial" w:cs="Arial"/>
          <w:b/>
          <w:sz w:val="20"/>
          <w:szCs w:val="20"/>
        </w:rPr>
        <w:t>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2C2C1B">
        <w:rPr>
          <w:rFonts w:ascii="Arial" w:hAnsi="Arial" w:cs="Arial"/>
          <w:sz w:val="20"/>
          <w:szCs w:val="20"/>
        </w:rPr>
        <w:t>–</w:t>
      </w:r>
      <w:r w:rsidR="000E76CC" w:rsidRPr="0008098F">
        <w:rPr>
          <w:rFonts w:ascii="Arial" w:hAnsi="Arial" w:cs="Arial"/>
          <w:sz w:val="20"/>
          <w:szCs w:val="20"/>
        </w:rPr>
        <w:t xml:space="preserve"> </w:t>
      </w:r>
      <w:r w:rsidR="003F61A2">
        <w:rPr>
          <w:rFonts w:ascii="Arial" w:hAnsi="Arial" w:cs="Arial"/>
          <w:b/>
          <w:sz w:val="20"/>
          <w:szCs w:val="20"/>
        </w:rPr>
        <w:t>16</w:t>
      </w:r>
      <w:r w:rsidR="002C2C1B">
        <w:rPr>
          <w:rFonts w:ascii="Arial" w:hAnsi="Arial" w:cs="Arial"/>
          <w:b/>
          <w:sz w:val="20"/>
          <w:szCs w:val="20"/>
        </w:rPr>
        <w:t>.0</w:t>
      </w:r>
      <w:r w:rsidR="003F61A2">
        <w:rPr>
          <w:rFonts w:ascii="Arial" w:hAnsi="Arial" w:cs="Arial"/>
          <w:b/>
          <w:sz w:val="20"/>
          <w:szCs w:val="20"/>
        </w:rPr>
        <w:t>4</w:t>
      </w:r>
      <w:r w:rsidR="002C2C1B">
        <w:rPr>
          <w:rFonts w:ascii="Arial" w:hAnsi="Arial" w:cs="Arial"/>
          <w:b/>
          <w:sz w:val="20"/>
          <w:szCs w:val="20"/>
        </w:rPr>
        <w:t>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6F6925" w:rsidRPr="0008098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08098F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9A60F9" w:rsidRPr="0008098F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08098F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08098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08098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08098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08098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08098F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82315A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00</w:t>
      </w:r>
      <w:r w:rsidR="00593350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8226AB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3F61A2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08098F">
        <w:rPr>
          <w:rFonts w:ascii="Arial" w:hAnsi="Arial" w:cs="Arial"/>
          <w:sz w:val="20"/>
          <w:szCs w:val="20"/>
          <w:u w:val="single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08098F">
        <w:rPr>
          <w:rFonts w:ascii="Arial" w:hAnsi="Arial" w:cs="Arial"/>
          <w:sz w:val="20"/>
          <w:szCs w:val="20"/>
        </w:rPr>
        <w:tab/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621799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</w:t>
      </w:r>
      <w:r w:rsidRPr="0008098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8226AB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3F61A2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08098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08098F" w:rsidRDefault="00DE5D54" w:rsidP="00886D66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A816DD">
        <w:rPr>
          <w:rFonts w:ascii="Arial" w:hAnsi="Arial" w:cs="Arial"/>
          <w:sz w:val="20"/>
          <w:szCs w:val="20"/>
        </w:rPr>
        <w:t>Московская, 82В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A816DD">
        <w:rPr>
          <w:rFonts w:ascii="Arial" w:hAnsi="Arial" w:cs="Arial"/>
          <w:sz w:val="20"/>
          <w:szCs w:val="20"/>
        </w:rPr>
        <w:t>кабинет №305</w:t>
      </w:r>
      <w:r w:rsidR="00F018E1" w:rsidRPr="0008098F">
        <w:rPr>
          <w:rFonts w:ascii="Arial" w:hAnsi="Arial" w:cs="Arial"/>
          <w:sz w:val="20"/>
          <w:szCs w:val="20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F018E1" w:rsidRPr="0008098F" w:rsidRDefault="00F018E1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08098F" w:rsidRDefault="00DE5D54" w:rsidP="00886D66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08098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08098F" w:rsidRDefault="00DE5D54" w:rsidP="00886D66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08098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08098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08098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08098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08098F">
        <w:rPr>
          <w:rFonts w:ascii="Arial" w:hAnsi="Arial" w:cs="Arial"/>
          <w:sz w:val="20"/>
          <w:szCs w:val="20"/>
        </w:rPr>
        <w:t>Комиссией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08098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08098F" w:rsidRDefault="0082315A" w:rsidP="00886D66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08098F" w:rsidRDefault="0082315A" w:rsidP="00886D66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08098F" w:rsidRDefault="0082315A" w:rsidP="00886D66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08098F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8098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8098F">
        <w:rPr>
          <w:rFonts w:ascii="Arial" w:hAnsi="Arial" w:cs="Arial"/>
          <w:sz w:val="20"/>
          <w:szCs w:val="20"/>
        </w:rPr>
        <w:t>поданы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82315A" w:rsidRPr="0008098F" w:rsidRDefault="0082315A" w:rsidP="00886D66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08098F" w:rsidRDefault="0082315A" w:rsidP="00886D66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3.6.2.4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08098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115BBC" w:rsidRDefault="003768C9" w:rsidP="00886D66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08098F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4"/>
        <w:gridCol w:w="5949"/>
        <w:gridCol w:w="3458"/>
      </w:tblGrid>
      <w:tr w:rsidR="00115BBC" w:rsidRPr="00BF4FDA" w:rsidTr="00AC1812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BF4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BF4FDA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AC181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115BBC" w:rsidRPr="00BF4FDA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F83FD0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</w:tr>
      <w:tr w:rsidR="00F95FEA" w:rsidRPr="00BF4FDA" w:rsidTr="00AC1812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EA" w:rsidRDefault="00AC1812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EA" w:rsidRDefault="00F95FEA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Наличие положительных отзывов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EA" w:rsidRDefault="00F95FEA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0,05</w:t>
            </w:r>
          </w:p>
        </w:tc>
      </w:tr>
    </w:tbl>
    <w:p w:rsidR="00115BBC" w:rsidRPr="00BF4FDA" w:rsidRDefault="00115BBC" w:rsidP="00886D66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>3.6.3.2.  Каждой заявке Участника по каждому критерию присваивается оцен</w:t>
      </w:r>
      <w:r w:rsidR="00F83FD0">
        <w:rPr>
          <w:rFonts w:ascii="Arial" w:hAnsi="Arial" w:cs="Arial"/>
          <w:sz w:val="20"/>
          <w:szCs w:val="20"/>
        </w:rPr>
        <w:t>ка в баллах. По критериям № 1</w:t>
      </w:r>
      <w:r w:rsidR="00802CC8">
        <w:rPr>
          <w:rFonts w:ascii="Arial" w:hAnsi="Arial" w:cs="Arial"/>
          <w:sz w:val="20"/>
          <w:szCs w:val="20"/>
        </w:rPr>
        <w:t xml:space="preserve"> и </w:t>
      </w:r>
      <w:r w:rsidRPr="00BF4FDA">
        <w:rPr>
          <w:rFonts w:ascii="Arial" w:hAnsi="Arial" w:cs="Arial"/>
          <w:sz w:val="20"/>
          <w:szCs w:val="20"/>
        </w:rPr>
        <w:t xml:space="preserve">№ 2, оценка (рейтинг) имеет расчетный характер. </w:t>
      </w:r>
      <w:r w:rsidR="00802CC8" w:rsidRPr="00802CC8">
        <w:rPr>
          <w:rFonts w:ascii="Arial" w:hAnsi="Arial" w:cs="Arial"/>
          <w:sz w:val="20"/>
          <w:szCs w:val="20"/>
        </w:rPr>
        <w:t>По критерию № 3 оценка производится в баллах от 0 до 100.</w:t>
      </w:r>
      <w:r w:rsidR="00802CC8" w:rsidRPr="009448A3">
        <w:rPr>
          <w:sz w:val="20"/>
          <w:szCs w:val="20"/>
        </w:rPr>
        <w:t xml:space="preserve"> </w:t>
      </w:r>
      <w:r w:rsidRPr="00BF4FDA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115BBC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115BBC" w:rsidRDefault="00115BBC" w:rsidP="00886D66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115BBC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7C6DD4" w:rsidRDefault="007A57B2" w:rsidP="007A57B2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2C2C1B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="00115BBC" w:rsidRPr="007C6DD4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7C6DD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7A57B2"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7C6DD4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</w:t>
      </w:r>
      <w:r w:rsidRPr="007C6DD4">
        <w:rPr>
          <w:rFonts w:ascii="Arial" w:eastAsia="Calibri" w:hAnsi="Arial" w:cs="Arial"/>
          <w:sz w:val="20"/>
          <w:szCs w:val="20"/>
        </w:rPr>
        <w:t>: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115BBC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BF4FDA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BF4FDA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BF4FDA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BF4FDA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BF4FDA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BF4FDA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886D66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3.6.3.4.  Оценка (рейтинг) заявок по критерию №</w:t>
      </w:r>
      <w:r>
        <w:rPr>
          <w:rFonts w:ascii="Arial" w:hAnsi="Arial" w:cs="Arial"/>
          <w:sz w:val="20"/>
          <w:szCs w:val="20"/>
        </w:rPr>
        <w:t xml:space="preserve"> 2 </w:t>
      </w:r>
      <w:r w:rsidRPr="00115BBC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BF4FDA" w:rsidRDefault="00115BBC" w:rsidP="00886D66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Расчет рейтинга по критерию </w:t>
      </w:r>
      <w:r>
        <w:rPr>
          <w:rFonts w:ascii="Arial" w:hAnsi="Arial" w:cs="Arial"/>
          <w:b/>
          <w:sz w:val="20"/>
          <w:szCs w:val="20"/>
        </w:rPr>
        <w:t>«Срок выполнения работ</w:t>
      </w:r>
      <w:r w:rsidRPr="00BF4FDA">
        <w:rPr>
          <w:rFonts w:ascii="Arial" w:hAnsi="Arial" w:cs="Arial"/>
          <w:b/>
          <w:sz w:val="20"/>
          <w:szCs w:val="20"/>
        </w:rPr>
        <w:t xml:space="preserve">» </w:t>
      </w:r>
      <w:r w:rsidRPr="00BF4FDA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115BBC" w:rsidRDefault="00115BBC" w:rsidP="00886D66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</w:t>
      </w:r>
      <w:r w:rsidR="00A31A5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7A57B2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2C2C1B">
        <w:rPr>
          <w:rFonts w:ascii="Arial" w:eastAsia="Calibri" w:hAnsi="Arial" w:cs="Arial"/>
          <w:b/>
          <w:sz w:val="20"/>
          <w:szCs w:val="20"/>
        </w:rPr>
        <w:t xml:space="preserve"> 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115BBC" w:rsidRDefault="00115BBC" w:rsidP="00886D66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115BBC" w:rsidRDefault="007A57B2" w:rsidP="007A57B2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115BBC"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>
        <w:rPr>
          <w:rFonts w:ascii="Arial" w:eastAsia="Calibri" w:hAnsi="Arial" w:cs="Arial"/>
          <w:sz w:val="20"/>
          <w:szCs w:val="20"/>
        </w:rPr>
        <w:t>  - максимальный  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>, установленная в документации;</w:t>
      </w:r>
    </w:p>
    <w:p w:rsidR="00115BBC" w:rsidRPr="00115BBC" w:rsidRDefault="00115BBC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     - 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115BBC" w:rsidRDefault="00115BBC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</w:p>
    <w:p w:rsidR="00AC1812" w:rsidRPr="008226AB" w:rsidRDefault="00802CC8" w:rsidP="00802CC8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3.6.3.5. </w:t>
      </w:r>
      <w:r w:rsidRPr="00802CC8">
        <w:rPr>
          <w:rFonts w:ascii="Arial" w:hAnsi="Arial" w:cs="Arial"/>
          <w:sz w:val="20"/>
          <w:szCs w:val="20"/>
        </w:rPr>
        <w:t>О</w:t>
      </w:r>
      <w:r w:rsidR="00AC1812">
        <w:rPr>
          <w:rFonts w:ascii="Arial" w:hAnsi="Arial" w:cs="Arial"/>
          <w:sz w:val="20"/>
          <w:szCs w:val="20"/>
        </w:rPr>
        <w:t xml:space="preserve">ценка по критерию – </w:t>
      </w:r>
      <w:r w:rsidR="00AC1812" w:rsidRPr="008226AB">
        <w:rPr>
          <w:rFonts w:ascii="Arial" w:hAnsi="Arial" w:cs="Arial"/>
          <w:sz w:val="20"/>
          <w:szCs w:val="20"/>
        </w:rPr>
        <w:t>наличие положительных отзывов</w:t>
      </w:r>
      <w:r w:rsidRPr="008226AB">
        <w:rPr>
          <w:rFonts w:ascii="Arial" w:hAnsi="Arial" w:cs="Arial"/>
          <w:sz w:val="20"/>
          <w:szCs w:val="20"/>
        </w:rPr>
        <w:t>.</w:t>
      </w:r>
    </w:p>
    <w:p w:rsidR="00802CC8" w:rsidRPr="008226AB" w:rsidRDefault="00802CC8" w:rsidP="00802CC8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hAnsi="Arial" w:cs="Arial"/>
          <w:bCs/>
          <w:sz w:val="20"/>
          <w:szCs w:val="20"/>
        </w:rPr>
      </w:pPr>
      <w:r w:rsidRPr="008226AB">
        <w:rPr>
          <w:rFonts w:ascii="Arial" w:hAnsi="Arial" w:cs="Arial"/>
          <w:sz w:val="20"/>
          <w:szCs w:val="20"/>
        </w:rPr>
        <w:t xml:space="preserve"> Положительны</w:t>
      </w:r>
      <w:r w:rsidR="007C58AD" w:rsidRPr="008226AB">
        <w:rPr>
          <w:rFonts w:ascii="Arial" w:hAnsi="Arial" w:cs="Arial"/>
          <w:sz w:val="20"/>
          <w:szCs w:val="20"/>
        </w:rPr>
        <w:t>е отзывы необходимо пред</w:t>
      </w:r>
      <w:r w:rsidR="00AC1812" w:rsidRPr="008226AB">
        <w:rPr>
          <w:rFonts w:ascii="Arial" w:hAnsi="Arial" w:cs="Arial"/>
          <w:sz w:val="20"/>
          <w:szCs w:val="20"/>
        </w:rPr>
        <w:t>ставить в составе заявки.</w:t>
      </w:r>
    </w:p>
    <w:p w:rsidR="00802CC8" w:rsidRPr="00802CC8" w:rsidRDefault="00802CC8" w:rsidP="00802CC8">
      <w:pPr>
        <w:widowControl w:val="0"/>
        <w:shd w:val="clear" w:color="auto" w:fill="FFFFFF"/>
        <w:tabs>
          <w:tab w:val="left" w:pos="567"/>
        </w:tabs>
        <w:autoSpaceDE w:val="0"/>
        <w:ind w:right="4"/>
        <w:rPr>
          <w:rFonts w:ascii="Arial" w:hAnsi="Arial" w:cs="Arial"/>
          <w:sz w:val="20"/>
          <w:szCs w:val="20"/>
        </w:rPr>
      </w:pPr>
      <w:r w:rsidRPr="00802CC8">
        <w:rPr>
          <w:rFonts w:ascii="Arial" w:hAnsi="Arial" w:cs="Arial"/>
          <w:sz w:val="20"/>
          <w:szCs w:val="20"/>
        </w:rPr>
        <w:t>Если Участник не представил благодарственные письма, положительные отзывы, такой Заявке по указанному критерию будет присвоена оценка «0 баллов».</w:t>
      </w:r>
    </w:p>
    <w:tbl>
      <w:tblPr>
        <w:tblW w:w="9347" w:type="dxa"/>
        <w:jc w:val="center"/>
        <w:tblInd w:w="-1150" w:type="dxa"/>
        <w:tblLayout w:type="fixed"/>
        <w:tblLook w:val="00A0"/>
      </w:tblPr>
      <w:tblGrid>
        <w:gridCol w:w="701"/>
        <w:gridCol w:w="6945"/>
        <w:gridCol w:w="1701"/>
      </w:tblGrid>
      <w:tr w:rsidR="00802CC8" w:rsidRPr="00802CC8" w:rsidTr="00802CC8">
        <w:trPr>
          <w:trHeight w:val="379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CC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AC1812" w:rsidP="00AC1812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Наличие положительных отзывов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2CC8">
              <w:rPr>
                <w:rFonts w:ascii="Arial" w:hAnsi="Arial" w:cs="Arial"/>
                <w:b/>
                <w:sz w:val="20"/>
                <w:szCs w:val="20"/>
              </w:rPr>
              <w:t>Оценка, баллы</w:t>
            </w:r>
          </w:p>
        </w:tc>
      </w:tr>
      <w:tr w:rsidR="00802CC8" w:rsidRPr="00802CC8" w:rsidTr="00802CC8">
        <w:trPr>
          <w:trHeight w:val="345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CC8" w:rsidRPr="00802CC8" w:rsidTr="00802CC8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802CC8" w:rsidRPr="00802CC8" w:rsidTr="00802CC8">
        <w:trPr>
          <w:trHeight w:val="255"/>
          <w:jc w:val="center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CC8" w:rsidRPr="00802CC8" w:rsidRDefault="00802CC8" w:rsidP="00802CC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802C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02CC8" w:rsidRPr="00115BBC" w:rsidRDefault="00802CC8" w:rsidP="00AC1812">
      <w:pPr>
        <w:pStyle w:val="afa"/>
        <w:keepNext/>
        <w:keepLines/>
        <w:tabs>
          <w:tab w:val="clear" w:pos="1134"/>
          <w:tab w:val="clear" w:pos="4536"/>
        </w:tabs>
        <w:spacing w:line="240" w:lineRule="auto"/>
        <w:ind w:left="0" w:right="-1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AC1812" w:rsidP="00886D66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3.6.3.6</w:t>
      </w:r>
      <w:r w:rsidR="00115BBC" w:rsidRPr="00115BBC">
        <w:rPr>
          <w:rFonts w:ascii="Arial" w:hAnsi="Arial" w:cs="Arial"/>
          <w:sz w:val="20"/>
          <w:szCs w:val="20"/>
        </w:rPr>
        <w:t xml:space="preserve">.  Итоговый рейтинг 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lastRenderedPageBreak/>
        <w:t xml:space="preserve">Итоговый рейтинг каждого участника рассчитывается по формуле: </w:t>
      </w:r>
    </w:p>
    <w:p w:rsidR="00925591" w:rsidRPr="009448A3" w:rsidRDefault="00925591" w:rsidP="00925591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ind w:right="-1"/>
        <w:rPr>
          <w:rFonts w:eastAsia="Calibri"/>
          <w:b/>
          <w:sz w:val="20"/>
          <w:szCs w:val="20"/>
          <w:vertAlign w:val="subscript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proofErr w:type="spellStart"/>
      <w:r w:rsidR="00115BBC" w:rsidRPr="00115BBC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="00115BBC" w:rsidRPr="00E546FB">
        <w:rPr>
          <w:rFonts w:ascii="Arial" w:hAnsi="Arial" w:cs="Arial"/>
          <w:b/>
          <w:sz w:val="20"/>
          <w:szCs w:val="20"/>
        </w:rPr>
        <w:t xml:space="preserve"> = (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546FB">
        <w:rPr>
          <w:rFonts w:ascii="Arial" w:eastAsia="Calibri" w:hAnsi="Arial" w:cs="Arial"/>
          <w:b/>
          <w:sz w:val="20"/>
          <w:szCs w:val="20"/>
        </w:rPr>
        <w:t>*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="00115BBC" w:rsidRPr="00E546FB">
        <w:rPr>
          <w:rFonts w:ascii="Arial" w:eastAsia="Calibri" w:hAnsi="Arial" w:cs="Arial"/>
          <w:b/>
          <w:sz w:val="20"/>
          <w:szCs w:val="20"/>
        </w:rPr>
        <w:t>)</w:t>
      </w:r>
      <w:r w:rsidR="00115BBC" w:rsidRPr="00E546FB">
        <w:rPr>
          <w:rFonts w:ascii="Arial" w:hAnsi="Arial" w:cs="Arial"/>
          <w:sz w:val="20"/>
          <w:szCs w:val="20"/>
        </w:rPr>
        <w:t xml:space="preserve"> +</w:t>
      </w:r>
      <w:r w:rsidR="00115BBC" w:rsidRPr="00E546FB">
        <w:rPr>
          <w:rFonts w:ascii="Arial" w:eastAsia="Calibri" w:hAnsi="Arial" w:cs="Arial"/>
          <w:b/>
          <w:sz w:val="20"/>
          <w:szCs w:val="20"/>
        </w:rPr>
        <w:t xml:space="preserve"> (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="00115BBC"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="00115BBC" w:rsidRPr="00E546FB">
        <w:rPr>
          <w:rFonts w:ascii="Arial" w:eastAsia="Calibri" w:hAnsi="Arial" w:cs="Arial"/>
          <w:b/>
          <w:sz w:val="20"/>
          <w:szCs w:val="20"/>
        </w:rPr>
        <w:t>*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="00115BBC" w:rsidRPr="00E546FB">
        <w:rPr>
          <w:rFonts w:ascii="Arial" w:eastAsia="Calibri" w:hAnsi="Arial" w:cs="Arial"/>
          <w:b/>
          <w:sz w:val="20"/>
          <w:szCs w:val="20"/>
        </w:rPr>
        <w:t>)</w:t>
      </w:r>
      <w:r w:rsidRPr="00925591">
        <w:rPr>
          <w:b/>
          <w:sz w:val="20"/>
          <w:szCs w:val="20"/>
        </w:rPr>
        <w:t xml:space="preserve"> </w:t>
      </w:r>
      <w:proofErr w:type="gramStart"/>
      <w:r w:rsidRPr="00925591">
        <w:rPr>
          <w:rFonts w:ascii="Arial" w:hAnsi="Arial" w:cs="Arial"/>
          <w:b/>
          <w:sz w:val="20"/>
          <w:szCs w:val="20"/>
        </w:rPr>
        <w:t>+</w:t>
      </w:r>
      <w:r w:rsidRPr="00925591">
        <w:rPr>
          <w:rFonts w:ascii="Arial" w:eastAsia="Calibri" w:hAnsi="Arial" w:cs="Arial"/>
          <w:b/>
          <w:sz w:val="20"/>
          <w:szCs w:val="20"/>
        </w:rPr>
        <w:t>(</w:t>
      </w:r>
      <w:proofErr w:type="spellStart"/>
      <w:proofErr w:type="gramEnd"/>
      <w:r w:rsidRPr="00925591">
        <w:rPr>
          <w:rFonts w:ascii="Arial" w:hAnsi="Arial" w:cs="Arial"/>
          <w:b/>
          <w:sz w:val="20"/>
          <w:szCs w:val="20"/>
          <w:lang w:val="en-US"/>
        </w:rPr>
        <w:t>Rf</w:t>
      </w:r>
      <w:r w:rsidRPr="00925591">
        <w:rPr>
          <w:rFonts w:ascii="Arial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925591">
        <w:rPr>
          <w:rFonts w:ascii="Arial" w:hAnsi="Arial" w:cs="Arial"/>
          <w:b/>
          <w:sz w:val="20"/>
          <w:szCs w:val="20"/>
        </w:rPr>
        <w:t>*</w:t>
      </w:r>
      <w:r w:rsidRPr="00925591">
        <w:rPr>
          <w:rFonts w:ascii="Arial" w:hAnsi="Arial" w:cs="Arial"/>
          <w:b/>
          <w:sz w:val="20"/>
          <w:szCs w:val="20"/>
          <w:lang w:val="en-US"/>
        </w:rPr>
        <w:t>V</w:t>
      </w:r>
      <w:r w:rsidRPr="00925591">
        <w:rPr>
          <w:rFonts w:ascii="Arial" w:hAnsi="Arial" w:cs="Arial"/>
          <w:b/>
          <w:sz w:val="20"/>
          <w:szCs w:val="20"/>
          <w:vertAlign w:val="subscript"/>
          <w:lang w:val="en-US"/>
        </w:rPr>
        <w:t>F</w:t>
      </w:r>
      <w:r w:rsidRPr="00925591">
        <w:rPr>
          <w:rFonts w:ascii="Arial" w:hAnsi="Arial" w:cs="Arial"/>
          <w:b/>
          <w:sz w:val="20"/>
          <w:szCs w:val="20"/>
        </w:rPr>
        <w:t>)</w:t>
      </w:r>
    </w:p>
    <w:p w:rsidR="00115BBC" w:rsidRPr="00E546FB" w:rsidRDefault="00115BBC" w:rsidP="00886D66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Default="00115BBC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802CC8" w:rsidRDefault="00802CC8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>
        <w:rPr>
          <w:rFonts w:ascii="Arial" w:eastAsia="Calibri" w:hAnsi="Arial" w:cs="Arial"/>
          <w:b/>
          <w:sz w:val="20"/>
          <w:szCs w:val="20"/>
          <w:lang w:val="en-US"/>
        </w:rPr>
        <w:t>f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115BBC">
        <w:rPr>
          <w:rFonts w:ascii="Arial" w:eastAsia="Calibri" w:hAnsi="Arial" w:cs="Arial"/>
          <w:sz w:val="20"/>
          <w:szCs w:val="20"/>
        </w:rPr>
        <w:t xml:space="preserve">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="008226AB">
        <w:rPr>
          <w:rFonts w:ascii="Arial" w:eastAsia="Calibri" w:hAnsi="Arial" w:cs="Arial"/>
          <w:b/>
          <w:sz w:val="20"/>
          <w:szCs w:val="20"/>
        </w:rPr>
        <w:t>«Наличие положительных отзывов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115BBC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886D66">
      <w:pPr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623E7E" w:rsidRDefault="00623E7E" w:rsidP="00623E7E">
      <w:pPr>
        <w:rPr>
          <w:rFonts w:ascii="Arial" w:eastAsia="Calibri" w:hAnsi="Arial" w:cs="Arial"/>
          <w:sz w:val="20"/>
          <w:szCs w:val="20"/>
        </w:rPr>
      </w:pP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f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 w:rsidR="008226AB">
        <w:rPr>
          <w:rFonts w:ascii="Arial" w:eastAsia="Calibri" w:hAnsi="Arial" w:cs="Arial"/>
          <w:b/>
          <w:sz w:val="20"/>
          <w:szCs w:val="20"/>
        </w:rPr>
        <w:t>«Наличие положительных отзывов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623E7E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08098F" w:rsidRDefault="00F56B2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3.6.3.6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08098F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3.6.3.7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08098F" w:rsidRDefault="00DE5D54" w:rsidP="00886D66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08098F" w:rsidRDefault="00DE5D54" w:rsidP="00886D66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08098F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08098F" w:rsidRDefault="00DE5D54" w:rsidP="00886D6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08098F">
        <w:rPr>
          <w:rFonts w:ascii="Arial" w:hAnsi="Arial" w:cs="Arial"/>
          <w:sz w:val="20"/>
          <w:szCs w:val="20"/>
        </w:rPr>
        <w:t xml:space="preserve">Комиссии </w:t>
      </w:r>
      <w:r w:rsidRPr="0008098F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08098F">
        <w:rPr>
          <w:rFonts w:ascii="Arial" w:hAnsi="Arial" w:cs="Arial"/>
          <w:sz w:val="20"/>
          <w:szCs w:val="20"/>
        </w:rPr>
        <w:t>Мос</w:t>
      </w:r>
      <w:r w:rsidR="00A767A7" w:rsidRPr="0008098F">
        <w:rPr>
          <w:rFonts w:ascii="Arial" w:hAnsi="Arial" w:cs="Arial"/>
          <w:sz w:val="20"/>
          <w:szCs w:val="20"/>
        </w:rPr>
        <w:t>к</w:t>
      </w:r>
      <w:r w:rsidR="009F5C47" w:rsidRPr="0008098F">
        <w:rPr>
          <w:rFonts w:ascii="Arial" w:hAnsi="Arial" w:cs="Arial"/>
          <w:sz w:val="20"/>
          <w:szCs w:val="20"/>
        </w:rPr>
        <w:t>о</w:t>
      </w:r>
      <w:r w:rsidR="002C2C1B">
        <w:rPr>
          <w:rFonts w:ascii="Arial" w:hAnsi="Arial" w:cs="Arial"/>
          <w:sz w:val="20"/>
          <w:szCs w:val="20"/>
        </w:rPr>
        <w:t>вская, 82В.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08098F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08098F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08098F">
        <w:rPr>
          <w:rFonts w:ascii="Arial" w:hAnsi="Arial" w:cs="Arial"/>
          <w:sz w:val="20"/>
          <w:szCs w:val="20"/>
        </w:rPr>
        <w:t xml:space="preserve">подана </w:t>
      </w:r>
      <w:r w:rsidRPr="0008098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08098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08098F" w:rsidRDefault="00DE5D54" w:rsidP="00886D6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08098F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08098F" w:rsidRDefault="00062FC4" w:rsidP="00886D66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08098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08098F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>
        <w:rPr>
          <w:rFonts w:ascii="Arial" w:hAnsi="Arial" w:cs="Arial"/>
          <w:sz w:val="20"/>
          <w:szCs w:val="20"/>
        </w:rPr>
        <w:t xml:space="preserve">й </w:t>
      </w:r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08098F">
        <w:rPr>
          <w:rFonts w:ascii="Arial" w:hAnsi="Arial" w:cs="Arial"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>)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08098F">
        <w:rPr>
          <w:rFonts w:ascii="Arial" w:hAnsi="Arial" w:cs="Arial"/>
          <w:sz w:val="20"/>
          <w:szCs w:val="20"/>
        </w:rPr>
        <w:t>3.10.2</w:t>
      </w:r>
      <w:r w:rsidRPr="0008098F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08098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08098F" w:rsidRDefault="00DE5D5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08098F">
        <w:rPr>
          <w:rFonts w:ascii="Arial" w:hAnsi="Arial" w:cs="Arial"/>
          <w:snapToGrid w:val="0"/>
          <w:sz w:val="20"/>
          <w:szCs w:val="20"/>
        </w:rPr>
        <w:t>предложений</w:t>
      </w:r>
      <w:r w:rsidRPr="0008098F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08098F">
        <w:rPr>
          <w:rFonts w:ascii="Arial" w:hAnsi="Arial" w:cs="Arial"/>
          <w:sz w:val="20"/>
          <w:szCs w:val="20"/>
        </w:rPr>
        <w:t>Протокола об</w:t>
      </w:r>
      <w:r w:rsidR="007662BB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08098F">
        <w:rPr>
          <w:rFonts w:ascii="Arial" w:hAnsi="Arial" w:cs="Arial"/>
          <w:sz w:val="20"/>
          <w:szCs w:val="20"/>
          <w:lang w:val="en-US"/>
        </w:rPr>
        <w:t>www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pges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su</w:t>
      </w:r>
      <w:r w:rsidR="00682C74" w:rsidRPr="0008098F">
        <w:rPr>
          <w:rFonts w:ascii="Arial" w:hAnsi="Arial" w:cs="Arial"/>
          <w:sz w:val="20"/>
          <w:szCs w:val="20"/>
        </w:rPr>
        <w:t>).</w:t>
      </w:r>
    </w:p>
    <w:p w:rsidR="00682C74" w:rsidRDefault="00682C7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08098F" w:rsidRDefault="00BE46AD" w:rsidP="00886D66">
      <w:pPr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08098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08098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886D66">
        <w:rPr>
          <w:rFonts w:ascii="Arial" w:hAnsi="Arial" w:cs="Arial"/>
          <w:b/>
          <w:sz w:val="20"/>
          <w:szCs w:val="20"/>
        </w:rPr>
        <w:t xml:space="preserve">       </w:t>
      </w:r>
      <w:r w:rsidRPr="0008098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Default="00BE46AD" w:rsidP="00886D66">
      <w:pPr>
        <w:rPr>
          <w:rFonts w:ascii="Arial" w:hAnsi="Arial" w:cs="Arial"/>
          <w:b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BE46AD" w:rsidRPr="0008098F" w:rsidRDefault="0008098F" w:rsidP="00886D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       </w:t>
      </w:r>
      <w:r w:rsidR="00A816DD">
        <w:rPr>
          <w:rFonts w:ascii="Arial" w:hAnsi="Arial" w:cs="Arial"/>
          <w:sz w:val="20"/>
          <w:szCs w:val="20"/>
        </w:rPr>
        <w:t>В.В. Репин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</w:t>
      </w:r>
    </w:p>
    <w:p w:rsidR="00BE46AD" w:rsidRPr="0008098F" w:rsidRDefault="00D218FA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2</w:t>
      </w:r>
      <w:r w:rsidR="00BE46AD" w:rsidRPr="0008098F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08098F" w:rsidRDefault="00BE46AD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08098F">
        <w:rPr>
          <w:rFonts w:ascii="Arial" w:hAnsi="Arial" w:cs="Arial"/>
          <w:sz w:val="20"/>
          <w:szCs w:val="20"/>
        </w:rPr>
        <w:t xml:space="preserve">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</w:t>
      </w:r>
      <w:r w:rsidR="00A816DD">
        <w:rPr>
          <w:rFonts w:ascii="Arial" w:hAnsi="Arial" w:cs="Arial"/>
          <w:sz w:val="20"/>
          <w:szCs w:val="20"/>
        </w:rPr>
        <w:t xml:space="preserve">      </w:t>
      </w:r>
      <w:r w:rsidR="0008098F">
        <w:rPr>
          <w:rFonts w:ascii="Arial" w:hAnsi="Arial" w:cs="Arial"/>
          <w:sz w:val="20"/>
          <w:szCs w:val="20"/>
        </w:rPr>
        <w:t xml:space="preserve">   </w:t>
      </w:r>
      <w:r w:rsidRPr="0008098F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08098F">
        <w:rPr>
          <w:rFonts w:ascii="Arial" w:hAnsi="Arial" w:cs="Arial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sz w:val="20"/>
          <w:szCs w:val="20"/>
        </w:rPr>
        <w:t>С.В. Шмырёв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BE46AD" w:rsidRPr="0008098F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5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="00BE46AD" w:rsidRPr="0008098F">
        <w:rPr>
          <w:rFonts w:ascii="Arial" w:hAnsi="Arial" w:cs="Arial"/>
          <w:sz w:val="20"/>
          <w:szCs w:val="20"/>
        </w:rPr>
        <w:t>С.Е. Елисеева</w:t>
      </w: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3768C9" w:rsidRPr="0008098F" w:rsidRDefault="003768C9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D218FA" w:rsidP="00886D6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886D66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</w:t>
      </w:r>
      <w:r w:rsid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08098F" w:rsidRDefault="00C83E00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08098F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08098F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08098F" w:rsidRDefault="00E77053" w:rsidP="00886D66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08098F" w:rsidRDefault="00E77053" w:rsidP="00886D66">
      <w:pPr>
        <w:jc w:val="center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Дата: 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sz w:val="20"/>
          <w:szCs w:val="20"/>
        </w:rPr>
        <w:t>№</w:t>
      </w:r>
      <w:r w:rsidR="003F61A2">
        <w:rPr>
          <w:rFonts w:ascii="Arial" w:hAnsi="Arial" w:cs="Arial"/>
          <w:b/>
          <w:sz w:val="20"/>
          <w:szCs w:val="20"/>
        </w:rPr>
        <w:t>34</w:t>
      </w:r>
      <w:r w:rsidR="00A31A54">
        <w:rPr>
          <w:rFonts w:ascii="Arial" w:hAnsi="Arial" w:cs="Arial"/>
          <w:b/>
          <w:sz w:val="20"/>
          <w:szCs w:val="20"/>
        </w:rPr>
        <w:t xml:space="preserve"> </w:t>
      </w:r>
      <w:r w:rsidR="007838E0">
        <w:rPr>
          <w:rFonts w:ascii="Arial" w:hAnsi="Arial" w:cs="Arial"/>
          <w:b/>
          <w:sz w:val="20"/>
          <w:szCs w:val="20"/>
        </w:rPr>
        <w:t xml:space="preserve">от </w:t>
      </w:r>
      <w:r w:rsidR="003F61A2">
        <w:rPr>
          <w:rFonts w:ascii="Arial" w:hAnsi="Arial" w:cs="Arial"/>
          <w:b/>
          <w:sz w:val="20"/>
          <w:szCs w:val="20"/>
        </w:rPr>
        <w:t>12</w:t>
      </w:r>
      <w:r w:rsidRPr="0008098F">
        <w:rPr>
          <w:rFonts w:ascii="Arial" w:hAnsi="Arial" w:cs="Arial"/>
          <w:b/>
          <w:sz w:val="20"/>
          <w:szCs w:val="20"/>
        </w:rPr>
        <w:t>.</w:t>
      </w:r>
      <w:r w:rsidR="003F61A2">
        <w:rPr>
          <w:rFonts w:ascii="Arial" w:hAnsi="Arial" w:cs="Arial"/>
          <w:b/>
          <w:sz w:val="20"/>
          <w:szCs w:val="20"/>
        </w:rPr>
        <w:t>04</w:t>
      </w:r>
      <w:r w:rsidR="00F104CA">
        <w:rPr>
          <w:rFonts w:ascii="Arial" w:hAnsi="Arial" w:cs="Arial"/>
          <w:b/>
          <w:sz w:val="20"/>
          <w:szCs w:val="20"/>
        </w:rPr>
        <w:t>.20</w:t>
      </w:r>
      <w:r w:rsidR="003D1FAB">
        <w:rPr>
          <w:rFonts w:ascii="Arial" w:hAnsi="Arial" w:cs="Arial"/>
          <w:b/>
          <w:sz w:val="20"/>
          <w:szCs w:val="20"/>
        </w:rPr>
        <w:t>21</w:t>
      </w:r>
      <w:r w:rsidRPr="0008098F">
        <w:rPr>
          <w:rFonts w:ascii="Arial" w:hAnsi="Arial" w:cs="Arial"/>
          <w:b/>
          <w:sz w:val="20"/>
          <w:szCs w:val="20"/>
        </w:rPr>
        <w:t>г.,</w:t>
      </w:r>
      <w:r w:rsidRPr="0008098F">
        <w:rPr>
          <w:rFonts w:ascii="Arial" w:hAnsi="Arial" w:cs="Arial"/>
          <w:sz w:val="20"/>
          <w:szCs w:val="20"/>
        </w:rPr>
        <w:t xml:space="preserve"> предлага</w:t>
      </w:r>
      <w:r w:rsidR="00A31A54">
        <w:rPr>
          <w:rFonts w:ascii="Arial" w:hAnsi="Arial" w:cs="Arial"/>
          <w:sz w:val="20"/>
          <w:szCs w:val="20"/>
        </w:rPr>
        <w:t xml:space="preserve">ем осуществить выполнение работ </w:t>
      </w:r>
      <w:r w:rsidR="007838E0">
        <w:rPr>
          <w:rFonts w:ascii="Arial" w:hAnsi="Arial" w:cs="Arial"/>
          <w:sz w:val="20"/>
          <w:szCs w:val="20"/>
        </w:rPr>
        <w:t>(услуг)_____________________</w:t>
      </w:r>
      <w:r w:rsidRPr="0008098F">
        <w:rPr>
          <w:rFonts w:ascii="Arial" w:hAnsi="Arial" w:cs="Arial"/>
          <w:sz w:val="20"/>
          <w:szCs w:val="20"/>
        </w:rPr>
        <w:t>____</w:t>
      </w:r>
      <w:r w:rsidR="00390CA8" w:rsidRPr="0008098F">
        <w:rPr>
          <w:rFonts w:ascii="Arial" w:hAnsi="Arial" w:cs="Arial"/>
          <w:sz w:val="20"/>
          <w:szCs w:val="20"/>
        </w:rPr>
        <w:t>_______________________________</w:t>
      </w:r>
      <w:r w:rsidRPr="0008098F">
        <w:rPr>
          <w:rFonts w:ascii="Arial" w:hAnsi="Arial" w:cs="Arial"/>
          <w:sz w:val="20"/>
          <w:szCs w:val="20"/>
        </w:rPr>
        <w:t>__</w:t>
      </w:r>
      <w:r w:rsidR="00A31A54">
        <w:rPr>
          <w:rFonts w:ascii="Arial" w:hAnsi="Arial" w:cs="Arial"/>
          <w:sz w:val="20"/>
          <w:szCs w:val="20"/>
        </w:rPr>
        <w:t>_____________________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 сумму 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</w:t>
      </w:r>
      <w:r w:rsidRPr="0008098F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08098F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08098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08098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08098F" w:rsidRDefault="0007456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i/>
          <w:iCs/>
          <w:sz w:val="20"/>
          <w:szCs w:val="20"/>
        </w:rPr>
      </w:pPr>
      <w:r w:rsidRPr="0008098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08098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08098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Юридический адре</w:t>
      </w:r>
      <w:r w:rsidR="00886D66">
        <w:rPr>
          <w:rFonts w:ascii="Arial" w:hAnsi="Arial" w:cs="Arial"/>
          <w:sz w:val="20"/>
          <w:szCs w:val="20"/>
        </w:rPr>
        <w:t xml:space="preserve">с и </w:t>
      </w:r>
      <w:r w:rsidRPr="0008098F">
        <w:rPr>
          <w:rFonts w:ascii="Arial" w:hAnsi="Arial" w:cs="Arial"/>
          <w:sz w:val="20"/>
          <w:szCs w:val="20"/>
        </w:rPr>
        <w:t>реквизиты_______</w:t>
      </w:r>
      <w:r w:rsidR="00886D6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A31A54">
        <w:rPr>
          <w:rFonts w:ascii="Arial" w:hAnsi="Arial" w:cs="Arial"/>
          <w:sz w:val="20"/>
          <w:szCs w:val="20"/>
        </w:rPr>
        <w:t>__________________________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Приложения: 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i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2) </w:t>
      </w:r>
      <w:r w:rsidRPr="0008098F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08098F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08098F">
        <w:rPr>
          <w:rFonts w:ascii="Arial" w:hAnsi="Arial" w:cs="Arial"/>
          <w:iCs/>
          <w:sz w:val="20"/>
          <w:szCs w:val="20"/>
        </w:rPr>
        <w:t>.-</w:t>
      </w:r>
      <w:r w:rsidRPr="0008098F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08098F">
        <w:rPr>
          <w:rFonts w:ascii="Arial" w:hAnsi="Arial" w:cs="Arial"/>
          <w:sz w:val="20"/>
          <w:szCs w:val="20"/>
        </w:rPr>
        <w:t>Единый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098F">
        <w:rPr>
          <w:rFonts w:ascii="Arial" w:hAnsi="Arial" w:cs="Arial"/>
          <w:sz w:val="20"/>
          <w:szCs w:val="20"/>
        </w:rPr>
        <w:t>гос</w:t>
      </w:r>
      <w:proofErr w:type="spellEnd"/>
      <w:r w:rsidRPr="0008098F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08098F">
        <w:rPr>
          <w:rFonts w:ascii="Arial" w:hAnsi="Arial" w:cs="Arial"/>
          <w:iCs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ах).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31319E" w:rsidRPr="0008098F" w:rsidRDefault="0031319E" w:rsidP="00925591">
      <w:pPr>
        <w:pStyle w:val="af7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08098F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08098F" w:rsidRDefault="00390CA8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08098F" w:rsidTr="00A31A54">
        <w:trPr>
          <w:trHeight w:val="39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Стоимость  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31319E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C78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490C78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319E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08098F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08098F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925591" w:rsidRDefault="00925591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08098F" w:rsidRDefault="002A0EDC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08098F" w:rsidRDefault="00441775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08098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000000"/>
          <w:sz w:val="20"/>
          <w:szCs w:val="20"/>
        </w:rPr>
      </w:pPr>
      <w:r w:rsidRPr="0008098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08098F" w:rsidTr="002A0EDC">
        <w:trPr>
          <w:cantSplit/>
          <w:tblHeader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0809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F104CA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A975B5">
        <w:trPr>
          <w:cantSplit/>
        </w:trPr>
        <w:tc>
          <w:tcPr>
            <w:tcW w:w="7560" w:type="dxa"/>
            <w:gridSpan w:val="4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3D1FAB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560" w:type="dxa"/>
            <w:gridSpan w:val="4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08098F" w:rsidRDefault="006E343F" w:rsidP="00886D6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6E343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3.2pt;margin-top:148.6pt;width:510.2pt;height:94.85pt;z-index:251667456">
            <v:textbox>
              <w:txbxContent>
                <w:p w:rsidR="00AC1812" w:rsidRPr="002A0EDC" w:rsidRDefault="00AC1812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</w:t>
                  </w:r>
                  <w:r w:rsidRPr="00904DDF">
                    <w:rPr>
                      <w:rFonts w:ascii="Arial" w:hAnsi="Arial" w:cs="Arial"/>
                      <w:sz w:val="16"/>
                      <w:szCs w:val="16"/>
                    </w:rPr>
                    <w:t>не менее 100 000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3 года.</w:t>
                  </w:r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AC1812" w:rsidRDefault="00AC1812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08098F" w:rsidTr="002A0EDC">
        <w:trPr>
          <w:cantSplit/>
          <w:trHeight w:val="530"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6E343F" w:rsidP="00886D6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AC1812" w:rsidRPr="002A0EDC" w:rsidRDefault="00AC1812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AC1812" w:rsidRDefault="00AC1812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08098F" w:rsidTr="002A0EDC">
        <w:trPr>
          <w:trHeight w:val="551"/>
        </w:trPr>
        <w:tc>
          <w:tcPr>
            <w:tcW w:w="695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D2CF7" w:rsidRDefault="006E343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6E343F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4.9pt;width:520.5pt;height:83.9pt;z-index:251665408">
            <v:textbox style="mso-next-textbox:#_x0000_s1033">
              <w:txbxContent>
                <w:p w:rsidR="00AC1812" w:rsidRPr="002A0EDC" w:rsidRDefault="00AC1812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AC1812" w:rsidRPr="002A0EDC" w:rsidRDefault="00AC1812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AC1812" w:rsidRPr="00301BEC" w:rsidRDefault="00AC1812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C1812" w:rsidRDefault="00AC1812" w:rsidP="002A0EDC"/>
              </w:txbxContent>
            </v:textbox>
          </v:rect>
        </w:pict>
      </w: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08098F" w:rsidRDefault="00E77053" w:rsidP="00886D6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08098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08098F" w:rsidRDefault="00836917" w:rsidP="00886D66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08098F" w:rsidRDefault="00B5074F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08098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08098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08098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08098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08098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162"/>
      </w:tblGrid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08098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работ, услуг отдельными видами юридических лиц"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39" w:name="sub_10122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39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F7911" w:rsidRPr="0008098F" w:rsidRDefault="008F7911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Default="008F7911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9F4040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</w:t>
      </w:r>
      <w:r w:rsidR="00CA30E5" w:rsidRPr="0008098F">
        <w:rPr>
          <w:rFonts w:ascii="Arial" w:hAnsi="Arial" w:cs="Arial"/>
          <w:sz w:val="20"/>
          <w:szCs w:val="20"/>
        </w:rPr>
        <w:t>рма №8</w:t>
      </w:r>
    </w:p>
    <w:p w:rsidR="00CA30E5" w:rsidRPr="0008098F" w:rsidRDefault="00CA30E5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CA30E5" w:rsidP="00886D66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08098F" w:rsidRDefault="00DE5D54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</w:t>
      </w:r>
      <w:r w:rsidR="00B5074F" w:rsidRPr="0008098F">
        <w:rPr>
          <w:rFonts w:ascii="Arial" w:hAnsi="Arial" w:cs="Arial"/>
          <w:sz w:val="20"/>
          <w:szCs w:val="20"/>
        </w:rPr>
        <w:t>6</w:t>
      </w:r>
      <w:r w:rsidRPr="0008098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08098F" w:rsidRDefault="00DE5D54" w:rsidP="00886D6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08098F" w:rsidRDefault="006E343F" w:rsidP="00886D66">
      <w:pPr>
        <w:rPr>
          <w:rFonts w:ascii="Arial" w:hAnsi="Arial" w:cs="Arial"/>
          <w:sz w:val="20"/>
          <w:szCs w:val="20"/>
        </w:rPr>
      </w:pPr>
      <w:r w:rsidRPr="006E343F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margin-left:1.5pt;margin-top:8.3pt;width:513pt;height:3in;z-index:251663360">
            <v:textbox>
              <w:txbxContent>
                <w:p w:rsidR="00AC1812" w:rsidRPr="003F7D6C" w:rsidRDefault="00AC1812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AC1812" w:rsidRPr="003F7D6C" w:rsidRDefault="00AC181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AC1812" w:rsidRPr="003F7D6C" w:rsidRDefault="00AC181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C1812" w:rsidRPr="003F7D6C" w:rsidRDefault="00AC181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AC1812" w:rsidRPr="003F7D6C" w:rsidRDefault="00AC181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AC1812" w:rsidRPr="003F7D6C" w:rsidRDefault="00AC1812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AC1812" w:rsidRPr="003F7D6C" w:rsidRDefault="00AC1812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AC1812" w:rsidRPr="003F7D6C" w:rsidRDefault="00AC181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AC1812" w:rsidRPr="003F7D6C" w:rsidRDefault="00AC1812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AC1812" w:rsidRDefault="00AC1812"/>
                <w:p w:rsidR="00AC1812" w:rsidRDefault="00AC1812"/>
              </w:txbxContent>
            </v:textbox>
          </v:rect>
        </w:pic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08098F" w:rsidRDefault="002929A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rPr>
          <w:rFonts w:ascii="Arial" w:hAnsi="Arial" w:cs="Arial"/>
          <w:b/>
          <w:sz w:val="20"/>
        </w:rPr>
      </w:pPr>
    </w:p>
    <w:p w:rsidR="00787BCB" w:rsidRPr="00A31A54" w:rsidRDefault="009C61FA" w:rsidP="00886D66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3A23C5">
        <w:rPr>
          <w:rFonts w:ascii="Arial" w:hAnsi="Arial" w:cs="Arial"/>
          <w:b/>
          <w:sz w:val="20"/>
        </w:rPr>
        <w:t>Приложение №1</w:t>
      </w:r>
      <w:r w:rsidR="007838E0">
        <w:rPr>
          <w:rFonts w:ascii="Arial" w:hAnsi="Arial" w:cs="Arial"/>
          <w:b/>
          <w:sz w:val="20"/>
        </w:rPr>
        <w:t xml:space="preserve"> </w:t>
      </w:r>
      <w:r w:rsidR="00A31A54">
        <w:rPr>
          <w:rFonts w:ascii="Arial" w:hAnsi="Arial" w:cs="Arial"/>
          <w:b/>
          <w:sz w:val="20"/>
        </w:rPr>
        <w:t xml:space="preserve">- </w:t>
      </w:r>
      <w:r w:rsidR="00A31A54" w:rsidRPr="00E37305">
        <w:rPr>
          <w:rFonts w:ascii="Arial" w:hAnsi="Arial" w:cs="Arial"/>
          <w:b/>
          <w:sz w:val="20"/>
          <w:szCs w:val="20"/>
        </w:rPr>
        <w:t>ПРОЕКТ ДОГОВОРА</w:t>
      </w:r>
    </w:p>
    <w:p w:rsidR="0046449C" w:rsidRPr="00E37305" w:rsidRDefault="0046449C" w:rsidP="00886D66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5816" w:rsidRPr="00A31C3C" w:rsidRDefault="009C5816" w:rsidP="009C5816">
      <w:pPr>
        <w:pStyle w:val="af7"/>
        <w:jc w:val="center"/>
        <w:rPr>
          <w:rFonts w:ascii="Arial" w:hAnsi="Arial" w:cs="Arial"/>
          <w:b/>
          <w:sz w:val="20"/>
          <w:szCs w:val="20"/>
        </w:rPr>
      </w:pPr>
      <w:r w:rsidRPr="00A31C3C">
        <w:rPr>
          <w:rFonts w:ascii="Arial" w:hAnsi="Arial" w:cs="Arial"/>
          <w:b/>
          <w:sz w:val="20"/>
          <w:szCs w:val="20"/>
        </w:rPr>
        <w:t>ДОГОВОР №</w:t>
      </w:r>
    </w:p>
    <w:p w:rsidR="009C5816" w:rsidRPr="00A31C3C" w:rsidRDefault="009C5816" w:rsidP="009C5816">
      <w:pPr>
        <w:pStyle w:val="af7"/>
        <w:jc w:val="center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подряда на выполнение работ</w:t>
      </w:r>
    </w:p>
    <w:p w:rsidR="009C5816" w:rsidRPr="00A31C3C" w:rsidRDefault="009C5816" w:rsidP="009C5816">
      <w:pPr>
        <w:pStyle w:val="af7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spacing w:before="60" w:line="480" w:lineRule="auto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b/>
          <w:sz w:val="20"/>
          <w:szCs w:val="20"/>
        </w:rPr>
        <w:t xml:space="preserve">г. Пенза                                                                                                             </w:t>
      </w:r>
      <w:r w:rsidRPr="00A31C3C">
        <w:rPr>
          <w:rFonts w:ascii="Arial" w:hAnsi="Arial" w:cs="Arial"/>
          <w:sz w:val="20"/>
          <w:szCs w:val="20"/>
        </w:rPr>
        <w:t xml:space="preserve">«_____» ____________ 2021 г. </w:t>
      </w:r>
    </w:p>
    <w:p w:rsidR="009C5816" w:rsidRPr="00A31C3C" w:rsidRDefault="009C5816" w:rsidP="009C5816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A31C3C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A31C3C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</w:t>
      </w:r>
      <w:r w:rsidRPr="00A31C3C">
        <w:rPr>
          <w:rFonts w:ascii="Arial" w:hAnsi="Arial" w:cs="Arial"/>
          <w:b/>
          <w:sz w:val="20"/>
          <w:szCs w:val="20"/>
        </w:rPr>
        <w:t>Устава</w:t>
      </w:r>
      <w:r w:rsidRPr="00A31C3C">
        <w:rPr>
          <w:rFonts w:ascii="Arial" w:hAnsi="Arial" w:cs="Arial"/>
          <w:sz w:val="20"/>
          <w:szCs w:val="20"/>
        </w:rPr>
        <w:t xml:space="preserve">, с одной стороны,  и </w:t>
      </w:r>
      <w:proofErr w:type="gramEnd"/>
    </w:p>
    <w:p w:rsidR="009C5816" w:rsidRPr="00A31C3C" w:rsidRDefault="009C5816" w:rsidP="009C581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_______________________________________________________________________________, </w:t>
      </w:r>
      <w:proofErr w:type="gramStart"/>
      <w:r w:rsidRPr="00A31C3C">
        <w:rPr>
          <w:rFonts w:ascii="Arial" w:hAnsi="Arial" w:cs="Arial"/>
          <w:sz w:val="20"/>
          <w:szCs w:val="20"/>
        </w:rPr>
        <w:t>именуемое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в дальнейшем ПОДРЯДЧИК, в лице______________________________________________________________________________, действующего на основании ________________________________, с другой стороны, по результатам проведенного о</w:t>
      </w:r>
      <w:r w:rsidR="003F61A2">
        <w:rPr>
          <w:rFonts w:ascii="Arial" w:hAnsi="Arial" w:cs="Arial"/>
          <w:sz w:val="20"/>
          <w:szCs w:val="20"/>
        </w:rPr>
        <w:t>ткрытого запроса предложений №34 ОЗП-ПГЭС от 12.04</w:t>
      </w:r>
      <w:r w:rsidRPr="00A31C3C">
        <w:rPr>
          <w:rFonts w:ascii="Arial" w:hAnsi="Arial" w:cs="Arial"/>
          <w:sz w:val="20"/>
          <w:szCs w:val="20"/>
        </w:rPr>
        <w:t xml:space="preserve">.21г.  Протокол № _______ </w:t>
      </w:r>
      <w:r w:rsidRPr="00A31C3C">
        <w:rPr>
          <w:rFonts w:ascii="Arial" w:hAnsi="Arial" w:cs="Arial"/>
          <w:sz w:val="20"/>
          <w:szCs w:val="20"/>
          <w:u w:val="single"/>
        </w:rPr>
        <w:t>ОЗП-ПГЭС</w:t>
      </w:r>
      <w:r w:rsidRPr="00A31C3C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 ПРЕДМЕТ ДОГОВОРА</w:t>
      </w:r>
    </w:p>
    <w:p w:rsidR="00925591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1.1. Заказчик поручает, а Подрядчик обязуется выполнить работы </w:t>
      </w:r>
      <w:r w:rsidR="003F61A2">
        <w:rPr>
          <w:rFonts w:ascii="Arial" w:hAnsi="Arial" w:cs="Arial"/>
          <w:sz w:val="20"/>
          <w:szCs w:val="20"/>
        </w:rPr>
        <w:t>по подготовке поверхностей стен, потолков и откосов</w:t>
      </w:r>
      <w:r w:rsidR="00925591" w:rsidRPr="00925591">
        <w:rPr>
          <w:rFonts w:ascii="Arial" w:hAnsi="Arial" w:cs="Arial"/>
          <w:sz w:val="20"/>
          <w:szCs w:val="20"/>
        </w:rPr>
        <w:t xml:space="preserve"> в административном здании литер</w:t>
      </w:r>
      <w:proofErr w:type="gramStart"/>
      <w:r w:rsidR="00925591" w:rsidRPr="00925591">
        <w:rPr>
          <w:rFonts w:ascii="Arial" w:hAnsi="Arial" w:cs="Arial"/>
          <w:sz w:val="20"/>
          <w:szCs w:val="20"/>
        </w:rPr>
        <w:t xml:space="preserve"> В</w:t>
      </w:r>
      <w:proofErr w:type="gramEnd"/>
      <w:r w:rsidR="00925591" w:rsidRPr="00925591">
        <w:rPr>
          <w:rFonts w:ascii="Arial" w:hAnsi="Arial" w:cs="Arial"/>
          <w:sz w:val="20"/>
          <w:szCs w:val="20"/>
        </w:rPr>
        <w:t xml:space="preserve"> по адресу – г. Пенза, ул. Стрельбищенская, 13</w:t>
      </w:r>
      <w:r w:rsidR="00925591">
        <w:rPr>
          <w:rFonts w:ascii="Arial" w:hAnsi="Arial" w:cs="Arial"/>
          <w:sz w:val="20"/>
          <w:szCs w:val="20"/>
        </w:rPr>
        <w:t>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1.2. Заказчик обязуется оплатить Подрядчику работы, указанные в п.1.1.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Выполнение работ осуществляется на основании калькуляции, определяющей объем, содержание работ, а также их цену.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Калькуляция является неотъемлемым приложением к данному договору. Калькуляция составляется Подрядчиком, утверждается Заказчиком.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Заказчик вправе вносить изменения в калькуляцию при условии, если выполняемые работы и подлежащие оплате дополнительные работы по стоимости не превышают указанной в калькуляции общей стоимости работ и не меняют их характера. Внесение в калькуляцию изменений, увеличивающих объем работ и их стоимость, осуществляется на основе дополнительных согласований и калькуляции.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A31C3C">
        <w:rPr>
          <w:rFonts w:ascii="Arial" w:hAnsi="Arial" w:cs="Arial"/>
          <w:sz w:val="20"/>
          <w:szCs w:val="20"/>
        </w:rPr>
        <w:t>Подрядчик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обнаруживающий в ходе выполнения работ, не учтенные в калькуляции работы, и в связи с этим необходимость проведения дополнительных работ, не учтенных в калькуляции и влекущих увеличение стоимости работ, обязан сообщить об этом Заказчику в 10-тидневный срок. Подрядчик обязан на это время приостановить выполнение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Подрядчик не вправе самостоятельно осуществлять без согласия Заказчика не предусмотренные калькуляцией работы и требовать их оплаты.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1.3. Выполнение работ предусматривает:</w:t>
      </w:r>
    </w:p>
    <w:p w:rsidR="009C5816" w:rsidRPr="00A31C3C" w:rsidRDefault="009C5816" w:rsidP="009C5816">
      <w:pPr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904DDF">
        <w:rPr>
          <w:rFonts w:ascii="Arial" w:hAnsi="Arial" w:cs="Arial"/>
          <w:sz w:val="20"/>
          <w:szCs w:val="20"/>
        </w:rPr>
        <w:t>_______________________</w:t>
      </w:r>
      <w:r w:rsidRPr="00A31C3C">
        <w:rPr>
          <w:rFonts w:ascii="Arial" w:hAnsi="Arial" w:cs="Arial"/>
          <w:sz w:val="20"/>
          <w:szCs w:val="20"/>
        </w:rPr>
        <w:t>;</w:t>
      </w:r>
    </w:p>
    <w:p w:rsidR="009C5816" w:rsidRPr="00A31C3C" w:rsidRDefault="009C5816" w:rsidP="009C5816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1.4. По окончании выполнения работ, предусмотренных настоящим договором, Подрядчик обязан сдать, а Заказчик принять выполненную работу (ее результат) с оформлением акта сдачи-приемки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Работа считается выполненной после подписания акта выполненных работ Подрядчиком и Заказчиком. Акт выполненных работ подписывается сторонами в течение 3 (Трех) дней с момента предъявления акта и является неотъемлемой частью настоящего договора. В случае не возвращения в течение 5 (Пяти) дней акта выполненных работ, подписанного Заказчиком, или мотивированного отказа от его подписания, выполненные работы считаются принятыми Заказчиком в полном объеме.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1.5. Подрядчик своими силами и за свой счет производит вывоз строительного мусора.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2.  СТОИМОСТЬ РАБОТ И ПОРЯДОК РАСЧЕТОВ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  <w:vertAlign w:val="superscript"/>
        </w:rPr>
      </w:pPr>
      <w:r w:rsidRPr="00A31C3C">
        <w:rPr>
          <w:rFonts w:ascii="Arial" w:hAnsi="Arial" w:cs="Arial"/>
          <w:sz w:val="20"/>
          <w:szCs w:val="20"/>
        </w:rPr>
        <w:t>2.1. Стоимость подлежащей выполнению работы составляет</w:t>
      </w:r>
      <w:proofErr w:type="gramStart"/>
      <w:r w:rsidRPr="00A31C3C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руб._________ коп., </w:t>
      </w:r>
      <w:r w:rsidRPr="00A31C3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</w:t>
      </w:r>
    </w:p>
    <w:p w:rsidR="009C5816" w:rsidRPr="00A31C3C" w:rsidRDefault="009C5816" w:rsidP="009C5816">
      <w:pPr>
        <w:jc w:val="both"/>
        <w:rPr>
          <w:rFonts w:ascii="Arial" w:hAnsi="Arial" w:cs="Arial"/>
          <w:b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в том числе НДС</w:t>
      </w:r>
      <w:proofErr w:type="gramStart"/>
      <w:r w:rsidRPr="00A31C3C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A31C3C">
        <w:rPr>
          <w:rFonts w:ascii="Arial" w:hAnsi="Arial" w:cs="Arial"/>
          <w:sz w:val="20"/>
          <w:szCs w:val="20"/>
        </w:rPr>
        <w:t>руб._________ коп.</w:t>
      </w:r>
      <w:r w:rsidRPr="00A31C3C">
        <w:rPr>
          <w:rFonts w:ascii="Arial" w:hAnsi="Arial" w:cs="Arial"/>
          <w:b/>
          <w:sz w:val="20"/>
          <w:szCs w:val="20"/>
        </w:rPr>
        <w:t xml:space="preserve">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25591" w:rsidRPr="00925591" w:rsidRDefault="009C5816" w:rsidP="00925591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2.2. </w:t>
      </w:r>
      <w:r w:rsidR="00925591" w:rsidRPr="00925591">
        <w:rPr>
          <w:rFonts w:ascii="Arial" w:hAnsi="Arial" w:cs="Arial"/>
          <w:sz w:val="20"/>
          <w:szCs w:val="20"/>
        </w:rPr>
        <w:t xml:space="preserve">Оплата за выполнение работы осуществляется Заказчиком путем безналичного перечисления денежных средств на расчетный счет Подрядчика, не позднее 7 (Семи) календарных дней после подписания акта приёма-передачи выполненных работ. </w:t>
      </w:r>
    </w:p>
    <w:p w:rsidR="00925591" w:rsidRPr="00925591" w:rsidRDefault="00925591" w:rsidP="00925591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925591">
        <w:rPr>
          <w:rFonts w:ascii="Arial" w:hAnsi="Arial" w:cs="Arial"/>
          <w:sz w:val="20"/>
          <w:szCs w:val="20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</w:t>
      </w:r>
    </w:p>
    <w:p w:rsidR="009C5816" w:rsidRPr="00A31C3C" w:rsidRDefault="009C5816" w:rsidP="00925591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  СРОКИ ВЫПОЛНЕНИЯ РАБОТ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3.1. Подрядчик приступает к выполнению работ не позднее 1 (Одного) рабочего дня с момента подписания настоящего договора.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3.2. Срок выполнения работ</w:t>
      </w:r>
      <w:r w:rsidR="003F61A2">
        <w:rPr>
          <w:rFonts w:ascii="Arial" w:hAnsi="Arial" w:cs="Arial"/>
          <w:sz w:val="20"/>
          <w:szCs w:val="20"/>
        </w:rPr>
        <w:t>: в течение 14 (Четырнадцати</w:t>
      </w:r>
      <w:r w:rsidRPr="00A31C3C">
        <w:rPr>
          <w:rFonts w:ascii="Arial" w:hAnsi="Arial" w:cs="Arial"/>
          <w:sz w:val="20"/>
          <w:szCs w:val="20"/>
        </w:rPr>
        <w:t>) календарных дней с момента начала работ.</w:t>
      </w:r>
      <w:r w:rsidRPr="00A31C3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3.2. Дата окончания работ может быть изменена сторонами в зависимости от срока предоставления Заказчиком помещения для выполнения работ, а также создания условий для работы путем подписания Дополнительного соглашения.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3.3. Подрядчик имеет право сдать работы досрочно по соглашению с Заказчиком.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color w:val="FF0000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  ПРАВА И ОБЯЗАННОСТИ СТОРОН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A31C3C">
        <w:rPr>
          <w:rFonts w:ascii="Arial" w:hAnsi="Arial" w:cs="Arial"/>
          <w:sz w:val="20"/>
          <w:szCs w:val="20"/>
          <w:u w:val="single"/>
        </w:rPr>
        <w:lastRenderedPageBreak/>
        <w:t>ПОДРЯДЧИК: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4.1. Подрядчик по настоящему договору обязан выполнить работы, указанные в разделе 1 Договора своевременно в полном объеме, в соответствии с ТУ и согласованной сметой.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4.2. Подрядчик выполняет работы своими силами, с использованием собственных механизмов, приспособлений, инструментов и материалов.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4.3. Подрядчик обязан обеспечить выполнение работ надлежащего качества в соответствии со </w:t>
      </w:r>
      <w:proofErr w:type="spellStart"/>
      <w:r w:rsidRPr="00A31C3C">
        <w:rPr>
          <w:rFonts w:ascii="Arial" w:hAnsi="Arial" w:cs="Arial"/>
          <w:sz w:val="20"/>
          <w:szCs w:val="20"/>
        </w:rPr>
        <w:t>СНиП</w:t>
      </w:r>
      <w:proofErr w:type="spellEnd"/>
      <w:r w:rsidRPr="00A31C3C">
        <w:rPr>
          <w:rFonts w:ascii="Arial" w:hAnsi="Arial" w:cs="Arial"/>
          <w:sz w:val="20"/>
          <w:szCs w:val="20"/>
        </w:rPr>
        <w:t xml:space="preserve"> и ПТЭ в области строительства и с учетом требований, предъявляемых к таким работам отраслью энергетики.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A31C3C">
        <w:rPr>
          <w:rFonts w:ascii="Arial" w:hAnsi="Arial" w:cs="Arial"/>
          <w:sz w:val="20"/>
          <w:szCs w:val="20"/>
          <w:u w:val="single"/>
        </w:rPr>
        <w:t>ЗАКАЗЧИК: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4.4. Заказчик обязан через своего представителя осуществлять </w:t>
      </w:r>
      <w:proofErr w:type="gramStart"/>
      <w:r w:rsidRPr="00A31C3C">
        <w:rPr>
          <w:rFonts w:ascii="Arial" w:hAnsi="Arial" w:cs="Arial"/>
          <w:sz w:val="20"/>
          <w:szCs w:val="20"/>
        </w:rPr>
        <w:t>контроль за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качеством выполненных Подрядчиком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4.5. Заказчик обязан своевременно осуществлять приемку работ, выполненных Подрядчиком в порядке, предусмотренном настоящим Договором.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4.6. Заказчик обязан произвести оплату за выполненные работы в течение пятнадцати  рабочих дней после подписания акта сдачи-приемки.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4.7. Заказчик обязан самостоятельно сдать в эксплуатацию технический объект на основании акта сдачи-приемки и технической документации, переданной Подрядчиком.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5.  ОТВЕТСТВЕННОСТЬ СТОРОН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color w:val="FF0000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  5.1. Ответственность за технику безопасности, </w:t>
      </w:r>
      <w:proofErr w:type="spellStart"/>
      <w:r w:rsidRPr="00A31C3C">
        <w:rPr>
          <w:rFonts w:ascii="Arial" w:hAnsi="Arial" w:cs="Arial"/>
          <w:sz w:val="20"/>
          <w:szCs w:val="20"/>
        </w:rPr>
        <w:t>электробезопасность</w:t>
      </w:r>
      <w:proofErr w:type="spellEnd"/>
      <w:r w:rsidRPr="00A31C3C">
        <w:rPr>
          <w:rFonts w:ascii="Arial" w:hAnsi="Arial" w:cs="Arial"/>
          <w:sz w:val="20"/>
          <w:szCs w:val="20"/>
        </w:rPr>
        <w:t>, пожарную безопасность, охрану окружающей среды, в течение всего срока  выполнения работ на месте проведения работ и прилегающей территории несет  Подрядчик.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  5.2.  Подрядчик при нарушении договорных обязательств, уплачивает Заказчику:</w:t>
      </w:r>
    </w:p>
    <w:p w:rsidR="009C5816" w:rsidRPr="00A31C3C" w:rsidRDefault="009C5816" w:rsidP="009C5816">
      <w:pPr>
        <w:tabs>
          <w:tab w:val="left" w:pos="360"/>
        </w:tabs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-</w:t>
      </w:r>
      <w:r w:rsidRPr="00A31C3C">
        <w:rPr>
          <w:rFonts w:ascii="Arial" w:hAnsi="Arial" w:cs="Arial"/>
          <w:sz w:val="20"/>
          <w:szCs w:val="20"/>
        </w:rPr>
        <w:tab/>
        <w:t>за нарушение сроков выполнения работ по вине Подрядчика – штрафную неустойку в размере 0,1% от договорной цены за каждый день просрочки;</w:t>
      </w:r>
    </w:p>
    <w:p w:rsidR="009C5816" w:rsidRPr="00A31C3C" w:rsidRDefault="009C5816" w:rsidP="009C5816">
      <w:pPr>
        <w:tabs>
          <w:tab w:val="left" w:pos="360"/>
        </w:tabs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-</w:t>
      </w:r>
      <w:r w:rsidRPr="00A31C3C">
        <w:rPr>
          <w:rFonts w:ascii="Arial" w:hAnsi="Arial" w:cs="Arial"/>
          <w:sz w:val="20"/>
          <w:szCs w:val="20"/>
        </w:rPr>
        <w:tab/>
        <w:t>за несвоевременное освобождение</w:t>
      </w:r>
      <w:r w:rsidRPr="00A31C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</w:rPr>
        <w:t>места проведения работ</w:t>
      </w:r>
      <w:r w:rsidRPr="00A31C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</w:rPr>
        <w:t>от принадлежащего ему имущества – штрафную неустойку в размере 0,1% фактической стоимости работ по Договору за каждые 10 (десять) дней до фактического исполнения обязательства;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Pr="00A31C3C">
        <w:rPr>
          <w:rFonts w:ascii="Arial" w:hAnsi="Arial" w:cs="Arial"/>
          <w:sz w:val="20"/>
          <w:szCs w:val="20"/>
        </w:rPr>
        <w:t xml:space="preserve">5.3. Во время проведения работ на объекте Подрядчик за свой счет возмещает штрафы, наложенные соответствующими инспектирующими организациями, а также возмещает убытки, возникшие в случае нарушений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проектирования и строительства, включая, </w:t>
      </w:r>
      <w:proofErr w:type="gramStart"/>
      <w:r w:rsidRPr="00A31C3C">
        <w:rPr>
          <w:rFonts w:ascii="Arial" w:hAnsi="Arial" w:cs="Arial"/>
          <w:sz w:val="20"/>
          <w:szCs w:val="20"/>
        </w:rPr>
        <w:t>но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не ограничиваясь, нормам и правилам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 вследствие действий и/или бездействий Подрядчика.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5.4. Заказчик при нарушении обязательств по оплате (за исключением выплаты авансовых платежей) уплачивает Подрядчику неустойку в размере 0,05% от неоплаченной суммы за каждый день просрочки.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5.5. Максимальный общий размер пени, начисляемой за каждое из допущенных нарушений обязательств по настоящему Договору, не может составлять более 30% (тридцати процентов) от цены Договора.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5.6. Совокупная ответственность Подрядчика перед Заказчиком не должна превышать цену Договора. Данное условие не применяется в случае возмещения Заказчику ущерба, связанного с нарушения Подрядчиком патентного права.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5.7. Уплата неустойки и возмещение убытков не освобождает стороны от выполнения обязанностей по настоящему Договору.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5.8.  </w:t>
      </w:r>
      <w:proofErr w:type="gramStart"/>
      <w:r w:rsidRPr="00A31C3C">
        <w:rPr>
          <w:rFonts w:ascii="Arial" w:hAnsi="Arial" w:cs="Arial"/>
          <w:sz w:val="20"/>
          <w:szCs w:val="20"/>
        </w:rPr>
        <w:t>Стороны освобождаются от ответственности в случае наступления  обстоятельств непреодолимой силы, под которыми подразумеваются внешние чрезвычайные события, которые не существовали во время подписания Договора,  возникли  помимо воли сторон,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  <w:proofErr w:type="gramEnd"/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5.9. Непреодолимой  силой  признаются следующие события: война и военные  действия, восстания, мобилизация, забастовка, эпидемии, пожар, стихийные бедствия, акты органов власти, имеющие влияние на наступление обязательств,  и все другие события и обстоятельства, которые компетентный суд признает и объявит случаями непреодолимой силы.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5.10. Не признаются форс-мажорными обязательствами: резкое изменение  валютных курсов, банкротство кредитных учреждений, обслуживающих стороны.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5.11. Сторона, подвергшаяся действию непреодолимой силы, должна немедленно  уведомить  другую  сторону о возникновении, виде и возможной продолжительности действия непреодолимой силы.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5.12. На время действия непреодолимой силы обязательства сторон приостанавливаются,  санкции  за неисполнение обязательств по данному Договору не применяются,  а срок исполнения обязательств по данному Договору продлевается на период,  соответствующий  сроку  действия наступившего обстоятельства и разумному сроку для устранения его последствий. В случае действия непреодолимой силы, препятствующей выполнению работ на объекте или финансированию указанных работ, более 1 месяца, объект подлежит консервации с отнесением затрат по консервации на Заказчика.</w:t>
      </w:r>
    </w:p>
    <w:p w:rsidR="009C5816" w:rsidRPr="00A31C3C" w:rsidRDefault="009C5816" w:rsidP="009C5816">
      <w:pPr>
        <w:pStyle w:val="ConsPlusNormal"/>
        <w:widowControl/>
        <w:numPr>
          <w:ilvl w:val="1"/>
          <w:numId w:val="62"/>
        </w:numPr>
        <w:adjustRightInd w:val="0"/>
        <w:ind w:left="0" w:right="76" w:firstLine="70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31C3C">
        <w:rPr>
          <w:rFonts w:ascii="Arial" w:hAnsi="Arial" w:cs="Arial"/>
          <w:sz w:val="20"/>
          <w:szCs w:val="20"/>
        </w:rPr>
        <w:lastRenderedPageBreak/>
        <w:t>Ущерб, нанесенный третьему лицу в результате выполнения работ по вине Подрядчика компенсируется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Подрядчиком. Ущерб, нанесенный этому лицу по непредвиденным причинам, возмещается Сторонами на паритетных началах.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6.  ПОРЯДОК РАЗРЕШЕНИЯ СПОРОВ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в Арбитражном суде Пензенской области.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  ПОРЯДОК ИЗМЕНЕНИЯ И РАСТОРЖЕНИЯ ДОГОВОРА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7.1. Любые изменения и дополнения к настоящему договору имеют силу в том случае, если они оформлены в письменном виде и подписаны всеми сторонами.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7.2. Досрочное расторжение договора может иметь место только по соглашению сторон либо на основаниях, предусмотренных законодательством РФ.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7.3. Сторона, решившая расторгнуть настоящий договор, должна направить письменное предложение о расторжении договора другой стороне не позднее, чем за 30 дней до предполагаемого дня расторжения договора.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pStyle w:val="ConsNonformat"/>
        <w:ind w:firstLine="720"/>
        <w:rPr>
          <w:rFonts w:ascii="Arial" w:hAnsi="Arial" w:cs="Arial"/>
        </w:rPr>
      </w:pPr>
      <w:r w:rsidRPr="00A31C3C">
        <w:rPr>
          <w:rFonts w:ascii="Arial" w:hAnsi="Arial" w:cs="Arial"/>
        </w:rPr>
        <w:t>8.  ПРОЧИЕ УСЛОВИЯ</w:t>
      </w:r>
    </w:p>
    <w:p w:rsidR="009C5816" w:rsidRPr="00A31C3C" w:rsidRDefault="009C5816" w:rsidP="009C5816">
      <w:pPr>
        <w:pStyle w:val="ConsNonformat"/>
        <w:ind w:firstLine="720"/>
        <w:rPr>
          <w:rFonts w:ascii="Arial" w:hAnsi="Arial" w:cs="Arial"/>
        </w:rPr>
      </w:pPr>
      <w:r w:rsidRPr="00A31C3C">
        <w:rPr>
          <w:rFonts w:ascii="Arial" w:hAnsi="Arial" w:cs="Arial"/>
        </w:rPr>
        <w:t>8.1. Настоящий договор действует с момента подписания до полного исполнения сторонами своих договорных обязательств.</w:t>
      </w:r>
    </w:p>
    <w:p w:rsidR="009C5816" w:rsidRPr="00A31C3C" w:rsidRDefault="003D7354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9C5816" w:rsidRPr="00A31C3C">
        <w:rPr>
          <w:rFonts w:ascii="Arial" w:hAnsi="Arial" w:cs="Arial"/>
          <w:sz w:val="20"/>
          <w:szCs w:val="20"/>
        </w:rPr>
        <w:t xml:space="preserve">8.2. Настоящий договор составлен в двух экземплярах, имеющих одинаковую юридическую силу. 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9 . РЕКВЕЗИТЫ И ПОДПИСИ СТОРОН</w:t>
      </w:r>
    </w:p>
    <w:p w:rsidR="00D75ACA" w:rsidRPr="00A31C3C" w:rsidRDefault="00D75AC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5490"/>
      </w:tblGrid>
      <w:tr w:rsidR="00D75ACA" w:rsidRPr="00A31C3C" w:rsidTr="00D10867">
        <w:trPr>
          <w:trHeight w:hRule="exact" w:val="373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«Заказчик»   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C3C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D75ACA" w:rsidRPr="00A31C3C" w:rsidRDefault="00D75ACA" w:rsidP="00886D6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1C3C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D75ACA" w:rsidRPr="00A31C3C" w:rsidRDefault="00D75ACA" w:rsidP="00886D6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A31C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D75ACA" w:rsidRPr="00A31C3C" w:rsidRDefault="00D75ACA" w:rsidP="00886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D75ACA" w:rsidRPr="00A31C3C" w:rsidRDefault="00D75ACA" w:rsidP="00886D66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D75ACA" w:rsidRPr="00A31C3C" w:rsidRDefault="00D75ACA" w:rsidP="00886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A31C3C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D75ACA" w:rsidRPr="00A31C3C" w:rsidRDefault="00D75ACA" w:rsidP="00886D66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31C3C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31C3C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______________________В.В. Рябинин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    М.П.      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7838E0"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Подрядчик</w:t>
            </w: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ИНН __________________, БИК 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/с _____________________________________ в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к/с 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  /__________________/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М.П.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3768" w:rsidRPr="00A31C3C" w:rsidRDefault="00D83768" w:rsidP="00886D66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3A23C5" w:rsidRDefault="003A23C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563FBD" w:rsidRDefault="00563FBD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E37305" w:rsidRDefault="00E3730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A31C3C">
      <w:pPr>
        <w:pStyle w:val="aff1"/>
        <w:jc w:val="left"/>
        <w:rPr>
          <w:rFonts w:ascii="Arial" w:hAnsi="Arial" w:cs="Arial"/>
          <w:b/>
          <w:sz w:val="20"/>
        </w:rPr>
      </w:pPr>
    </w:p>
    <w:p w:rsidR="00904DDF" w:rsidRDefault="00904DDF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946C8D" w:rsidRPr="00886D66" w:rsidRDefault="00946C8D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  <w:r w:rsidRPr="00886D66">
        <w:rPr>
          <w:rFonts w:ascii="Arial" w:hAnsi="Arial" w:cs="Arial"/>
          <w:b/>
          <w:sz w:val="20"/>
        </w:rPr>
        <w:lastRenderedPageBreak/>
        <w:t>Приложение №2</w:t>
      </w:r>
    </w:p>
    <w:p w:rsidR="00A0404D" w:rsidRPr="00A0404D" w:rsidRDefault="00A0404D" w:rsidP="00A0404D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404D">
        <w:rPr>
          <w:rFonts w:ascii="Arial" w:hAnsi="Arial" w:cs="Arial"/>
          <w:b/>
          <w:sz w:val="20"/>
          <w:szCs w:val="20"/>
        </w:rPr>
        <w:t xml:space="preserve">Техническое задание: </w:t>
      </w:r>
    </w:p>
    <w:p w:rsidR="003F61A2" w:rsidRPr="003F61A2" w:rsidRDefault="003F61A2" w:rsidP="003F61A2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3F61A2">
        <w:rPr>
          <w:rFonts w:ascii="Arial" w:hAnsi="Arial" w:cs="Arial"/>
          <w:b/>
          <w:sz w:val="20"/>
          <w:szCs w:val="20"/>
        </w:rPr>
        <w:t xml:space="preserve">на  выполнение работ по подготовке поверхностей стен, потолков, откосов </w:t>
      </w:r>
      <w:r w:rsidR="003D7354">
        <w:rPr>
          <w:rFonts w:ascii="Arial" w:hAnsi="Arial" w:cs="Arial"/>
          <w:b/>
          <w:sz w:val="20"/>
          <w:szCs w:val="20"/>
        </w:rPr>
        <w:t>в административном здании литер</w:t>
      </w:r>
      <w:proofErr w:type="gramStart"/>
      <w:r w:rsidRPr="003F61A2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Pr="003F61A2">
        <w:rPr>
          <w:rFonts w:ascii="Arial" w:hAnsi="Arial" w:cs="Arial"/>
          <w:b/>
          <w:sz w:val="20"/>
          <w:szCs w:val="20"/>
        </w:rPr>
        <w:t xml:space="preserve"> по адресу:</w:t>
      </w:r>
    </w:p>
    <w:p w:rsidR="003F61A2" w:rsidRPr="003F61A2" w:rsidRDefault="003F61A2" w:rsidP="003F61A2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3F61A2">
        <w:rPr>
          <w:rFonts w:ascii="Arial" w:hAnsi="Arial" w:cs="Arial"/>
          <w:b/>
          <w:sz w:val="20"/>
          <w:szCs w:val="20"/>
        </w:rPr>
        <w:t xml:space="preserve"> г</w:t>
      </w:r>
      <w:proofErr w:type="gramStart"/>
      <w:r w:rsidRPr="003F61A2">
        <w:rPr>
          <w:rFonts w:ascii="Arial" w:hAnsi="Arial" w:cs="Arial"/>
          <w:b/>
          <w:sz w:val="20"/>
          <w:szCs w:val="20"/>
        </w:rPr>
        <w:t>.П</w:t>
      </w:r>
      <w:proofErr w:type="gramEnd"/>
      <w:r w:rsidRPr="003F61A2">
        <w:rPr>
          <w:rFonts w:ascii="Arial" w:hAnsi="Arial" w:cs="Arial"/>
          <w:b/>
          <w:sz w:val="20"/>
          <w:szCs w:val="20"/>
        </w:rPr>
        <w:t>енза, ул. Стрельбищенская,13.</w:t>
      </w:r>
    </w:p>
    <w:p w:rsidR="003F61A2" w:rsidRPr="003F61A2" w:rsidRDefault="003F61A2" w:rsidP="003F61A2">
      <w:pPr>
        <w:jc w:val="center"/>
        <w:rPr>
          <w:rFonts w:ascii="Arial" w:hAnsi="Arial" w:cs="Arial"/>
          <w:sz w:val="20"/>
          <w:szCs w:val="20"/>
        </w:rPr>
      </w:pPr>
    </w:p>
    <w:p w:rsidR="003F61A2" w:rsidRPr="003F61A2" w:rsidRDefault="003F61A2" w:rsidP="003F61A2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3F61A2">
        <w:rPr>
          <w:rFonts w:ascii="Arial" w:hAnsi="Arial" w:cs="Arial"/>
          <w:sz w:val="20"/>
          <w:szCs w:val="20"/>
          <w:u w:val="single"/>
        </w:rPr>
        <w:t xml:space="preserve">Срок выполнения работ: </w:t>
      </w:r>
    </w:p>
    <w:p w:rsidR="003F61A2" w:rsidRPr="003F61A2" w:rsidRDefault="003F61A2" w:rsidP="003F61A2">
      <w:pPr>
        <w:pStyle w:val="af4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ind w:left="505" w:firstLine="0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</w:rPr>
        <w:t>Срок начала работ: в течение 1 (Одного) рабочего дня  с момента подписания договора.</w:t>
      </w:r>
    </w:p>
    <w:p w:rsidR="003F61A2" w:rsidRPr="003F61A2" w:rsidRDefault="003F61A2" w:rsidP="003F61A2">
      <w:pPr>
        <w:pStyle w:val="af4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40" w:lineRule="auto"/>
        <w:ind w:left="505" w:firstLine="0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</w:rPr>
        <w:t>Срок окончания работ: в течение 14 (Четырнадцати) календарных дней с момента начала работ.</w:t>
      </w:r>
    </w:p>
    <w:p w:rsidR="003F61A2" w:rsidRPr="003F61A2" w:rsidRDefault="003F61A2" w:rsidP="003F61A2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  <w:u w:val="single"/>
        </w:rPr>
        <w:t>Срок гарантии</w:t>
      </w:r>
      <w:r w:rsidRPr="003F61A2">
        <w:rPr>
          <w:rFonts w:ascii="Arial" w:hAnsi="Arial" w:cs="Arial"/>
          <w:sz w:val="20"/>
          <w:szCs w:val="20"/>
        </w:rPr>
        <w:t xml:space="preserve">: Гарантийный срок эксплуатации 3 года, </w:t>
      </w:r>
      <w:proofErr w:type="gramStart"/>
      <w:r w:rsidRPr="003F61A2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3F61A2">
        <w:rPr>
          <w:rFonts w:ascii="Arial" w:hAnsi="Arial" w:cs="Arial"/>
          <w:sz w:val="20"/>
          <w:szCs w:val="20"/>
        </w:rPr>
        <w:t xml:space="preserve"> Сторонами Акта приема-передачи выполненных работ.</w:t>
      </w:r>
    </w:p>
    <w:p w:rsidR="003F61A2" w:rsidRPr="003F61A2" w:rsidRDefault="003F61A2" w:rsidP="003F61A2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  <w:u w:val="single"/>
        </w:rPr>
        <w:t>Условия выполнения заказа</w:t>
      </w:r>
      <w:r w:rsidRPr="003F61A2">
        <w:rPr>
          <w:rFonts w:ascii="Arial" w:hAnsi="Arial" w:cs="Arial"/>
          <w:sz w:val="20"/>
          <w:szCs w:val="20"/>
        </w:rPr>
        <w:t xml:space="preserve">: </w:t>
      </w:r>
    </w:p>
    <w:p w:rsidR="003F61A2" w:rsidRPr="003F61A2" w:rsidRDefault="003F61A2" w:rsidP="003F61A2">
      <w:pPr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</w:rPr>
        <w:t>Участник (далее по тексту Исполнитель) в случае признания его победителем должен:</w:t>
      </w:r>
    </w:p>
    <w:p w:rsidR="003F61A2" w:rsidRPr="003F61A2" w:rsidRDefault="003F61A2" w:rsidP="003F61A2">
      <w:pPr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</w:rPr>
        <w:t>- выполнить в установленные сроки полный комплекс работ, указанных ниже, являющихся предметом аукциона,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3F61A2" w:rsidRPr="003F61A2" w:rsidRDefault="003F61A2" w:rsidP="003F61A2">
      <w:pPr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</w:rPr>
        <w:t>- все материалы для выполнения работ, включая транспортные расходы, предоставляются Исполнителем.</w:t>
      </w:r>
    </w:p>
    <w:p w:rsidR="003F61A2" w:rsidRPr="003F61A2" w:rsidRDefault="003F61A2" w:rsidP="003F61A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</w:rPr>
        <w:t>-Исполнитель обязан:</w:t>
      </w:r>
    </w:p>
    <w:p w:rsidR="003F61A2" w:rsidRPr="003F61A2" w:rsidRDefault="003F61A2" w:rsidP="003F61A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3F61A2" w:rsidRPr="003F61A2" w:rsidRDefault="003F61A2" w:rsidP="003F61A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3F61A2">
        <w:rPr>
          <w:rFonts w:ascii="Arial" w:hAnsi="Arial" w:cs="Arial"/>
          <w:sz w:val="20"/>
          <w:szCs w:val="20"/>
        </w:rPr>
        <w:t>и(</w:t>
      </w:r>
      <w:proofErr w:type="gramEnd"/>
      <w:r w:rsidRPr="003F61A2">
        <w:rPr>
          <w:rFonts w:ascii="Arial" w:hAnsi="Arial" w:cs="Arial"/>
          <w:sz w:val="20"/>
          <w:szCs w:val="20"/>
        </w:rPr>
        <w:t>или) выполняемых работах;</w:t>
      </w:r>
    </w:p>
    <w:p w:rsidR="003F61A2" w:rsidRPr="003F61A2" w:rsidRDefault="003F61A2" w:rsidP="003F61A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3F61A2" w:rsidRPr="003F61A2" w:rsidRDefault="003F61A2" w:rsidP="003F61A2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  <w:u w:val="single"/>
        </w:rPr>
        <w:t>Место выполнения работ</w:t>
      </w:r>
      <w:r w:rsidRPr="003F61A2">
        <w:rPr>
          <w:rFonts w:ascii="Arial" w:hAnsi="Arial" w:cs="Arial"/>
          <w:sz w:val="20"/>
          <w:szCs w:val="20"/>
        </w:rPr>
        <w:t xml:space="preserve">: Работы производятся Исполнителем </w:t>
      </w:r>
      <w:r>
        <w:rPr>
          <w:rFonts w:ascii="Arial" w:hAnsi="Arial" w:cs="Arial"/>
          <w:sz w:val="20"/>
          <w:szCs w:val="20"/>
        </w:rPr>
        <w:t>в административном здании литер</w:t>
      </w:r>
      <w:proofErr w:type="gramStart"/>
      <w:r w:rsidRPr="003F61A2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3F61A2">
        <w:rPr>
          <w:rFonts w:ascii="Arial" w:hAnsi="Arial" w:cs="Arial"/>
          <w:sz w:val="20"/>
          <w:szCs w:val="20"/>
        </w:rPr>
        <w:t>, находящимся  на территории производственной базы ЗАО «Пензенская горэлектросеть», по адресу: г. Пенза, ул. Стрельбищенская, 13.</w:t>
      </w:r>
    </w:p>
    <w:p w:rsidR="003F61A2" w:rsidRPr="003F61A2" w:rsidRDefault="003F61A2" w:rsidP="003F61A2">
      <w:pPr>
        <w:numPr>
          <w:ilvl w:val="0"/>
          <w:numId w:val="51"/>
        </w:numPr>
        <w:tabs>
          <w:tab w:val="clear" w:pos="502"/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  <w:u w:val="single"/>
        </w:rPr>
        <w:t>Порядок оплаты</w:t>
      </w:r>
      <w:r w:rsidRPr="003F61A2">
        <w:rPr>
          <w:rFonts w:ascii="Arial" w:hAnsi="Arial" w:cs="Arial"/>
          <w:sz w:val="20"/>
          <w:szCs w:val="20"/>
        </w:rPr>
        <w:t>: Оплата осуществляется Заказчиком путем безналичного перечисления денежных средств на расчетный счет Исполнителя, не позднее 7 (семи) календарных дней после подписания Акта приема-передачи выполненных работ.</w:t>
      </w:r>
    </w:p>
    <w:p w:rsidR="003F61A2" w:rsidRPr="003F61A2" w:rsidRDefault="003F61A2" w:rsidP="003F61A2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F61A2">
        <w:rPr>
          <w:rFonts w:ascii="Arial" w:hAnsi="Arial" w:cs="Arial"/>
          <w:b/>
          <w:sz w:val="20"/>
          <w:szCs w:val="20"/>
        </w:rPr>
        <w:t>Ведомость работ и  материалов:</w:t>
      </w:r>
    </w:p>
    <w:p w:rsidR="003F61A2" w:rsidRPr="003F61A2" w:rsidRDefault="003F61A2" w:rsidP="003F61A2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3F61A2" w:rsidRPr="003F61A2" w:rsidRDefault="003F61A2" w:rsidP="003F61A2">
      <w:pPr>
        <w:ind w:left="928"/>
        <w:rPr>
          <w:rFonts w:ascii="Arial" w:hAnsi="Arial" w:cs="Arial"/>
          <w:sz w:val="20"/>
          <w:szCs w:val="20"/>
        </w:rPr>
      </w:pPr>
      <w:r w:rsidRPr="003F61A2">
        <w:rPr>
          <w:rFonts w:ascii="Arial" w:hAnsi="Arial" w:cs="Arial"/>
          <w:sz w:val="20"/>
          <w:szCs w:val="20"/>
        </w:rPr>
        <w:t xml:space="preserve">Выполнить подготовку поверхностей стен, потолков и откосов шпатлевкой с </w:t>
      </w:r>
      <w:proofErr w:type="spellStart"/>
      <w:r w:rsidRPr="003F61A2">
        <w:rPr>
          <w:rFonts w:ascii="Arial" w:hAnsi="Arial" w:cs="Arial"/>
          <w:sz w:val="20"/>
          <w:szCs w:val="20"/>
        </w:rPr>
        <w:t>поклейкой</w:t>
      </w:r>
      <w:proofErr w:type="spellEnd"/>
      <w:r w:rsidRPr="003F61A2">
        <w:rPr>
          <w:rFonts w:ascii="Arial" w:hAnsi="Arial" w:cs="Arial"/>
          <w:sz w:val="20"/>
          <w:szCs w:val="20"/>
        </w:rPr>
        <w:t xml:space="preserve"> серпянки, грунтовкой и установкой перфорированного уголка:</w:t>
      </w:r>
    </w:p>
    <w:p w:rsidR="003F61A2" w:rsidRPr="003F61A2" w:rsidRDefault="003F61A2" w:rsidP="003F61A2">
      <w:pPr>
        <w:ind w:left="92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804"/>
        <w:gridCol w:w="1559"/>
      </w:tblGrid>
      <w:tr w:rsidR="003F61A2" w:rsidRPr="003F61A2" w:rsidTr="003F61A2">
        <w:trPr>
          <w:trHeight w:val="525"/>
        </w:trPr>
        <w:tc>
          <w:tcPr>
            <w:tcW w:w="850" w:type="dxa"/>
          </w:tcPr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  <w:r w:rsidRPr="003F61A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3F61A2">
              <w:rPr>
                <w:rFonts w:ascii="Arial" w:hAnsi="Arial" w:cs="Arial"/>
                <w:sz w:val="20"/>
                <w:szCs w:val="20"/>
              </w:rPr>
              <w:t>п\</w:t>
            </w:r>
            <w:proofErr w:type="gramStart"/>
            <w:r w:rsidRPr="003F61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F61A2" w:rsidRPr="003F61A2" w:rsidRDefault="003F61A2" w:rsidP="003F61A2">
            <w:pPr>
              <w:ind w:left="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A2">
              <w:rPr>
                <w:rFonts w:ascii="Arial" w:hAnsi="Arial" w:cs="Arial"/>
                <w:sz w:val="20"/>
                <w:szCs w:val="20"/>
              </w:rPr>
              <w:t>Наименование работ</w:t>
            </w:r>
          </w:p>
          <w:p w:rsidR="003F61A2" w:rsidRPr="003F61A2" w:rsidRDefault="003F61A2" w:rsidP="003F61A2">
            <w:pPr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  <w:r w:rsidRPr="003F61A2">
              <w:rPr>
                <w:rFonts w:ascii="Arial" w:hAnsi="Arial" w:cs="Arial"/>
                <w:sz w:val="20"/>
                <w:szCs w:val="20"/>
              </w:rPr>
              <w:t>Кол-во</w:t>
            </w:r>
          </w:p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1A2" w:rsidRPr="003F61A2" w:rsidTr="003F61A2">
        <w:trPr>
          <w:trHeight w:val="768"/>
        </w:trPr>
        <w:tc>
          <w:tcPr>
            <w:tcW w:w="850" w:type="dxa"/>
          </w:tcPr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  <w:r w:rsidRPr="003F61A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1A2" w:rsidRPr="003F61A2" w:rsidRDefault="003F61A2" w:rsidP="003F61A2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F61A2" w:rsidRPr="003D7354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  <w:r w:rsidRPr="003D7354">
              <w:rPr>
                <w:rFonts w:ascii="Arial" w:hAnsi="Arial" w:cs="Arial"/>
                <w:sz w:val="20"/>
                <w:szCs w:val="20"/>
              </w:rPr>
              <w:t xml:space="preserve">Шпатлевка за 2 раза с </w:t>
            </w:r>
            <w:proofErr w:type="spellStart"/>
            <w:r w:rsidRPr="003D7354">
              <w:rPr>
                <w:rFonts w:ascii="Arial" w:hAnsi="Arial" w:cs="Arial"/>
                <w:sz w:val="20"/>
                <w:szCs w:val="20"/>
              </w:rPr>
              <w:t>поклейкой</w:t>
            </w:r>
            <w:proofErr w:type="spellEnd"/>
            <w:r w:rsidRPr="003D7354">
              <w:rPr>
                <w:rFonts w:ascii="Arial" w:hAnsi="Arial" w:cs="Arial"/>
                <w:sz w:val="20"/>
                <w:szCs w:val="20"/>
              </w:rPr>
              <w:t xml:space="preserve"> серпянки, грунтовка за 2 раза, установка перфорированного уголка поверхности потолков.</w:t>
            </w:r>
          </w:p>
        </w:tc>
        <w:tc>
          <w:tcPr>
            <w:tcW w:w="1559" w:type="dxa"/>
          </w:tcPr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  <w:r w:rsidRPr="003F61A2">
              <w:rPr>
                <w:rFonts w:ascii="Arial" w:hAnsi="Arial" w:cs="Arial"/>
                <w:sz w:val="20"/>
                <w:szCs w:val="20"/>
              </w:rPr>
              <w:t>1</w:t>
            </w:r>
            <w:r w:rsidR="003D7354">
              <w:rPr>
                <w:rFonts w:ascii="Arial" w:hAnsi="Arial" w:cs="Arial"/>
                <w:sz w:val="20"/>
                <w:szCs w:val="20"/>
              </w:rPr>
              <w:t> 151 м²</w:t>
            </w:r>
          </w:p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1A2" w:rsidRPr="003F61A2" w:rsidTr="003F61A2">
        <w:trPr>
          <w:trHeight w:val="825"/>
        </w:trPr>
        <w:tc>
          <w:tcPr>
            <w:tcW w:w="850" w:type="dxa"/>
          </w:tcPr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  <w:r w:rsidRPr="003F61A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1A2" w:rsidRPr="003F61A2" w:rsidRDefault="003F61A2" w:rsidP="003F61A2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F61A2" w:rsidRPr="003D7354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  <w:r w:rsidRPr="003D7354">
              <w:rPr>
                <w:rFonts w:ascii="Arial" w:hAnsi="Arial" w:cs="Arial"/>
                <w:sz w:val="20"/>
                <w:szCs w:val="20"/>
              </w:rPr>
              <w:t xml:space="preserve">Шпатлевка за 2 раза с </w:t>
            </w:r>
            <w:proofErr w:type="spellStart"/>
            <w:r w:rsidRPr="003D7354">
              <w:rPr>
                <w:rFonts w:ascii="Arial" w:hAnsi="Arial" w:cs="Arial"/>
                <w:sz w:val="20"/>
                <w:szCs w:val="20"/>
              </w:rPr>
              <w:t>поклейкой</w:t>
            </w:r>
            <w:proofErr w:type="spellEnd"/>
            <w:r w:rsidRPr="003D7354">
              <w:rPr>
                <w:rFonts w:ascii="Arial" w:hAnsi="Arial" w:cs="Arial"/>
                <w:sz w:val="20"/>
                <w:szCs w:val="20"/>
              </w:rPr>
              <w:t xml:space="preserve"> серпянки, грунтовка, установка перфорированного уголка поверхности стен.</w:t>
            </w:r>
          </w:p>
        </w:tc>
        <w:tc>
          <w:tcPr>
            <w:tcW w:w="1559" w:type="dxa"/>
          </w:tcPr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  <w:r w:rsidRPr="003F61A2">
              <w:rPr>
                <w:rFonts w:ascii="Arial" w:hAnsi="Arial" w:cs="Arial"/>
                <w:sz w:val="20"/>
                <w:szCs w:val="20"/>
              </w:rPr>
              <w:t>2</w:t>
            </w:r>
            <w:r w:rsidR="003D7354">
              <w:rPr>
                <w:rFonts w:ascii="Arial" w:hAnsi="Arial" w:cs="Arial"/>
                <w:sz w:val="20"/>
                <w:szCs w:val="20"/>
              </w:rPr>
              <w:t> 853 м²</w:t>
            </w:r>
          </w:p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1A2" w:rsidRPr="003F61A2" w:rsidTr="003F61A2">
        <w:trPr>
          <w:trHeight w:val="907"/>
        </w:trPr>
        <w:tc>
          <w:tcPr>
            <w:tcW w:w="850" w:type="dxa"/>
          </w:tcPr>
          <w:p w:rsidR="003F61A2" w:rsidRPr="003F61A2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  <w:r w:rsidRPr="003F61A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F61A2" w:rsidRPr="003F61A2" w:rsidRDefault="003F61A2" w:rsidP="003F61A2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3F61A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F61A2" w:rsidRPr="003F61A2" w:rsidRDefault="003F61A2" w:rsidP="003F61A2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3F61A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3F61A2" w:rsidRPr="003D7354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  <w:r w:rsidRPr="003D7354">
              <w:rPr>
                <w:rFonts w:ascii="Arial" w:hAnsi="Arial" w:cs="Arial"/>
                <w:sz w:val="20"/>
                <w:szCs w:val="20"/>
              </w:rPr>
              <w:t xml:space="preserve">Шпатлевка за 2 раза с </w:t>
            </w:r>
            <w:proofErr w:type="spellStart"/>
            <w:r w:rsidRPr="003D7354">
              <w:rPr>
                <w:rFonts w:ascii="Arial" w:hAnsi="Arial" w:cs="Arial"/>
                <w:sz w:val="20"/>
                <w:szCs w:val="20"/>
              </w:rPr>
              <w:t>поклейкой</w:t>
            </w:r>
            <w:proofErr w:type="spellEnd"/>
            <w:r w:rsidRPr="003D7354">
              <w:rPr>
                <w:rFonts w:ascii="Arial" w:hAnsi="Arial" w:cs="Arial"/>
                <w:sz w:val="20"/>
                <w:szCs w:val="20"/>
              </w:rPr>
              <w:t xml:space="preserve"> серпянки, грунтовка, установка перфорированного уголка поверхности откосов.</w:t>
            </w:r>
          </w:p>
          <w:p w:rsidR="003F61A2" w:rsidRPr="003D7354" w:rsidRDefault="003F61A2" w:rsidP="003F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F61A2" w:rsidRPr="003F61A2" w:rsidRDefault="003D7354" w:rsidP="003F6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м²</w:t>
            </w:r>
          </w:p>
        </w:tc>
      </w:tr>
    </w:tbl>
    <w:p w:rsidR="00F104CA" w:rsidRPr="003F61A2" w:rsidRDefault="00F104CA" w:rsidP="00A31C3C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A0404D" w:rsidRPr="003F61A2" w:rsidRDefault="00A0404D" w:rsidP="00A0404D">
      <w:pPr>
        <w:pStyle w:val="2"/>
        <w:numPr>
          <w:ilvl w:val="0"/>
          <w:numId w:val="0"/>
        </w:numPr>
        <w:spacing w:before="0"/>
        <w:jc w:val="both"/>
        <w:rPr>
          <w:rFonts w:ascii="Arial" w:hAnsi="Arial" w:cs="Arial"/>
          <w:b w:val="0"/>
          <w:sz w:val="20"/>
          <w:szCs w:val="20"/>
        </w:rPr>
      </w:pPr>
      <w:r w:rsidRPr="003F61A2">
        <w:rPr>
          <w:rFonts w:ascii="Arial" w:hAnsi="Arial" w:cs="Arial"/>
          <w:b w:val="0"/>
          <w:sz w:val="20"/>
          <w:szCs w:val="20"/>
        </w:rPr>
        <w:t>• Примечание: если в технических требованиях имеются указания на товарные знаки, марки/модели оборудования, все вышеперечисленные указания рассматриваются участниками размещения заказа как указания, которые сопровождаются словами "или эквивалент".</w:t>
      </w:r>
    </w:p>
    <w:p w:rsidR="00A0404D" w:rsidRPr="003F61A2" w:rsidRDefault="00A0404D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</w:p>
    <w:sectPr w:rsidR="00A0404D" w:rsidRPr="003F61A2" w:rsidSect="00886D66">
      <w:headerReference w:type="default" r:id="rId25"/>
      <w:headerReference w:type="first" r:id="rId26"/>
      <w:footerReference w:type="first" r:id="rId27"/>
      <w:pgSz w:w="11906" w:h="16838" w:code="9"/>
      <w:pgMar w:top="709" w:right="849" w:bottom="851" w:left="851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12" w:rsidRDefault="00AC1812">
      <w:r>
        <w:separator/>
      </w:r>
    </w:p>
  </w:endnote>
  <w:endnote w:type="continuationSeparator" w:id="0">
    <w:p w:rsidR="00AC1812" w:rsidRDefault="00AC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12" w:rsidRDefault="00AC1812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12" w:rsidRDefault="00AC1812">
      <w:r>
        <w:separator/>
      </w:r>
    </w:p>
  </w:footnote>
  <w:footnote w:type="continuationSeparator" w:id="0">
    <w:p w:rsidR="00AC1812" w:rsidRDefault="00AC1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12" w:rsidRDefault="00AC1812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12" w:rsidRDefault="00AC1812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0FA90268"/>
    <w:multiLevelType w:val="multilevel"/>
    <w:tmpl w:val="121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3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8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9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C79625E"/>
    <w:multiLevelType w:val="hybridMultilevel"/>
    <w:tmpl w:val="A6CEBB72"/>
    <w:lvl w:ilvl="0" w:tplc="98C428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1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2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5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49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3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8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60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1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2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3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4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5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6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11"/>
  </w:num>
  <w:num w:numId="9">
    <w:abstractNumId w:val="31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60"/>
  </w:num>
  <w:num w:numId="15">
    <w:abstractNumId w:val="37"/>
  </w:num>
  <w:num w:numId="16">
    <w:abstractNumId w:val="61"/>
  </w:num>
  <w:num w:numId="17">
    <w:abstractNumId w:val="54"/>
  </w:num>
  <w:num w:numId="18">
    <w:abstractNumId w:val="47"/>
  </w:num>
  <w:num w:numId="19">
    <w:abstractNumId w:val="35"/>
  </w:num>
  <w:num w:numId="20">
    <w:abstractNumId w:val="62"/>
  </w:num>
  <w:num w:numId="21">
    <w:abstractNumId w:val="32"/>
  </w:num>
  <w:num w:numId="22">
    <w:abstractNumId w:val="33"/>
  </w:num>
  <w:num w:numId="23">
    <w:abstractNumId w:val="65"/>
  </w:num>
  <w:num w:numId="24">
    <w:abstractNumId w:val="45"/>
  </w:num>
  <w:num w:numId="25">
    <w:abstractNumId w:val="44"/>
  </w:num>
  <w:num w:numId="26">
    <w:abstractNumId w:val="23"/>
  </w:num>
  <w:num w:numId="27">
    <w:abstractNumId w:val="17"/>
  </w:num>
  <w:num w:numId="28">
    <w:abstractNumId w:val="67"/>
  </w:num>
  <w:num w:numId="29">
    <w:abstractNumId w:val="13"/>
  </w:num>
  <w:num w:numId="30">
    <w:abstractNumId w:val="64"/>
  </w:num>
  <w:num w:numId="31">
    <w:abstractNumId w:val="56"/>
  </w:num>
  <w:num w:numId="32">
    <w:abstractNumId w:val="43"/>
  </w:num>
  <w:num w:numId="33">
    <w:abstractNumId w:val="51"/>
  </w:num>
  <w:num w:numId="34">
    <w:abstractNumId w:val="63"/>
  </w:num>
  <w:num w:numId="35">
    <w:abstractNumId w:val="30"/>
  </w:num>
  <w:num w:numId="36">
    <w:abstractNumId w:val="39"/>
  </w:num>
  <w:num w:numId="37">
    <w:abstractNumId w:val="46"/>
  </w:num>
  <w:num w:numId="38">
    <w:abstractNumId w:val="49"/>
  </w:num>
  <w:num w:numId="39">
    <w:abstractNumId w:val="18"/>
  </w:num>
  <w:num w:numId="40">
    <w:abstractNumId w:val="42"/>
  </w:num>
  <w:num w:numId="41">
    <w:abstractNumId w:val="38"/>
  </w:num>
  <w:num w:numId="42">
    <w:abstractNumId w:val="19"/>
  </w:num>
  <w:num w:numId="43">
    <w:abstractNumId w:val="24"/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1"/>
  </w:num>
  <w:num w:numId="50">
    <w:abstractNumId w:val="66"/>
  </w:num>
  <w:num w:numId="51">
    <w:abstractNumId w:val="52"/>
  </w:num>
  <w:num w:numId="52">
    <w:abstractNumId w:val="28"/>
  </w:num>
  <w:num w:numId="53">
    <w:abstractNumId w:val="58"/>
  </w:num>
  <w:num w:numId="54">
    <w:abstractNumId w:val="27"/>
  </w:num>
  <w:num w:numId="55">
    <w:abstractNumId w:val="40"/>
  </w:num>
  <w:num w:numId="56">
    <w:abstractNumId w:val="22"/>
  </w:num>
  <w:num w:numId="57">
    <w:abstractNumId w:val="59"/>
  </w:num>
  <w:num w:numId="58">
    <w:abstractNumId w:val="48"/>
  </w:num>
  <w:num w:numId="59">
    <w:abstractNumId w:val="53"/>
  </w:num>
  <w:num w:numId="60">
    <w:abstractNumId w:val="12"/>
  </w:num>
  <w:num w:numId="61">
    <w:abstractNumId w:val="15"/>
  </w:num>
  <w:num w:numId="62">
    <w:abstractNumId w:val="20"/>
  </w:num>
  <w:num w:numId="63">
    <w:abstractNumId w:val="34"/>
  </w:num>
  <w:num w:numId="64">
    <w:abstractNumId w:val="21"/>
  </w:num>
  <w:num w:numId="65">
    <w:abstractNumId w:val="5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1FFB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3CBE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2FC3"/>
    <w:rsid w:val="00195A16"/>
    <w:rsid w:val="00195AC8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F07EE"/>
    <w:rsid w:val="001F4559"/>
    <w:rsid w:val="001F4971"/>
    <w:rsid w:val="001F7802"/>
    <w:rsid w:val="002075D3"/>
    <w:rsid w:val="0021132E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068D"/>
    <w:rsid w:val="002C2C1B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1FAB"/>
    <w:rsid w:val="003D256E"/>
    <w:rsid w:val="003D3397"/>
    <w:rsid w:val="003D33BC"/>
    <w:rsid w:val="003D7354"/>
    <w:rsid w:val="003D7CEA"/>
    <w:rsid w:val="003E018B"/>
    <w:rsid w:val="003E057E"/>
    <w:rsid w:val="003E0F28"/>
    <w:rsid w:val="003E1C83"/>
    <w:rsid w:val="003E4D26"/>
    <w:rsid w:val="003E5C53"/>
    <w:rsid w:val="003E61E3"/>
    <w:rsid w:val="003F0084"/>
    <w:rsid w:val="003F4267"/>
    <w:rsid w:val="003F61A2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2DB1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3AEB"/>
    <w:rsid w:val="004900E8"/>
    <w:rsid w:val="00490C78"/>
    <w:rsid w:val="00491808"/>
    <w:rsid w:val="00491E87"/>
    <w:rsid w:val="004941C7"/>
    <w:rsid w:val="0049707D"/>
    <w:rsid w:val="004A3D00"/>
    <w:rsid w:val="004A6319"/>
    <w:rsid w:val="004B365F"/>
    <w:rsid w:val="004B4DDB"/>
    <w:rsid w:val="004C7514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37900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0498"/>
    <w:rsid w:val="005D0D82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23E7E"/>
    <w:rsid w:val="00630F7A"/>
    <w:rsid w:val="006325E9"/>
    <w:rsid w:val="006330F8"/>
    <w:rsid w:val="00634462"/>
    <w:rsid w:val="00640308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153A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7F72"/>
    <w:rsid w:val="006D26AE"/>
    <w:rsid w:val="006D3E0A"/>
    <w:rsid w:val="006D48FA"/>
    <w:rsid w:val="006E343F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38E0"/>
    <w:rsid w:val="00787BCB"/>
    <w:rsid w:val="00791459"/>
    <w:rsid w:val="0079749A"/>
    <w:rsid w:val="00797CD9"/>
    <w:rsid w:val="007A0FDB"/>
    <w:rsid w:val="007A460B"/>
    <w:rsid w:val="007A47A7"/>
    <w:rsid w:val="007A57B2"/>
    <w:rsid w:val="007A6672"/>
    <w:rsid w:val="007B017B"/>
    <w:rsid w:val="007B0FEC"/>
    <w:rsid w:val="007B3ED5"/>
    <w:rsid w:val="007C01B8"/>
    <w:rsid w:val="007C58AD"/>
    <w:rsid w:val="007C6479"/>
    <w:rsid w:val="007C6D8D"/>
    <w:rsid w:val="007C6DD4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2CC8"/>
    <w:rsid w:val="00804366"/>
    <w:rsid w:val="008063D9"/>
    <w:rsid w:val="00813150"/>
    <w:rsid w:val="00817321"/>
    <w:rsid w:val="008226AB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6D66"/>
    <w:rsid w:val="00887DBF"/>
    <w:rsid w:val="00887EBD"/>
    <w:rsid w:val="0089159D"/>
    <w:rsid w:val="0089279E"/>
    <w:rsid w:val="008A1824"/>
    <w:rsid w:val="008A4CC1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4DDF"/>
    <w:rsid w:val="009057B9"/>
    <w:rsid w:val="00911ED0"/>
    <w:rsid w:val="0091209B"/>
    <w:rsid w:val="00914F23"/>
    <w:rsid w:val="00920935"/>
    <w:rsid w:val="00921948"/>
    <w:rsid w:val="00922710"/>
    <w:rsid w:val="009241B9"/>
    <w:rsid w:val="00925591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5816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404D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1A54"/>
    <w:rsid w:val="00A31C3C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1812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6F71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41EA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CE9"/>
    <w:rsid w:val="00BA5E1E"/>
    <w:rsid w:val="00BB0F8D"/>
    <w:rsid w:val="00BB1604"/>
    <w:rsid w:val="00BB64EF"/>
    <w:rsid w:val="00BC22F2"/>
    <w:rsid w:val="00BC454B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1765"/>
    <w:rsid w:val="00C63DEC"/>
    <w:rsid w:val="00C670FA"/>
    <w:rsid w:val="00C7124F"/>
    <w:rsid w:val="00C73539"/>
    <w:rsid w:val="00C74D97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0867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073C"/>
    <w:rsid w:val="00D83768"/>
    <w:rsid w:val="00D83CDF"/>
    <w:rsid w:val="00D85DBE"/>
    <w:rsid w:val="00D926D3"/>
    <w:rsid w:val="00D95610"/>
    <w:rsid w:val="00DA09F1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3FD0"/>
    <w:rsid w:val="00F86552"/>
    <w:rsid w:val="00F90558"/>
    <w:rsid w:val="00F909FA"/>
    <w:rsid w:val="00F92B0E"/>
    <w:rsid w:val="00F92BB3"/>
    <w:rsid w:val="00F94725"/>
    <w:rsid w:val="00F95E06"/>
    <w:rsid w:val="00F95FEA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FC24C-17E6-4EB3-B5A4-DCEED930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8453</Words>
  <Characters>64402</Characters>
  <Application>Microsoft Office Word</Application>
  <DocSecurity>0</DocSecurity>
  <Lines>536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2021-04-12T08:08:00Z</dcterms:created>
  <dcterms:modified xsi:type="dcterms:W3CDTF">2021-04-14T11:21:00Z</dcterms:modified>
</cp:coreProperties>
</file>