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04" w:rsidRPr="00E75504" w:rsidRDefault="00E75504" w:rsidP="00E75504">
      <w:pPr>
        <w:pStyle w:val="aff1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5504">
        <w:rPr>
          <w:rFonts w:ascii="Arial" w:hAnsi="Arial" w:cs="Arial"/>
          <w:b/>
          <w:i/>
          <w:sz w:val="20"/>
        </w:rPr>
        <w:t>ЗАКРЫТОЕ АКЦИОНЕРНОЕ ОБЩЕСТВО</w:t>
      </w:r>
    </w:p>
    <w:p w:rsidR="00E75504" w:rsidRPr="00E75504" w:rsidRDefault="00E75504" w:rsidP="00E75504">
      <w:pPr>
        <w:pStyle w:val="aff1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E75504" w:rsidRPr="00E75504" w:rsidRDefault="00E75504" w:rsidP="00E75504">
      <w:pPr>
        <w:pStyle w:val="aff1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5504">
          <w:rPr>
            <w:rFonts w:ascii="Arial" w:hAnsi="Arial" w:cs="Arial"/>
            <w:b/>
            <w:i/>
            <w:sz w:val="20"/>
          </w:rPr>
          <w:t>440629 г</w:t>
        </w:r>
      </w:smartTag>
      <w:r w:rsidRPr="00E75504">
        <w:rPr>
          <w:rFonts w:ascii="Arial" w:hAnsi="Arial" w:cs="Arial"/>
          <w:b/>
          <w:i/>
          <w:sz w:val="20"/>
        </w:rPr>
        <w:t>. Пенза, ул. Московская, 82В</w:t>
      </w:r>
    </w:p>
    <w:p w:rsidR="00E75504" w:rsidRPr="00E75504" w:rsidRDefault="00E75504" w:rsidP="00E75504">
      <w:pPr>
        <w:pStyle w:val="aff1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телефон: (8412) 23-15-11       тел/факс: (8412) 55-04-13</w:t>
      </w:r>
    </w:p>
    <w:p w:rsidR="00E75504" w:rsidRPr="00E75504" w:rsidRDefault="00E75504" w:rsidP="00E7550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E75504">
        <w:rPr>
          <w:rFonts w:ascii="Arial" w:hAnsi="Arial" w:cs="Arial"/>
          <w:b/>
          <w:sz w:val="20"/>
          <w:szCs w:val="20"/>
        </w:rPr>
        <w:t>Р</w:t>
      </w:r>
      <w:proofErr w:type="gramEnd"/>
      <w:r w:rsidRPr="00E75504">
        <w:rPr>
          <w:rFonts w:ascii="Arial" w:hAnsi="Arial" w:cs="Arial"/>
          <w:b/>
          <w:sz w:val="20"/>
          <w:szCs w:val="20"/>
        </w:rPr>
        <w:t xml:space="preserve">/с </w:t>
      </w:r>
      <w:r w:rsidRPr="00E7550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E75504" w:rsidRPr="00E75504" w:rsidRDefault="00E75504" w:rsidP="00E7550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К/с </w:t>
      </w:r>
      <w:r w:rsidRPr="00E7550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E75504" w:rsidRPr="00E75504" w:rsidRDefault="00E75504" w:rsidP="00E7550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E75504" w:rsidRPr="00E75504" w:rsidRDefault="00E75504" w:rsidP="00E7550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E75504">
        <w:rPr>
          <w:rFonts w:ascii="Arial" w:hAnsi="Arial" w:cs="Arial"/>
          <w:b/>
          <w:sz w:val="20"/>
          <w:szCs w:val="20"/>
        </w:rPr>
        <w:t>г</w:t>
      </w:r>
      <w:proofErr w:type="gramEnd"/>
      <w:r w:rsidRPr="00E75504">
        <w:rPr>
          <w:rFonts w:ascii="Arial" w:hAnsi="Arial" w:cs="Arial"/>
          <w:b/>
          <w:sz w:val="20"/>
          <w:szCs w:val="20"/>
        </w:rPr>
        <w:t>. Пенза</w:t>
      </w:r>
    </w:p>
    <w:p w:rsidR="00E75504" w:rsidRPr="00E75504" w:rsidRDefault="00E75504" w:rsidP="00E7550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БИК </w:t>
      </w:r>
      <w:r w:rsidRPr="00E7550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E75504" w:rsidRPr="00E75504" w:rsidRDefault="00E75504" w:rsidP="00E7550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E75504" w:rsidRPr="00E75504" w:rsidRDefault="00E75504" w:rsidP="00E7550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E75504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E75504">
        <w:rPr>
          <w:rFonts w:ascii="Arial" w:hAnsi="Arial" w:cs="Arial"/>
          <w:b/>
          <w:bCs/>
          <w:sz w:val="20"/>
          <w:szCs w:val="20"/>
        </w:rPr>
        <w:t>29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ЗЦ-ПГЭС от </w:t>
      </w:r>
      <w:r w:rsidR="00FC5206">
        <w:rPr>
          <w:rFonts w:ascii="Arial" w:hAnsi="Arial" w:cs="Arial"/>
          <w:b/>
          <w:bCs/>
          <w:sz w:val="20"/>
          <w:szCs w:val="20"/>
        </w:rPr>
        <w:t>05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E75504">
        <w:rPr>
          <w:rFonts w:ascii="Arial" w:hAnsi="Arial" w:cs="Arial"/>
          <w:b/>
          <w:bCs/>
          <w:sz w:val="20"/>
          <w:szCs w:val="20"/>
        </w:rPr>
        <w:t>июня»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531722" w:rsidRDefault="00DE5D54" w:rsidP="007862B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 xml:space="preserve">ицо – </w:t>
      </w:r>
      <w:proofErr w:type="spellStart"/>
      <w:r w:rsidR="003E057E" w:rsidRPr="00531722">
        <w:rPr>
          <w:rFonts w:ascii="Arial" w:hAnsi="Arial" w:cs="Arial"/>
          <w:sz w:val="20"/>
          <w:szCs w:val="20"/>
        </w:rPr>
        <w:t>Чагорова</w:t>
      </w:r>
      <w:proofErr w:type="spellEnd"/>
      <w:r w:rsidR="003E057E" w:rsidRPr="00531722">
        <w:rPr>
          <w:rFonts w:ascii="Arial" w:hAnsi="Arial" w:cs="Arial"/>
          <w:sz w:val="20"/>
          <w:szCs w:val="20"/>
        </w:rPr>
        <w:t xml:space="preserve">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поставку </w:t>
      </w:r>
      <w:bookmarkEnd w:id="10"/>
      <w:bookmarkEnd w:id="11"/>
      <w:bookmarkEnd w:id="12"/>
      <w:r w:rsidR="00531722" w:rsidRPr="00531722">
        <w:rPr>
          <w:rFonts w:ascii="Arial" w:hAnsi="Arial" w:cs="Arial"/>
          <w:b/>
          <w:i/>
          <w:sz w:val="20"/>
          <w:szCs w:val="20"/>
        </w:rPr>
        <w:t>блоков ФБС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, </w:t>
      </w:r>
      <w:proofErr w:type="gramStart"/>
      <w:r w:rsidR="00D278D0" w:rsidRPr="00531722">
        <w:rPr>
          <w:rFonts w:ascii="Arial" w:hAnsi="Arial" w:cs="Arial"/>
          <w:b/>
          <w:i/>
          <w:sz w:val="20"/>
          <w:szCs w:val="20"/>
        </w:rPr>
        <w:t>согласно перечня</w:t>
      </w:r>
      <w:proofErr w:type="gramEnd"/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(п.1.1.3</w:t>
      </w:r>
      <w:r w:rsidR="00247D75">
        <w:rPr>
          <w:rFonts w:ascii="Arial" w:hAnsi="Arial" w:cs="Arial"/>
          <w:b/>
          <w:i/>
          <w:sz w:val="20"/>
          <w:szCs w:val="20"/>
        </w:rPr>
        <w:t>)</w:t>
      </w:r>
      <w:r w:rsidR="00D278D0" w:rsidRPr="00531722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D278D0" w:rsidRDefault="00DA4BCA" w:rsidP="007862B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DE5D54" w:rsidRPr="00531722">
        <w:rPr>
          <w:rFonts w:ascii="Arial" w:hAnsi="Arial" w:cs="Arial"/>
          <w:sz w:val="20"/>
          <w:szCs w:val="20"/>
        </w:rPr>
        <w:t>Предмет Запроса цен: право заключения Договора</w:t>
      </w:r>
      <w:r w:rsidR="00DE5D54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поставку </w:t>
      </w:r>
      <w:r w:rsidR="00531722">
        <w:rPr>
          <w:rFonts w:ascii="Arial" w:hAnsi="Arial" w:cs="Arial"/>
          <w:b/>
          <w:i/>
          <w:sz w:val="20"/>
          <w:szCs w:val="20"/>
        </w:rPr>
        <w:t>блоков ФБС</w:t>
      </w:r>
      <w:r w:rsidR="00D278D0" w:rsidRPr="00531722">
        <w:rPr>
          <w:rFonts w:ascii="Arial" w:hAnsi="Arial" w:cs="Arial"/>
          <w:b/>
          <w:i/>
          <w:sz w:val="20"/>
          <w:szCs w:val="20"/>
        </w:rPr>
        <w:t>, согласно пер</w:t>
      </w:r>
      <w:r w:rsidR="00531722">
        <w:rPr>
          <w:rFonts w:ascii="Arial" w:hAnsi="Arial" w:cs="Arial"/>
          <w:b/>
          <w:i/>
          <w:sz w:val="20"/>
          <w:szCs w:val="20"/>
        </w:rPr>
        <w:t xml:space="preserve">ечня (п.1.1.3.) 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531722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531722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531722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633A03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0"/>
        <w:gridCol w:w="1277"/>
        <w:gridCol w:w="970"/>
        <w:gridCol w:w="1193"/>
        <w:gridCol w:w="1925"/>
      </w:tblGrid>
      <w:tr w:rsidR="00253978" w:rsidRPr="003C1ECC" w:rsidTr="00253978">
        <w:trPr>
          <w:trHeight w:val="533"/>
        </w:trPr>
        <w:tc>
          <w:tcPr>
            <w:tcW w:w="594" w:type="dxa"/>
          </w:tcPr>
          <w:p w:rsidR="00253978" w:rsidRPr="003C1ECC" w:rsidRDefault="00253978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0" w:type="dxa"/>
          </w:tcPr>
          <w:p w:rsidR="00253978" w:rsidRPr="003C1ECC" w:rsidRDefault="00253978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</w:tcPr>
          <w:p w:rsidR="00253978" w:rsidRPr="003C1ECC" w:rsidRDefault="00253978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253978" w:rsidRPr="003C1ECC" w:rsidRDefault="00253978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253978" w:rsidRPr="003C1ECC" w:rsidRDefault="00253978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253978" w:rsidRPr="003C1ECC" w:rsidRDefault="00253978" w:rsidP="00253978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Предельная цена за ед., руб. с НДС</w:t>
            </w:r>
          </w:p>
        </w:tc>
      </w:tr>
      <w:tr w:rsidR="00253978" w:rsidRPr="003C1ECC" w:rsidTr="00253978">
        <w:trPr>
          <w:trHeight w:val="94"/>
        </w:trPr>
        <w:tc>
          <w:tcPr>
            <w:tcW w:w="594" w:type="dxa"/>
            <w:shd w:val="clear" w:color="auto" w:fill="auto"/>
          </w:tcPr>
          <w:p w:rsidR="00253978" w:rsidRPr="003C1ECC" w:rsidRDefault="00253978" w:rsidP="00633A03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253978" w:rsidRPr="003C1ECC" w:rsidRDefault="00253978" w:rsidP="00633A03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 xml:space="preserve">Блоки фундаментные ФБС 9-3-6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53978" w:rsidRPr="003C1ECC" w:rsidRDefault="00253978" w:rsidP="00633A03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3978" w:rsidRPr="003C1ECC" w:rsidRDefault="00253978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13579-78</w:t>
            </w:r>
          </w:p>
        </w:tc>
        <w:tc>
          <w:tcPr>
            <w:tcW w:w="970" w:type="dxa"/>
          </w:tcPr>
          <w:p w:rsidR="00253978" w:rsidRPr="003C1ECC" w:rsidRDefault="00E75504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93" w:type="dxa"/>
            <w:shd w:val="clear" w:color="auto" w:fill="auto"/>
          </w:tcPr>
          <w:p w:rsidR="00253978" w:rsidRPr="003C1ECC" w:rsidRDefault="00253978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253978" w:rsidRPr="003C1ECC" w:rsidRDefault="00E75504" w:rsidP="00253978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944,86</w:t>
            </w:r>
          </w:p>
        </w:tc>
      </w:tr>
      <w:tr w:rsidR="00253978" w:rsidRPr="003C1ECC" w:rsidTr="00253978">
        <w:trPr>
          <w:trHeight w:val="94"/>
        </w:trPr>
        <w:tc>
          <w:tcPr>
            <w:tcW w:w="594" w:type="dxa"/>
            <w:shd w:val="clear" w:color="auto" w:fill="auto"/>
          </w:tcPr>
          <w:p w:rsidR="00253978" w:rsidRPr="003C1ECC" w:rsidRDefault="00253978" w:rsidP="00633A03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253978" w:rsidRPr="003C1ECC" w:rsidRDefault="00253978" w:rsidP="00633A03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12-3-6</w:t>
            </w:r>
          </w:p>
        </w:tc>
        <w:tc>
          <w:tcPr>
            <w:tcW w:w="1277" w:type="dxa"/>
            <w:vMerge/>
            <w:shd w:val="clear" w:color="auto" w:fill="auto"/>
          </w:tcPr>
          <w:p w:rsidR="00253978" w:rsidRPr="003C1ECC" w:rsidRDefault="00253978" w:rsidP="00633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253978" w:rsidRPr="003C1ECC" w:rsidRDefault="00E75504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93" w:type="dxa"/>
            <w:shd w:val="clear" w:color="auto" w:fill="auto"/>
          </w:tcPr>
          <w:p w:rsidR="00253978" w:rsidRPr="003C1ECC" w:rsidRDefault="00253978" w:rsidP="006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253978" w:rsidRPr="003C1ECC" w:rsidRDefault="00E75504" w:rsidP="00253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1 194,85</w:t>
            </w:r>
          </w:p>
        </w:tc>
      </w:tr>
      <w:tr w:rsidR="00253978" w:rsidRPr="003C1ECC" w:rsidTr="00253978">
        <w:trPr>
          <w:trHeight w:val="94"/>
        </w:trPr>
        <w:tc>
          <w:tcPr>
            <w:tcW w:w="594" w:type="dxa"/>
            <w:shd w:val="clear" w:color="auto" w:fill="auto"/>
          </w:tcPr>
          <w:p w:rsidR="00253978" w:rsidRPr="003C1ECC" w:rsidRDefault="00253978" w:rsidP="00633A03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253978" w:rsidRPr="003C1ECC" w:rsidRDefault="00253978" w:rsidP="00633A03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24-3-6</w:t>
            </w:r>
          </w:p>
        </w:tc>
        <w:tc>
          <w:tcPr>
            <w:tcW w:w="1277" w:type="dxa"/>
            <w:vMerge/>
            <w:shd w:val="clear" w:color="auto" w:fill="auto"/>
          </w:tcPr>
          <w:p w:rsidR="00253978" w:rsidRPr="003C1ECC" w:rsidRDefault="00253978" w:rsidP="00633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253978" w:rsidRPr="003C1ECC" w:rsidRDefault="00E75504" w:rsidP="00633A0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93" w:type="dxa"/>
            <w:shd w:val="clear" w:color="auto" w:fill="auto"/>
          </w:tcPr>
          <w:p w:rsidR="00253978" w:rsidRPr="003C1ECC" w:rsidRDefault="00253978" w:rsidP="006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253978" w:rsidRPr="003C1ECC" w:rsidRDefault="00E75504" w:rsidP="00253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2 166,43</w:t>
            </w:r>
          </w:p>
        </w:tc>
      </w:tr>
    </w:tbl>
    <w:p w:rsidR="00DE5D54" w:rsidRPr="00441775" w:rsidRDefault="00DE5D5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8A321F" w:rsidRDefault="00DE5D5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A3358">
        <w:rPr>
          <w:rFonts w:ascii="Arial" w:hAnsi="Arial" w:cs="Arial"/>
          <w:sz w:val="20"/>
          <w:szCs w:val="20"/>
        </w:rPr>
        <w:t xml:space="preserve">Условия </w:t>
      </w:r>
      <w:r w:rsidRPr="008A321F">
        <w:rPr>
          <w:rFonts w:ascii="Arial" w:hAnsi="Arial" w:cs="Arial"/>
          <w:sz w:val="20"/>
          <w:szCs w:val="20"/>
        </w:rPr>
        <w:t xml:space="preserve">оплаты </w:t>
      </w:r>
      <w:r w:rsidR="00FC5206" w:rsidRPr="008A321F">
        <w:rPr>
          <w:rFonts w:ascii="Arial" w:hAnsi="Arial" w:cs="Arial"/>
          <w:sz w:val="20"/>
          <w:szCs w:val="20"/>
        </w:rPr>
        <w:t>–</w:t>
      </w:r>
      <w:r w:rsidRPr="008A321F">
        <w:rPr>
          <w:rFonts w:ascii="Arial" w:hAnsi="Arial" w:cs="Arial"/>
          <w:sz w:val="20"/>
          <w:szCs w:val="20"/>
        </w:rPr>
        <w:t xml:space="preserve"> </w:t>
      </w:r>
      <w:bookmarkStart w:id="13" w:name="OLE_LINK3"/>
      <w:bookmarkStart w:id="14" w:name="OLE_LINK5"/>
      <w:r w:rsidR="00DA3358" w:rsidRPr="008A321F">
        <w:rPr>
          <w:rFonts w:ascii="Arial" w:hAnsi="Arial" w:cs="Arial"/>
          <w:sz w:val="20"/>
          <w:szCs w:val="20"/>
        </w:rPr>
        <w:t xml:space="preserve">100% предоплата </w:t>
      </w:r>
      <w:r w:rsidR="003265C7">
        <w:rPr>
          <w:rFonts w:ascii="Arial" w:hAnsi="Arial" w:cs="Arial"/>
          <w:sz w:val="20"/>
          <w:szCs w:val="20"/>
        </w:rPr>
        <w:t>в течение 7 рабочих дней</w:t>
      </w:r>
      <w:r w:rsidR="00DA3358" w:rsidRPr="008A321F">
        <w:rPr>
          <w:rFonts w:ascii="Arial" w:hAnsi="Arial" w:cs="Arial"/>
          <w:sz w:val="20"/>
          <w:szCs w:val="20"/>
        </w:rPr>
        <w:t xml:space="preserve"> с момента заключения настоящего договора</w:t>
      </w:r>
      <w:r w:rsidR="00320291" w:rsidRPr="008A321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Pr="00C93398">
        <w:rPr>
          <w:rFonts w:ascii="Arial" w:hAnsi="Arial" w:cs="Arial"/>
          <w:sz w:val="20"/>
          <w:szCs w:val="20"/>
        </w:rPr>
        <w:t>-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7862B5" w:rsidRPr="00D927FB">
        <w:rPr>
          <w:rFonts w:ascii="Arial" w:hAnsi="Arial" w:cs="Arial"/>
          <w:sz w:val="20"/>
          <w:szCs w:val="20"/>
        </w:rPr>
        <w:t xml:space="preserve">в течение 7 календарных дней с момента подачи письменной заявки Заказчиком, 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41775" w:rsidRDefault="0042692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1775" w:rsidRDefault="0042692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DE5D5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10622" w:rsidRPr="00471D83">
        <w:rPr>
          <w:rFonts w:ascii="Arial" w:hAnsi="Arial" w:cs="Arial"/>
          <w:b/>
          <w:sz w:val="20"/>
          <w:szCs w:val="20"/>
        </w:rPr>
        <w:t>г</w:t>
      </w:r>
      <w:proofErr w:type="gramEnd"/>
      <w:r w:rsidR="00210622" w:rsidRPr="00471D83">
        <w:rPr>
          <w:rFonts w:ascii="Arial" w:hAnsi="Arial" w:cs="Arial"/>
          <w:b/>
          <w:sz w:val="20"/>
          <w:szCs w:val="20"/>
        </w:rPr>
        <w:t>. Пенза, ул. Стрельбищенская, 13.</w:t>
      </w:r>
    </w:p>
    <w:p w:rsidR="00DE5D54" w:rsidRPr="00441775" w:rsidRDefault="00DE5D54" w:rsidP="00DA4BC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1775" w:rsidRDefault="0036464E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DE5D54" w:rsidP="002B2EA6">
      <w:pPr>
        <w:jc w:val="both"/>
        <w:rPr>
          <w:rFonts w:ascii="Arial" w:hAnsi="Arial" w:cs="Arial"/>
          <w:sz w:val="20"/>
          <w:szCs w:val="20"/>
        </w:rPr>
      </w:pPr>
      <w:r w:rsidRPr="006D48FA">
        <w:rPr>
          <w:rFonts w:ascii="Arial" w:hAnsi="Arial" w:cs="Arial"/>
          <w:sz w:val="20"/>
          <w:szCs w:val="20"/>
        </w:rPr>
        <w:t xml:space="preserve">Порядок проведения запроса цен и участия в нем, а также инструкции </w:t>
      </w:r>
      <w:r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</w:t>
      </w:r>
      <w:r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DA4BCA">
      <w:pPr>
        <w:pStyle w:val="af4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DA4BCA">
      <w:pPr>
        <w:pStyle w:val="af4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DA4BCA">
      <w:pPr>
        <w:pStyle w:val="af4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DA4BCA">
      <w:pPr>
        <w:pStyle w:val="af4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3265C7" w:rsidRPr="003265C7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7C1A70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7C1A70" w:rsidRPr="00441775">
        <w:rPr>
          <w:rFonts w:ascii="Arial" w:hAnsi="Arial" w:cs="Arial"/>
          <w:sz w:val="20"/>
          <w:szCs w:val="20"/>
        </w:rPr>
      </w:r>
      <w:r w:rsidR="007C1A70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7C1A70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7C1A70" w:rsidRPr="00441775">
        <w:rPr>
          <w:rFonts w:ascii="Arial" w:hAnsi="Arial" w:cs="Arial"/>
          <w:sz w:val="20"/>
          <w:szCs w:val="20"/>
        </w:rPr>
      </w:r>
      <w:r w:rsidR="007C1A70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7C1A70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7C1A70" w:rsidRPr="00441775">
        <w:rPr>
          <w:rFonts w:ascii="Arial" w:hAnsi="Arial" w:cs="Arial"/>
          <w:sz w:val="20"/>
          <w:szCs w:val="20"/>
        </w:rPr>
      </w:r>
      <w:r w:rsidR="007C1A70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7C1A70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7C1A70" w:rsidRPr="00441775">
        <w:rPr>
          <w:rFonts w:ascii="Arial" w:hAnsi="Arial" w:cs="Arial"/>
          <w:sz w:val="20"/>
          <w:szCs w:val="20"/>
        </w:rPr>
      </w:r>
      <w:r w:rsidR="007C1A70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7C1A70">
        <w:fldChar w:fldCharType="begin"/>
      </w:r>
      <w:r w:rsidR="00E51468">
        <w:instrText xml:space="preserve"> REF _Ref302563524 \n \h  \* MERGEFORMAT </w:instrText>
      </w:r>
      <w:r w:rsidR="007C1A70">
        <w:fldChar w:fldCharType="separate"/>
      </w:r>
      <w:r w:rsidR="003265C7" w:rsidRPr="003265C7">
        <w:rPr>
          <w:rFonts w:ascii="Arial" w:hAnsi="Arial" w:cs="Arial"/>
          <w:sz w:val="20"/>
          <w:szCs w:val="20"/>
        </w:rPr>
        <w:t>1.1.1</w:t>
      </w:r>
      <w:r w:rsidR="007C1A70"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0E1DB7" w:rsidRDefault="000E1DB7" w:rsidP="00D278D0">
      <w:pPr>
        <w:pStyle w:val="af4"/>
        <w:numPr>
          <w:ilvl w:val="0"/>
          <w:numId w:val="2"/>
        </w:numPr>
        <w:tabs>
          <w:tab w:val="clear" w:pos="1435"/>
          <w:tab w:val="num" w:pos="284"/>
        </w:tabs>
        <w:spacing w:line="240" w:lineRule="auto"/>
        <w:ind w:hanging="1435"/>
        <w:rPr>
          <w:rFonts w:ascii="Arial" w:hAnsi="Arial" w:cs="Arial"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>Сертификаты соответствия;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r w:rsidR="007C1A70">
        <w:fldChar w:fldCharType="begin"/>
      </w:r>
      <w:r w:rsidR="00E51468">
        <w:instrText xml:space="preserve"> REF _Ref191386407 \r \h  \* MERGEFORMAT </w:instrText>
      </w:r>
      <w:r w:rsidR="007C1A70">
        <w:fldChar w:fldCharType="separate"/>
      </w:r>
      <w:r w:rsidR="003265C7" w:rsidRPr="003265C7">
        <w:rPr>
          <w:rFonts w:ascii="Arial" w:hAnsi="Arial" w:cs="Arial"/>
          <w:sz w:val="20"/>
          <w:szCs w:val="20"/>
        </w:rPr>
        <w:t>3.3.8</w:t>
      </w:r>
      <w:r w:rsidR="007C1A70">
        <w:fldChar w:fldCharType="end"/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2B2EA6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2B2EA6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E75504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</w:t>
      </w:r>
      <w:proofErr w:type="gramStart"/>
      <w:r w:rsidR="00B977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>.</w:t>
      </w:r>
      <w:proofErr w:type="gramEnd"/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2B2EA6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2B2EA6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2B2EA6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2B2EA6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7862B5" w:rsidRDefault="00DE5D54" w:rsidP="007862B5">
      <w:pPr>
        <w:jc w:val="both"/>
        <w:rPr>
          <w:rFonts w:ascii="Arial" w:hAnsi="Arial" w:cs="Arial"/>
          <w:sz w:val="20"/>
          <w:szCs w:val="20"/>
        </w:rPr>
      </w:pPr>
      <w:r w:rsidRPr="007862B5">
        <w:rPr>
          <w:rFonts w:ascii="Arial" w:hAnsi="Arial" w:cs="Arial"/>
          <w:sz w:val="20"/>
          <w:szCs w:val="20"/>
        </w:rPr>
        <w:t>Начальная (максима</w:t>
      </w:r>
      <w:r w:rsidR="005D2E7D" w:rsidRPr="007862B5">
        <w:rPr>
          <w:rFonts w:ascii="Arial" w:hAnsi="Arial" w:cs="Arial"/>
          <w:sz w:val="20"/>
          <w:szCs w:val="20"/>
        </w:rPr>
        <w:t xml:space="preserve">льная) цена Договора </w:t>
      </w:r>
      <w:r w:rsidRPr="007862B5">
        <w:rPr>
          <w:rFonts w:ascii="Arial" w:hAnsi="Arial" w:cs="Arial"/>
          <w:sz w:val="20"/>
          <w:szCs w:val="20"/>
        </w:rPr>
        <w:t xml:space="preserve"> </w:t>
      </w:r>
      <w:r w:rsidRPr="00247D75">
        <w:rPr>
          <w:rFonts w:ascii="Arial" w:hAnsi="Arial" w:cs="Arial"/>
          <w:sz w:val="20"/>
          <w:szCs w:val="20"/>
        </w:rPr>
        <w:t xml:space="preserve">– </w:t>
      </w:r>
      <w:r w:rsidR="00E75504">
        <w:rPr>
          <w:rFonts w:ascii="Arial" w:hAnsi="Arial" w:cs="Arial"/>
          <w:b/>
          <w:sz w:val="20"/>
          <w:szCs w:val="20"/>
        </w:rPr>
        <w:t>198 903,00</w:t>
      </w:r>
      <w:r w:rsidR="007862B5" w:rsidRPr="00247D75">
        <w:rPr>
          <w:rFonts w:ascii="Arial" w:hAnsi="Arial" w:cs="Arial"/>
          <w:b/>
          <w:sz w:val="20"/>
          <w:szCs w:val="20"/>
        </w:rPr>
        <w:t xml:space="preserve"> </w:t>
      </w:r>
      <w:r w:rsidRPr="00247D75">
        <w:rPr>
          <w:rFonts w:ascii="Arial" w:hAnsi="Arial" w:cs="Arial"/>
          <w:b/>
          <w:sz w:val="20"/>
          <w:szCs w:val="20"/>
        </w:rPr>
        <w:t>руб. с</w:t>
      </w:r>
      <w:r w:rsidR="005D2E7D" w:rsidRPr="00247D75">
        <w:rPr>
          <w:rFonts w:ascii="Arial" w:hAnsi="Arial" w:cs="Arial"/>
          <w:b/>
          <w:sz w:val="20"/>
          <w:szCs w:val="20"/>
        </w:rPr>
        <w:t xml:space="preserve"> учётом </w:t>
      </w:r>
      <w:r w:rsidRPr="00247D75">
        <w:rPr>
          <w:rFonts w:ascii="Arial" w:hAnsi="Arial" w:cs="Arial"/>
          <w:b/>
          <w:sz w:val="20"/>
          <w:szCs w:val="20"/>
        </w:rPr>
        <w:t>НДС</w:t>
      </w:r>
      <w:r w:rsidR="00517B85" w:rsidRPr="00247D75">
        <w:rPr>
          <w:rFonts w:ascii="Arial" w:hAnsi="Arial" w:cs="Arial"/>
          <w:b/>
          <w:sz w:val="20"/>
          <w:szCs w:val="20"/>
        </w:rPr>
        <w:t xml:space="preserve"> (20%)</w:t>
      </w:r>
      <w:r w:rsidR="005D2E7D" w:rsidRPr="00247D75">
        <w:rPr>
          <w:rFonts w:ascii="Arial" w:hAnsi="Arial" w:cs="Arial"/>
          <w:b/>
          <w:sz w:val="20"/>
          <w:szCs w:val="20"/>
        </w:rPr>
        <w:t>/</w:t>
      </w:r>
      <w:r w:rsidR="00E75504">
        <w:rPr>
          <w:rFonts w:ascii="Arial" w:hAnsi="Arial" w:cs="Arial"/>
          <w:b/>
          <w:sz w:val="20"/>
          <w:szCs w:val="20"/>
        </w:rPr>
        <w:t>165 752,50</w:t>
      </w:r>
      <w:r w:rsidR="007862B5" w:rsidRPr="007862B5">
        <w:rPr>
          <w:rFonts w:ascii="Arial" w:hAnsi="Arial" w:cs="Arial"/>
          <w:b/>
          <w:sz w:val="20"/>
          <w:szCs w:val="20"/>
        </w:rPr>
        <w:t xml:space="preserve"> </w:t>
      </w:r>
      <w:r w:rsidR="005D2E7D" w:rsidRPr="007862B5">
        <w:rPr>
          <w:rFonts w:ascii="Arial" w:hAnsi="Arial" w:cs="Arial"/>
          <w:b/>
          <w:sz w:val="20"/>
          <w:szCs w:val="20"/>
        </w:rPr>
        <w:t>руб. без учёта НДС</w:t>
      </w:r>
      <w:r w:rsidRPr="007862B5">
        <w:rPr>
          <w:rFonts w:ascii="Arial" w:hAnsi="Arial" w:cs="Arial"/>
          <w:sz w:val="20"/>
          <w:szCs w:val="20"/>
        </w:rPr>
        <w:t xml:space="preserve">, </w:t>
      </w:r>
      <w:r w:rsidR="004B1714" w:rsidRPr="007862B5">
        <w:rPr>
          <w:rFonts w:ascii="Arial" w:hAnsi="Arial" w:cs="Arial"/>
          <w:sz w:val="20"/>
          <w:szCs w:val="20"/>
        </w:rPr>
        <w:t xml:space="preserve">с </w:t>
      </w:r>
      <w:r w:rsidRPr="007862B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7862B5">
        <w:rPr>
          <w:rFonts w:ascii="Arial" w:hAnsi="Arial" w:cs="Arial"/>
          <w:sz w:val="20"/>
          <w:szCs w:val="20"/>
        </w:rPr>
        <w:t>ами</w:t>
      </w:r>
      <w:r w:rsidRPr="007862B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2B2EA6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2B2EA6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2B2EA6">
      <w:pPr>
        <w:pStyle w:val="30"/>
        <w:widowControl w:val="0"/>
        <w:numPr>
          <w:ilvl w:val="2"/>
          <w:numId w:val="19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2B2EA6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1775" w:rsidRDefault="00DE5D54" w:rsidP="002B2EA6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</w:t>
      </w:r>
      <w:r w:rsidRPr="00441775">
        <w:rPr>
          <w:rFonts w:ascii="Arial" w:hAnsi="Arial" w:cs="Arial"/>
        </w:rPr>
        <w:lastRenderedPageBreak/>
        <w:t>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2B2EA6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2B2EA6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2B2EA6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2B2EA6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2B2EA6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4B1714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24672B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2B2EA6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1775" w:rsidRDefault="000851E9" w:rsidP="00B5074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B5074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B5074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2B2EA6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2B2EA6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1775" w:rsidRDefault="00DE5D54" w:rsidP="002B2EA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2B2EA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1775">
        <w:rPr>
          <w:rFonts w:ascii="Arial" w:hAnsi="Arial" w:cs="Arial"/>
          <w:sz w:val="20"/>
          <w:szCs w:val="20"/>
        </w:rPr>
        <w:t>-</w:t>
      </w:r>
      <w:r w:rsidR="000E76CC"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D659E1">
        <w:rPr>
          <w:rFonts w:ascii="Arial" w:hAnsi="Arial" w:cs="Arial"/>
          <w:b/>
          <w:sz w:val="20"/>
          <w:szCs w:val="20"/>
        </w:rPr>
        <w:t>05.06.2020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D659E1">
        <w:rPr>
          <w:rFonts w:ascii="Arial" w:hAnsi="Arial" w:cs="Arial"/>
          <w:b/>
          <w:sz w:val="20"/>
          <w:szCs w:val="20"/>
        </w:rPr>
        <w:t>09.06.2020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2B2EA6">
      <w:pPr>
        <w:pStyle w:val="30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1775" w:rsidRDefault="00DE5D54" w:rsidP="002B2EA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2B2EA6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95C45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>
        <w:rPr>
          <w:rFonts w:ascii="Arial" w:hAnsi="Arial" w:cs="Arial"/>
          <w:b/>
          <w:i/>
          <w:sz w:val="20"/>
          <w:szCs w:val="20"/>
        </w:rPr>
        <w:t>до 1</w:t>
      </w:r>
      <w:r w:rsidR="00787098">
        <w:rPr>
          <w:rFonts w:ascii="Arial" w:hAnsi="Arial" w:cs="Arial"/>
          <w:b/>
          <w:i/>
          <w:sz w:val="20"/>
          <w:szCs w:val="20"/>
        </w:rPr>
        <w:t>6</w:t>
      </w:r>
      <w:r w:rsidR="004B1714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D659E1">
        <w:rPr>
          <w:rFonts w:ascii="Arial" w:hAnsi="Arial" w:cs="Arial"/>
          <w:b/>
          <w:i/>
          <w:sz w:val="20"/>
          <w:szCs w:val="20"/>
          <w:u w:val="single"/>
        </w:rPr>
        <w:t>11.06.2020</w:t>
      </w:r>
      <w:r w:rsidR="00D95C4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621799">
        <w:rPr>
          <w:rFonts w:ascii="Arial" w:hAnsi="Arial" w:cs="Arial"/>
          <w:sz w:val="20"/>
          <w:szCs w:val="20"/>
          <w:u w:val="single"/>
        </w:rPr>
        <w:t>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>
        <w:rPr>
          <w:rFonts w:ascii="Arial" w:hAnsi="Arial" w:cs="Arial"/>
          <w:sz w:val="20"/>
          <w:szCs w:val="20"/>
        </w:rPr>
        <w:tab/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787098">
        <w:rPr>
          <w:rFonts w:ascii="Arial" w:hAnsi="Arial" w:cs="Arial"/>
          <w:b/>
          <w:i/>
          <w:sz w:val="20"/>
          <w:szCs w:val="20"/>
        </w:rPr>
        <w:t>16</w:t>
      </w:r>
      <w:r w:rsidR="00D95C45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177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D659E1">
        <w:rPr>
          <w:rFonts w:ascii="Arial" w:hAnsi="Arial" w:cs="Arial"/>
          <w:b/>
          <w:i/>
          <w:sz w:val="20"/>
          <w:szCs w:val="20"/>
          <w:u w:val="single"/>
        </w:rPr>
        <w:t>11.06.2020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621799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2B2EA6">
      <w:pPr>
        <w:pStyle w:val="30"/>
        <w:widowControl w:val="0"/>
        <w:numPr>
          <w:ilvl w:val="2"/>
          <w:numId w:val="20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2B2EA6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D659E1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D659E1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</w:t>
      </w:r>
      <w:r w:rsidR="00D659E1">
        <w:rPr>
          <w:rFonts w:ascii="Arial" w:hAnsi="Arial" w:cs="Arial"/>
          <w:sz w:val="20"/>
          <w:szCs w:val="20"/>
        </w:rPr>
        <w:t xml:space="preserve">дуется предварительно позвонить. </w:t>
      </w:r>
      <w:r w:rsidRPr="00441775">
        <w:rPr>
          <w:rFonts w:ascii="Arial" w:hAnsi="Arial" w:cs="Arial"/>
          <w:sz w:val="20"/>
          <w:szCs w:val="20"/>
        </w:rPr>
        <w:t xml:space="preserve">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621799">
      <w:pPr>
        <w:pStyle w:val="20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621799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621799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621799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621799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621799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621799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621799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2B2EA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D95C45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D95C45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2B2EA6">
      <w:pPr>
        <w:pStyle w:val="30"/>
        <w:widowControl w:val="0"/>
        <w:numPr>
          <w:ilvl w:val="2"/>
          <w:numId w:val="30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1775" w:rsidRDefault="00DE5D54" w:rsidP="002B2EA6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1775">
        <w:rPr>
          <w:rFonts w:ascii="Arial" w:hAnsi="Arial" w:cs="Arial"/>
          <w:sz w:val="20"/>
          <w:szCs w:val="20"/>
        </w:rPr>
        <w:t>Si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41775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1775">
        <w:rPr>
          <w:rFonts w:ascii="Arial" w:hAnsi="Arial" w:cs="Arial"/>
          <w:sz w:val="20"/>
          <w:szCs w:val="20"/>
        </w:rPr>
        <w:t>подп</w:t>
      </w:r>
      <w:proofErr w:type="spellEnd"/>
      <w:r w:rsidRPr="00441775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1775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1775" w:rsidRDefault="00B901D9" w:rsidP="002B2EA6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2B2EA6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1775" w:rsidRDefault="00DE5D54" w:rsidP="002B2EA6">
      <w:pPr>
        <w:pStyle w:val="34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2B2EA6">
      <w:pPr>
        <w:pStyle w:val="34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2B2EA6">
      <w:pPr>
        <w:pStyle w:val="34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2B2EA6">
      <w:pPr>
        <w:pStyle w:val="34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1775" w:rsidRDefault="00DE5D54" w:rsidP="002B2EA6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B50031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2B2EA6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2B2EA6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2B2EA6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2B2EA6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D659E1" w:rsidRPr="00D659E1" w:rsidRDefault="00D659E1" w:rsidP="00D659E1">
      <w:pPr>
        <w:rPr>
          <w:rFonts w:ascii="Arial" w:hAnsi="Arial" w:cs="Arial"/>
          <w:b/>
          <w:sz w:val="20"/>
          <w:szCs w:val="20"/>
        </w:rPr>
      </w:pPr>
      <w:r w:rsidRPr="00D659E1">
        <w:rPr>
          <w:rFonts w:ascii="Arial" w:hAnsi="Arial" w:cs="Arial"/>
          <w:b/>
          <w:sz w:val="20"/>
          <w:szCs w:val="20"/>
        </w:rPr>
        <w:t>СОГЛАСОВАНО:</w:t>
      </w:r>
    </w:p>
    <w:p w:rsidR="00D659E1" w:rsidRPr="00D659E1" w:rsidRDefault="00D659E1" w:rsidP="00D659E1">
      <w:pPr>
        <w:rPr>
          <w:rFonts w:ascii="Arial" w:hAnsi="Arial" w:cs="Arial"/>
          <w:b/>
          <w:sz w:val="20"/>
          <w:szCs w:val="20"/>
        </w:rPr>
      </w:pPr>
    </w:p>
    <w:p w:rsidR="00D659E1" w:rsidRPr="00D659E1" w:rsidRDefault="00D659E1" w:rsidP="00D659E1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D659E1" w:rsidRPr="00D659E1" w:rsidRDefault="00D659E1" w:rsidP="00D659E1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по капитальному строительству, логистике и транспорту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659E1">
        <w:rPr>
          <w:rFonts w:ascii="Arial" w:hAnsi="Arial" w:cs="Arial"/>
          <w:sz w:val="20"/>
          <w:szCs w:val="20"/>
        </w:rPr>
        <w:t xml:space="preserve">   А.Н. Мешков</w:t>
      </w:r>
    </w:p>
    <w:p w:rsidR="00D659E1" w:rsidRPr="00D659E1" w:rsidRDefault="00D659E1" w:rsidP="00D659E1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659E1">
        <w:rPr>
          <w:rFonts w:ascii="Arial" w:hAnsi="Arial" w:cs="Arial"/>
          <w:sz w:val="20"/>
          <w:szCs w:val="20"/>
        </w:rPr>
        <w:t xml:space="preserve">В.В. Репин  </w:t>
      </w:r>
    </w:p>
    <w:p w:rsidR="00D659E1" w:rsidRPr="00D659E1" w:rsidRDefault="00D659E1" w:rsidP="00D659E1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659E1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659E1">
        <w:rPr>
          <w:rFonts w:ascii="Arial" w:hAnsi="Arial" w:cs="Arial"/>
          <w:sz w:val="20"/>
          <w:szCs w:val="20"/>
        </w:rPr>
        <w:t>Шмырёв</w:t>
      </w:r>
      <w:proofErr w:type="spellEnd"/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659E1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D659E1">
        <w:rPr>
          <w:rFonts w:ascii="Arial" w:hAnsi="Arial" w:cs="Arial"/>
          <w:sz w:val="20"/>
          <w:szCs w:val="20"/>
        </w:rPr>
        <w:t>Лагуткин</w:t>
      </w:r>
      <w:proofErr w:type="spellEnd"/>
      <w:r w:rsidRPr="00D659E1">
        <w:rPr>
          <w:rFonts w:ascii="Arial" w:hAnsi="Arial" w:cs="Arial"/>
          <w:sz w:val="20"/>
          <w:szCs w:val="20"/>
        </w:rPr>
        <w:t xml:space="preserve"> </w:t>
      </w: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659E1">
        <w:rPr>
          <w:rFonts w:ascii="Arial" w:hAnsi="Arial" w:cs="Arial"/>
          <w:sz w:val="20"/>
          <w:szCs w:val="20"/>
        </w:rPr>
        <w:t xml:space="preserve">  С.Е. Елисеева</w:t>
      </w: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</w:t>
      </w:r>
    </w:p>
    <w:p w:rsidR="00D659E1" w:rsidRPr="00D659E1" w:rsidRDefault="00D659E1" w:rsidP="00D659E1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D659E1" w:rsidRDefault="00D659E1" w:rsidP="00D659E1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659E1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А.И. Назаров</w:t>
      </w:r>
    </w:p>
    <w:p w:rsidR="008A321F" w:rsidRPr="008A321F" w:rsidRDefault="008A321F" w:rsidP="008A321F"/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</w:p>
    <w:p w:rsidR="00D659E1" w:rsidRPr="00D659E1" w:rsidRDefault="00D659E1" w:rsidP="00D659E1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659E1">
        <w:rPr>
          <w:rFonts w:ascii="Arial" w:hAnsi="Arial" w:cs="Arial"/>
          <w:sz w:val="20"/>
          <w:szCs w:val="20"/>
        </w:rPr>
        <w:t>С.А. Лукьянов</w:t>
      </w:r>
    </w:p>
    <w:p w:rsidR="00BE46AD" w:rsidRPr="00D659E1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BE46AD" w:rsidRPr="00D659E1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586185">
      <w:pPr>
        <w:pStyle w:val="23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D659E1">
        <w:rPr>
          <w:rFonts w:ascii="Arial" w:hAnsi="Arial" w:cs="Arial"/>
          <w:b/>
          <w:sz w:val="20"/>
          <w:szCs w:val="20"/>
        </w:rPr>
        <w:t>№29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FC5206">
        <w:rPr>
          <w:rFonts w:ascii="Arial" w:hAnsi="Arial" w:cs="Arial"/>
          <w:b/>
          <w:sz w:val="20"/>
          <w:szCs w:val="20"/>
        </w:rPr>
        <w:t>05</w:t>
      </w:r>
      <w:r w:rsidR="00D659E1">
        <w:rPr>
          <w:rFonts w:ascii="Arial" w:hAnsi="Arial" w:cs="Arial"/>
          <w:b/>
          <w:sz w:val="20"/>
          <w:szCs w:val="20"/>
        </w:rPr>
        <w:t>.06.20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B2EA6" w:rsidRDefault="002B2EA6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Другие затраты, в руб. с НДС**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929A1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Если данные затраты включены в стоимость продукции, в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соответствующих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колонках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затрат необходимо написать: "включено в стоимость продукции"</w:t>
      </w:r>
    </w:p>
    <w:p w:rsidR="00E77053" w:rsidRPr="00441775" w:rsidRDefault="00E77053" w:rsidP="002B2EA6">
      <w:pPr>
        <w:keepNext/>
        <w:keepLines/>
        <w:widowControl w:val="0"/>
        <w:numPr>
          <w:ilvl w:val="0"/>
          <w:numId w:val="49"/>
        </w:numPr>
        <w:tabs>
          <w:tab w:val="num" w:pos="284"/>
          <w:tab w:val="left" w:pos="1701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659E1" w:rsidRDefault="00D659E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659E1" w:rsidRDefault="00D659E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659E1" w:rsidRDefault="00D659E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7C1A70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7C1A70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8A321F" w:rsidRPr="002A0EDC" w:rsidRDefault="008A321F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8A321F" w:rsidRDefault="008A321F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7C1A70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8A321F" w:rsidRPr="002A0EDC" w:rsidRDefault="008A321F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A321F" w:rsidRPr="00BD2B44" w:rsidRDefault="008A321F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7C1A70" w:rsidP="002B2EA6">
      <w:pPr>
        <w:rPr>
          <w:rFonts w:ascii="Arial" w:hAnsi="Arial" w:cs="Arial"/>
          <w:sz w:val="20"/>
          <w:szCs w:val="20"/>
        </w:rPr>
      </w:pPr>
      <w:r w:rsidRPr="007C1A70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8A321F" w:rsidRPr="002A0EDC" w:rsidRDefault="008A321F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8A321F" w:rsidRPr="002A0EDC" w:rsidRDefault="008A321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8A321F" w:rsidRPr="00301BEC" w:rsidRDefault="008A321F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321F" w:rsidRDefault="008A321F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B5074F" w:rsidRDefault="00B5074F" w:rsidP="00D659E1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CA30E5" w:rsidRDefault="009F4040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7C1A70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1A70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8A321F" w:rsidRPr="003F7D6C" w:rsidRDefault="008A321F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8A321F" w:rsidRPr="003F7D6C" w:rsidRDefault="008A321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8A321F" w:rsidRPr="003F7D6C" w:rsidRDefault="008A321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A321F" w:rsidRPr="003F7D6C" w:rsidRDefault="008A321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8A321F" w:rsidRPr="003F7D6C" w:rsidRDefault="008A321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8A321F" w:rsidRPr="003F7D6C" w:rsidRDefault="008A321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8A321F" w:rsidRPr="003F7D6C" w:rsidRDefault="008A321F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8A321F" w:rsidRPr="003F7D6C" w:rsidRDefault="008A321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8A321F" w:rsidRPr="003F7D6C" w:rsidRDefault="008A321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8A321F" w:rsidRDefault="008A321F"/>
                <w:p w:rsidR="008A321F" w:rsidRDefault="008A321F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D659E1" w:rsidRDefault="00D659E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D659E1" w:rsidRDefault="00D659E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BF37D7" w:rsidRDefault="009C61FA" w:rsidP="009C61FA">
      <w:pPr>
        <w:pStyle w:val="aff1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</w:t>
      </w:r>
      <w:r w:rsidR="00D659E1">
        <w:rPr>
          <w:rFonts w:ascii="Arial" w:hAnsi="Arial" w:cs="Arial"/>
          <w:sz w:val="20"/>
          <w:szCs w:val="20"/>
        </w:rPr>
        <w:t xml:space="preserve">     </w:t>
      </w:r>
      <w:r w:rsidR="00D659E1">
        <w:rPr>
          <w:rFonts w:ascii="Arial" w:hAnsi="Arial" w:cs="Arial"/>
          <w:sz w:val="20"/>
          <w:szCs w:val="20"/>
        </w:rPr>
        <w:tab/>
        <w:t>«_____» _______________2020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7862B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D659E1">
        <w:rPr>
          <w:rFonts w:ascii="Arial" w:hAnsi="Arial" w:cs="Arial"/>
          <w:sz w:val="20"/>
          <w:szCs w:val="20"/>
        </w:rPr>
        <w:t>29</w:t>
      </w:r>
      <w:r w:rsidRPr="00BF37D7">
        <w:rPr>
          <w:rFonts w:ascii="Arial" w:hAnsi="Arial" w:cs="Arial"/>
          <w:sz w:val="20"/>
          <w:szCs w:val="20"/>
        </w:rPr>
        <w:t xml:space="preserve"> ЗЦ-ПГЭС от </w:t>
      </w:r>
      <w:r w:rsidR="00D659E1">
        <w:rPr>
          <w:rFonts w:ascii="Arial" w:hAnsi="Arial" w:cs="Arial"/>
          <w:sz w:val="20"/>
          <w:szCs w:val="20"/>
        </w:rPr>
        <w:t>03.06.20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7862B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7862B5">
      <w:pPr>
        <w:numPr>
          <w:ilvl w:val="0"/>
          <w:numId w:val="56"/>
        </w:numPr>
        <w:tabs>
          <w:tab w:val="clear" w:pos="720"/>
          <w:tab w:val="left" w:pos="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7862B5">
      <w:pPr>
        <w:pStyle w:val="af7"/>
        <w:numPr>
          <w:ilvl w:val="1"/>
          <w:numId w:val="56"/>
        </w:numPr>
        <w:tabs>
          <w:tab w:val="clear" w:pos="360"/>
          <w:tab w:val="clear" w:pos="9360"/>
          <w:tab w:val="left" w:pos="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7862B5">
      <w:pPr>
        <w:pStyle w:val="af7"/>
        <w:numPr>
          <w:ilvl w:val="1"/>
          <w:numId w:val="56"/>
        </w:numPr>
        <w:tabs>
          <w:tab w:val="clear" w:pos="360"/>
          <w:tab w:val="clear" w:pos="9360"/>
          <w:tab w:val="left" w:pos="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7862B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7862B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7862B5">
      <w:pPr>
        <w:tabs>
          <w:tab w:val="left" w:pos="0"/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7862B5">
      <w:pPr>
        <w:numPr>
          <w:ilvl w:val="0"/>
          <w:numId w:val="56"/>
        </w:numPr>
        <w:tabs>
          <w:tab w:val="clear" w:pos="720"/>
          <w:tab w:val="left" w:pos="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7862B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BF37D7">
        <w:rPr>
          <w:rFonts w:ascii="Arial" w:hAnsi="Arial" w:cs="Arial"/>
          <w:sz w:val="20"/>
          <w:szCs w:val="20"/>
        </w:rPr>
        <w:t>указанным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8A321F" w:rsidRPr="002001BD" w:rsidRDefault="009C61FA" w:rsidP="007862B5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BF37D7">
        <w:rPr>
          <w:rFonts w:ascii="Arial" w:hAnsi="Arial" w:cs="Arial"/>
          <w:sz w:val="20"/>
        </w:rPr>
        <w:t>2</w:t>
      </w:r>
      <w:r w:rsidRPr="008A321F">
        <w:rPr>
          <w:rFonts w:ascii="Arial" w:hAnsi="Arial" w:cs="Arial"/>
          <w:sz w:val="20"/>
        </w:rPr>
        <w:t xml:space="preserve">.2. </w:t>
      </w:r>
      <w:r w:rsidR="008A321F" w:rsidRPr="008A321F">
        <w:rPr>
          <w:rFonts w:ascii="Arial" w:hAnsi="Arial" w:cs="Arial"/>
          <w:sz w:val="20"/>
        </w:rPr>
        <w:t>Оплата производится в размере</w:t>
      </w:r>
      <w:r w:rsidR="008A321F">
        <w:rPr>
          <w:rFonts w:ascii="Arial" w:hAnsi="Arial" w:cs="Arial"/>
          <w:color w:val="FF0000"/>
          <w:sz w:val="20"/>
        </w:rPr>
        <w:t xml:space="preserve"> </w:t>
      </w:r>
      <w:r w:rsidR="003265C7">
        <w:rPr>
          <w:rFonts w:ascii="Arial" w:hAnsi="Arial" w:cs="Arial"/>
          <w:sz w:val="20"/>
        </w:rPr>
        <w:t>100% предоплаты</w:t>
      </w:r>
      <w:r w:rsidR="003265C7" w:rsidRPr="008A321F">
        <w:rPr>
          <w:rFonts w:ascii="Arial" w:hAnsi="Arial" w:cs="Arial"/>
          <w:sz w:val="20"/>
        </w:rPr>
        <w:t xml:space="preserve"> </w:t>
      </w:r>
      <w:r w:rsidR="003265C7">
        <w:rPr>
          <w:rFonts w:ascii="Arial" w:hAnsi="Arial" w:cs="Arial"/>
          <w:sz w:val="20"/>
        </w:rPr>
        <w:t>в течение 7 рабочих дней</w:t>
      </w:r>
      <w:r w:rsidR="008A321F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8A321F" w:rsidRPr="00DA3358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BF37D7" w:rsidRDefault="009C61FA" w:rsidP="007862B5">
      <w:pPr>
        <w:tabs>
          <w:tab w:val="left" w:pos="0"/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7862B5">
      <w:pPr>
        <w:tabs>
          <w:tab w:val="left" w:pos="0"/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7862B5">
      <w:pPr>
        <w:numPr>
          <w:ilvl w:val="0"/>
          <w:numId w:val="56"/>
        </w:numPr>
        <w:tabs>
          <w:tab w:val="clear" w:pos="720"/>
          <w:tab w:val="left" w:pos="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BF37D7" w:rsidRDefault="009C61FA" w:rsidP="007862B5">
      <w:pPr>
        <w:pStyle w:val="af7"/>
        <w:numPr>
          <w:ilvl w:val="1"/>
          <w:numId w:val="56"/>
        </w:numPr>
        <w:tabs>
          <w:tab w:val="clear" w:pos="360"/>
          <w:tab w:val="clear" w:pos="9360"/>
          <w:tab w:val="left" w:pos="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9C61FA" w:rsidRPr="007862B5" w:rsidRDefault="009C61FA" w:rsidP="007862B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90AA9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7862B5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 Зак</w:t>
      </w:r>
      <w:r w:rsidR="008A321F">
        <w:rPr>
          <w:rFonts w:ascii="Arial" w:hAnsi="Arial" w:cs="Arial"/>
          <w:sz w:val="20"/>
          <w:szCs w:val="20"/>
        </w:rPr>
        <w:t>азчиком</w:t>
      </w:r>
      <w:r w:rsidR="007862B5" w:rsidRPr="00D927FB">
        <w:rPr>
          <w:rFonts w:ascii="Arial" w:hAnsi="Arial" w:cs="Arial"/>
          <w:sz w:val="20"/>
          <w:szCs w:val="20"/>
        </w:rPr>
        <w:t>.</w:t>
      </w:r>
    </w:p>
    <w:p w:rsidR="009C61FA" w:rsidRPr="00BF37D7" w:rsidRDefault="009C61FA" w:rsidP="007862B5">
      <w:pPr>
        <w:numPr>
          <w:ilvl w:val="2"/>
          <w:numId w:val="56"/>
        </w:numPr>
        <w:tabs>
          <w:tab w:val="clear" w:pos="360"/>
          <w:tab w:val="left" w:pos="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7862B5">
      <w:pPr>
        <w:numPr>
          <w:ilvl w:val="2"/>
          <w:numId w:val="56"/>
        </w:numPr>
        <w:tabs>
          <w:tab w:val="clear" w:pos="360"/>
          <w:tab w:val="left" w:pos="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7862B5">
      <w:pPr>
        <w:numPr>
          <w:ilvl w:val="2"/>
          <w:numId w:val="56"/>
        </w:numPr>
        <w:tabs>
          <w:tab w:val="clear" w:pos="360"/>
          <w:tab w:val="left" w:pos="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7862B5">
      <w:pPr>
        <w:tabs>
          <w:tab w:val="left" w:pos="0"/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7862B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7862B5">
      <w:pPr>
        <w:numPr>
          <w:ilvl w:val="2"/>
          <w:numId w:val="56"/>
        </w:numPr>
        <w:tabs>
          <w:tab w:val="clear" w:pos="360"/>
          <w:tab w:val="left" w:pos="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7862B5">
      <w:pPr>
        <w:numPr>
          <w:ilvl w:val="2"/>
          <w:numId w:val="56"/>
        </w:numPr>
        <w:tabs>
          <w:tab w:val="clear" w:pos="360"/>
          <w:tab w:val="left" w:pos="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7862B5">
      <w:pPr>
        <w:numPr>
          <w:ilvl w:val="2"/>
          <w:numId w:val="56"/>
        </w:numPr>
        <w:tabs>
          <w:tab w:val="clear" w:pos="360"/>
          <w:tab w:val="left" w:pos="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7862B5">
      <w:pPr>
        <w:tabs>
          <w:tab w:val="left" w:pos="0"/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7862B5">
      <w:pPr>
        <w:numPr>
          <w:ilvl w:val="0"/>
          <w:numId w:val="56"/>
        </w:numPr>
        <w:tabs>
          <w:tab w:val="clear" w:pos="720"/>
          <w:tab w:val="left" w:pos="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7862B5">
      <w:pPr>
        <w:pStyle w:val="aff3"/>
        <w:numPr>
          <w:ilvl w:val="1"/>
          <w:numId w:val="56"/>
        </w:numPr>
        <w:tabs>
          <w:tab w:val="clear" w:pos="360"/>
          <w:tab w:val="left" w:pos="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7862B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6509E4" w:rsidP="00586185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50031"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="00B50031"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="00B50031" w:rsidRPr="00B50031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="00B50031"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58618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left" w:pos="284"/>
          <w:tab w:val="num" w:pos="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586185">
      <w:pPr>
        <w:tabs>
          <w:tab w:val="left" w:pos="0"/>
          <w:tab w:val="num" w:pos="180"/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586185">
      <w:pPr>
        <w:numPr>
          <w:ilvl w:val="0"/>
          <w:numId w:val="56"/>
        </w:numPr>
        <w:tabs>
          <w:tab w:val="clear" w:pos="720"/>
          <w:tab w:val="left" w:pos="0"/>
          <w:tab w:val="num" w:pos="180"/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586185">
      <w:pPr>
        <w:pStyle w:val="af7"/>
        <w:numPr>
          <w:ilvl w:val="1"/>
          <w:numId w:val="56"/>
        </w:numPr>
        <w:tabs>
          <w:tab w:val="clear" w:pos="360"/>
          <w:tab w:val="clear" w:pos="9360"/>
          <w:tab w:val="left" w:pos="0"/>
          <w:tab w:val="num" w:pos="180"/>
          <w:tab w:val="left" w:pos="284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586185">
      <w:pPr>
        <w:pStyle w:val="af7"/>
        <w:numPr>
          <w:ilvl w:val="1"/>
          <w:numId w:val="56"/>
        </w:numPr>
        <w:tabs>
          <w:tab w:val="clear" w:pos="360"/>
          <w:tab w:val="clear" w:pos="9360"/>
          <w:tab w:val="left" w:pos="0"/>
          <w:tab w:val="num" w:pos="180"/>
          <w:tab w:val="left" w:pos="284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58618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left" w:pos="284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586185">
      <w:pPr>
        <w:numPr>
          <w:ilvl w:val="1"/>
          <w:numId w:val="56"/>
        </w:numPr>
        <w:tabs>
          <w:tab w:val="clear" w:pos="360"/>
          <w:tab w:val="left" w:pos="0"/>
          <w:tab w:val="num" w:pos="180"/>
          <w:tab w:val="left" w:pos="284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numPr>
          <w:ilvl w:val="0"/>
          <w:numId w:val="56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6509E4" w:rsidRPr="006509E4" w:rsidRDefault="009C61FA" w:rsidP="006509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6509E4" w:rsidRPr="006509E4" w:rsidRDefault="006509E4" w:rsidP="00650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6509E4" w:rsidRPr="006509E4" w:rsidRDefault="006509E4" w:rsidP="006509E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6509E4" w:rsidRPr="006509E4" w:rsidRDefault="006509E4" w:rsidP="006509E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6509E4" w:rsidRPr="006509E4" w:rsidRDefault="006509E4" w:rsidP="006509E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6509E4" w:rsidRPr="006509E4" w:rsidRDefault="006509E4" w:rsidP="006509E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6509E4" w:rsidRPr="006509E4" w:rsidRDefault="006509E4" w:rsidP="00650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509E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6509E4" w:rsidRPr="006509E4" w:rsidRDefault="006509E4" w:rsidP="006509E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509E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509E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09E4" w:rsidRDefault="006509E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09E4" w:rsidRDefault="006509E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09E4" w:rsidRPr="00BF37D7" w:rsidRDefault="006509E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5976EE">
      <w:pPr>
        <w:pStyle w:val="aff1"/>
        <w:jc w:val="left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1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6509E4">
        <w:rPr>
          <w:rFonts w:ascii="Arial" w:hAnsi="Arial" w:cs="Arial"/>
          <w:b/>
          <w:sz w:val="20"/>
        </w:rPr>
        <w:t>т</w:t>
      </w:r>
      <w:proofErr w:type="spellEnd"/>
      <w:r w:rsidR="006509E4">
        <w:rPr>
          <w:rFonts w:ascii="Arial" w:hAnsi="Arial" w:cs="Arial"/>
          <w:b/>
          <w:sz w:val="20"/>
        </w:rPr>
        <w:t xml:space="preserve"> «        »_________________2020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1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1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F37D7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  <w:r w:rsidR="00AD060F">
              <w:rPr>
                <w:b/>
                <w:iCs/>
                <w:sz w:val="20"/>
                <w:szCs w:val="20"/>
              </w:rPr>
              <w:t>, производитель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1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</w:t>
      </w:r>
      <w:r w:rsidR="00586185">
        <w:rPr>
          <w:rFonts w:ascii="Arial" w:hAnsi="Arial" w:cs="Arial"/>
          <w:sz w:val="20"/>
        </w:rPr>
        <w:t>,</w:t>
      </w:r>
      <w:r w:rsidRPr="00BF37D7">
        <w:rPr>
          <w:rFonts w:ascii="Arial" w:hAnsi="Arial" w:cs="Arial"/>
          <w:sz w:val="20"/>
        </w:rPr>
        <w:t xml:space="preserve"> за счет Поставщика.</w:t>
      </w:r>
    </w:p>
    <w:p w:rsidR="009C61FA" w:rsidRPr="00586185" w:rsidRDefault="009C61FA" w:rsidP="00586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586185" w:rsidRPr="00D927FB">
        <w:rPr>
          <w:rFonts w:ascii="Arial" w:hAnsi="Arial" w:cs="Arial"/>
          <w:sz w:val="20"/>
          <w:szCs w:val="20"/>
        </w:rPr>
        <w:t>в течение 7 календарных дней с момента подач</w:t>
      </w:r>
      <w:r w:rsidR="008A321F">
        <w:rPr>
          <w:rFonts w:ascii="Arial" w:hAnsi="Arial" w:cs="Arial"/>
          <w:sz w:val="20"/>
          <w:szCs w:val="20"/>
        </w:rPr>
        <w:t>и письменной заявки Заказчиком.</w:t>
      </w:r>
    </w:p>
    <w:p w:rsidR="009C61FA" w:rsidRPr="008A321F" w:rsidRDefault="009C61FA" w:rsidP="009C61FA">
      <w:pPr>
        <w:pStyle w:val="aff1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8A321F">
        <w:rPr>
          <w:rFonts w:ascii="Arial" w:hAnsi="Arial" w:cs="Arial"/>
          <w:sz w:val="20"/>
        </w:rPr>
        <w:t xml:space="preserve">3. Условия оплаты: </w:t>
      </w:r>
      <w:r w:rsidR="003265C7" w:rsidRPr="008A321F">
        <w:rPr>
          <w:rFonts w:ascii="Arial" w:hAnsi="Arial" w:cs="Arial"/>
          <w:sz w:val="20"/>
        </w:rPr>
        <w:t xml:space="preserve">100% предоплата </w:t>
      </w:r>
      <w:r w:rsidR="003265C7">
        <w:rPr>
          <w:rFonts w:ascii="Arial" w:hAnsi="Arial" w:cs="Arial"/>
          <w:sz w:val="20"/>
        </w:rPr>
        <w:t>в течение 7 рабочих дней</w:t>
      </w:r>
      <w:r w:rsidR="003265C7" w:rsidRPr="008A321F">
        <w:rPr>
          <w:rFonts w:ascii="Arial" w:hAnsi="Arial" w:cs="Arial"/>
          <w:sz w:val="20"/>
        </w:rPr>
        <w:t xml:space="preserve"> </w:t>
      </w:r>
      <w:r w:rsidR="008A321F" w:rsidRPr="008A321F">
        <w:rPr>
          <w:rFonts w:ascii="Arial" w:hAnsi="Arial" w:cs="Arial"/>
          <w:sz w:val="20"/>
        </w:rPr>
        <w:t>с момента заключения настоящего договора,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1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 иную сторону.</w:t>
      </w:r>
    </w:p>
    <w:p w:rsidR="009C61FA" w:rsidRPr="00BF37D7" w:rsidRDefault="009C61FA" w:rsidP="005976EE">
      <w:pPr>
        <w:pStyle w:val="aff1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A40E13" w:rsidRPr="00A573DE">
        <w:rPr>
          <w:rFonts w:ascii="Arial" w:hAnsi="Arial" w:cs="Arial"/>
          <w:sz w:val="20"/>
        </w:rPr>
        <w:t>г</w:t>
      </w:r>
      <w:proofErr w:type="gramEnd"/>
      <w:r w:rsidR="00A40E13" w:rsidRPr="00A573DE">
        <w:rPr>
          <w:rFonts w:ascii="Arial" w:hAnsi="Arial" w:cs="Arial"/>
          <w:sz w:val="20"/>
        </w:rPr>
        <w:t xml:space="preserve">. Пенза, </w:t>
      </w:r>
      <w:r w:rsidR="000E1DB7">
        <w:rPr>
          <w:rFonts w:ascii="Arial" w:hAnsi="Arial" w:cs="Arial"/>
          <w:sz w:val="20"/>
        </w:rPr>
        <w:t>ул. Стрельбищенская, 13.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9C61FA" w:rsidRPr="00BF37D7" w:rsidTr="005976EE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76EE" w:rsidRPr="00BF37D7" w:rsidRDefault="005976EE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EE" w:rsidRPr="00BF37D7" w:rsidRDefault="005976EE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62131D" w:rsidRDefault="0062131D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1"/>
        <w:jc w:val="right"/>
        <w:rPr>
          <w:rFonts w:ascii="Arial" w:hAnsi="Arial" w:cs="Arial"/>
          <w:sz w:val="20"/>
        </w:rPr>
      </w:pPr>
    </w:p>
    <w:p w:rsidR="006509E4" w:rsidRDefault="006509E4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1"/>
        <w:jc w:val="right"/>
        <w:rPr>
          <w:rFonts w:ascii="Arial" w:hAnsi="Arial" w:cs="Arial"/>
          <w:sz w:val="20"/>
        </w:rPr>
      </w:pPr>
    </w:p>
    <w:p w:rsidR="008A321F" w:rsidRDefault="008A321F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1"/>
        <w:jc w:val="right"/>
        <w:rPr>
          <w:rFonts w:ascii="Arial" w:hAnsi="Arial" w:cs="Arial"/>
          <w:sz w:val="20"/>
        </w:rPr>
      </w:pPr>
    </w:p>
    <w:p w:rsidR="000E1DB7" w:rsidRDefault="000E1DB7" w:rsidP="000E1DB7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0E1DB7" w:rsidRDefault="00D278D0" w:rsidP="00D278D0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D278D0" w:rsidRDefault="000E3BB1" w:rsidP="00D278D0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</w:t>
      </w:r>
      <w:r w:rsidR="00D278D0" w:rsidRPr="000E3BB1">
        <w:rPr>
          <w:rFonts w:ascii="Arial" w:hAnsi="Arial" w:cs="Arial"/>
          <w:b/>
          <w:sz w:val="20"/>
        </w:rPr>
        <w:t xml:space="preserve">поставку </w:t>
      </w:r>
      <w:r w:rsidR="0062131D">
        <w:rPr>
          <w:rFonts w:ascii="Arial" w:hAnsi="Arial" w:cs="Arial"/>
          <w:b/>
          <w:sz w:val="20"/>
        </w:rPr>
        <w:t>блоков ФБС</w:t>
      </w:r>
      <w:r w:rsidR="00D278D0" w:rsidRPr="000E3BB1">
        <w:rPr>
          <w:rFonts w:ascii="Arial" w:hAnsi="Arial" w:cs="Arial"/>
          <w:b/>
          <w:sz w:val="20"/>
        </w:rPr>
        <w:t xml:space="preserve">, </w:t>
      </w:r>
      <w:proofErr w:type="gramStart"/>
      <w:r w:rsidR="00D278D0" w:rsidRPr="000E3BB1">
        <w:rPr>
          <w:rFonts w:ascii="Arial" w:hAnsi="Arial" w:cs="Arial"/>
          <w:b/>
          <w:sz w:val="20"/>
        </w:rPr>
        <w:t>согласно перечня</w:t>
      </w:r>
      <w:proofErr w:type="gramEnd"/>
      <w:r w:rsidR="00D278D0" w:rsidRPr="000E3BB1">
        <w:rPr>
          <w:rFonts w:ascii="Arial" w:hAnsi="Arial" w:cs="Arial"/>
          <w:b/>
          <w:sz w:val="20"/>
        </w:rPr>
        <w:t xml:space="preserve"> (п.1.1.3.</w:t>
      </w:r>
      <w:r w:rsidRPr="000E3BB1">
        <w:rPr>
          <w:rFonts w:ascii="Arial" w:hAnsi="Arial" w:cs="Arial"/>
          <w:b/>
          <w:sz w:val="20"/>
        </w:rPr>
        <w:t>документации</w:t>
      </w:r>
      <w:r w:rsidR="0062131D">
        <w:rPr>
          <w:rFonts w:ascii="Arial" w:hAnsi="Arial" w:cs="Arial"/>
          <w:b/>
          <w:sz w:val="20"/>
        </w:rPr>
        <w:t>).</w:t>
      </w:r>
    </w:p>
    <w:p w:rsidR="0062131D" w:rsidRDefault="0062131D" w:rsidP="00D278D0">
      <w:pPr>
        <w:pStyle w:val="aff1"/>
        <w:rPr>
          <w:rFonts w:ascii="Arial" w:hAnsi="Arial" w:cs="Arial"/>
          <w:b/>
          <w:sz w:val="20"/>
        </w:rPr>
      </w:pPr>
    </w:p>
    <w:p w:rsidR="0062131D" w:rsidRPr="00E33B9B" w:rsidRDefault="00E33B9B" w:rsidP="00E33B9B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</w:t>
      </w:r>
      <w:r w:rsidR="0062131D" w:rsidRPr="00E33B9B">
        <w:rPr>
          <w:rFonts w:ascii="Arial" w:hAnsi="Arial" w:cs="Arial"/>
          <w:sz w:val="20"/>
          <w:szCs w:val="20"/>
        </w:rPr>
        <w:t xml:space="preserve">Продукция должна быть новой и ранее неиспользованной, не ранее  </w:t>
      </w:r>
      <w:r w:rsidR="006509E4">
        <w:rPr>
          <w:rFonts w:ascii="Arial" w:hAnsi="Arial" w:cs="Arial"/>
          <w:sz w:val="20"/>
          <w:szCs w:val="20"/>
        </w:rPr>
        <w:t>1 кв. 2020</w:t>
      </w:r>
      <w:r w:rsidR="0062131D"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62131D" w:rsidRPr="00E33B9B" w:rsidRDefault="00E33B9B" w:rsidP="00E33B9B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</w:t>
      </w:r>
      <w:r w:rsidR="0062131D" w:rsidRPr="00E33B9B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="0062131D" w:rsidRPr="00E33B9B">
        <w:rPr>
          <w:rFonts w:ascii="Arial" w:hAnsi="Arial" w:cs="Arial"/>
          <w:sz w:val="20"/>
          <w:szCs w:val="20"/>
        </w:rPr>
        <w:t>Р</w:t>
      </w:r>
      <w:proofErr w:type="gramEnd"/>
      <w:r w:rsidR="0062131D" w:rsidRPr="00E33B9B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62131D" w:rsidRPr="00E33B9B" w:rsidRDefault="00E33B9B" w:rsidP="00E33B9B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</w:t>
      </w:r>
      <w:r w:rsidR="0062131D" w:rsidRPr="00E33B9B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62131D" w:rsidRPr="00E33B9B" w:rsidRDefault="00E33B9B" w:rsidP="00E33B9B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</w:t>
      </w:r>
      <w:r w:rsidR="0062131D" w:rsidRPr="00E33B9B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5 лет.</w:t>
      </w: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62131D" w:rsidRPr="0062131D" w:rsidRDefault="0062131D" w:rsidP="00D278D0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47072" w:rsidRPr="00BF37D7" w:rsidTr="00E75504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Pr="00BF37D7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Pr="00BF37D7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Pr="00BF37D7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047072" w:rsidRPr="00BF37D7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047072" w:rsidRPr="00BF37D7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Default="00047072" w:rsidP="00E755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72" w:rsidRPr="00BF37D7" w:rsidRDefault="00047072" w:rsidP="00E755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47072" w:rsidRPr="00BF37D7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072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072" w:rsidRPr="00BF37D7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072" w:rsidRPr="00BF37D7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047072" w:rsidRPr="00BF37D7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047072" w:rsidRPr="00BF37D7" w:rsidRDefault="00047072" w:rsidP="00E75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8D0" w:rsidRDefault="00D278D0" w:rsidP="000E1DB7">
      <w:pPr>
        <w:pStyle w:val="aff1"/>
        <w:jc w:val="right"/>
        <w:rPr>
          <w:rFonts w:ascii="Arial" w:hAnsi="Arial" w:cs="Arial"/>
          <w:b/>
          <w:sz w:val="20"/>
        </w:rPr>
      </w:pPr>
    </w:p>
    <w:sectPr w:rsidR="00D278D0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1F" w:rsidRDefault="008A321F">
      <w:r>
        <w:separator/>
      </w:r>
    </w:p>
  </w:endnote>
  <w:endnote w:type="continuationSeparator" w:id="0">
    <w:p w:rsidR="008A321F" w:rsidRDefault="008A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1F" w:rsidRDefault="008A321F" w:rsidP="00441775">
    <w:pPr>
      <w:pStyle w:val="a7"/>
      <w:rPr>
        <w:szCs w:val="18"/>
      </w:rPr>
    </w:pPr>
  </w:p>
  <w:p w:rsidR="008A321F" w:rsidRPr="00441775" w:rsidRDefault="008A321F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1F" w:rsidRDefault="008A321F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1F" w:rsidRDefault="008A321F">
      <w:r>
        <w:separator/>
      </w:r>
    </w:p>
  </w:footnote>
  <w:footnote w:type="continuationSeparator" w:id="0">
    <w:p w:rsidR="008A321F" w:rsidRDefault="008A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1F" w:rsidRDefault="008A321F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1F" w:rsidRDefault="008A321F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8B76B8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0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2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9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7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8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9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0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1"/>
  </w:num>
  <w:num w:numId="9">
    <w:abstractNumId w:val="27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3"/>
  </w:num>
  <w:num w:numId="16">
    <w:abstractNumId w:val="32"/>
  </w:num>
  <w:num w:numId="17">
    <w:abstractNumId w:val="55"/>
  </w:num>
  <w:num w:numId="18">
    <w:abstractNumId w:val="48"/>
  </w:num>
  <w:num w:numId="19">
    <w:abstractNumId w:val="41"/>
  </w:num>
  <w:num w:numId="20">
    <w:abstractNumId w:val="30"/>
  </w:num>
  <w:num w:numId="21">
    <w:abstractNumId w:val="56"/>
  </w:num>
  <w:num w:numId="22">
    <w:abstractNumId w:val="28"/>
  </w:num>
  <w:num w:numId="23">
    <w:abstractNumId w:val="29"/>
  </w:num>
  <w:num w:numId="24">
    <w:abstractNumId w:val="59"/>
  </w:num>
  <w:num w:numId="25">
    <w:abstractNumId w:val="39"/>
  </w:num>
  <w:num w:numId="26">
    <w:abstractNumId w:val="38"/>
  </w:num>
  <w:num w:numId="27">
    <w:abstractNumId w:val="18"/>
  </w:num>
  <w:num w:numId="28">
    <w:abstractNumId w:val="15"/>
  </w:num>
  <w:num w:numId="29">
    <w:abstractNumId w:val="61"/>
  </w:num>
  <w:num w:numId="30">
    <w:abstractNumId w:val="12"/>
  </w:num>
  <w:num w:numId="31">
    <w:abstractNumId w:val="58"/>
  </w:num>
  <w:num w:numId="32">
    <w:abstractNumId w:val="51"/>
  </w:num>
  <w:num w:numId="33">
    <w:abstractNumId w:val="43"/>
  </w:num>
  <w:num w:numId="34">
    <w:abstractNumId w:val="42"/>
  </w:num>
  <w:num w:numId="35">
    <w:abstractNumId w:val="37"/>
  </w:num>
  <w:num w:numId="36">
    <w:abstractNumId w:val="47"/>
  </w:num>
  <w:num w:numId="37">
    <w:abstractNumId w:val="54"/>
  </w:num>
  <w:num w:numId="38">
    <w:abstractNumId w:val="35"/>
  </w:num>
  <w:num w:numId="39">
    <w:abstractNumId w:val="57"/>
  </w:num>
  <w:num w:numId="40">
    <w:abstractNumId w:val="25"/>
  </w:num>
  <w:num w:numId="41">
    <w:abstractNumId w:val="34"/>
  </w:num>
  <w:num w:numId="42">
    <w:abstractNumId w:val="40"/>
  </w:num>
  <w:num w:numId="43">
    <w:abstractNumId w:val="44"/>
  </w:num>
  <w:num w:numId="44">
    <w:abstractNumId w:val="16"/>
  </w:num>
  <w:num w:numId="45">
    <w:abstractNumId w:val="36"/>
  </w:num>
  <w:num w:numId="46">
    <w:abstractNumId w:val="33"/>
  </w:num>
  <w:num w:numId="47">
    <w:abstractNumId w:val="17"/>
  </w:num>
  <w:num w:numId="48">
    <w:abstractNumId w:val="19"/>
  </w:num>
  <w:num w:numId="49">
    <w:abstractNumId w:val="49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60"/>
  </w:num>
  <w:num w:numId="56">
    <w:abstractNumId w:val="20"/>
  </w:num>
  <w:num w:numId="57">
    <w:abstractNumId w:val="26"/>
  </w:num>
  <w:num w:numId="58">
    <w:abstractNumId w:val="14"/>
  </w:num>
  <w:num w:numId="59">
    <w:abstractNumId w:val="2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47072"/>
    <w:rsid w:val="000556A3"/>
    <w:rsid w:val="00055C14"/>
    <w:rsid w:val="000562ED"/>
    <w:rsid w:val="00061C53"/>
    <w:rsid w:val="00082AC6"/>
    <w:rsid w:val="00082B78"/>
    <w:rsid w:val="000851E9"/>
    <w:rsid w:val="00092B6F"/>
    <w:rsid w:val="0009389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E0B02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001BD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5C7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008F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86185"/>
    <w:rsid w:val="005976EE"/>
    <w:rsid w:val="00597717"/>
    <w:rsid w:val="005A1B28"/>
    <w:rsid w:val="005A441D"/>
    <w:rsid w:val="005A44F5"/>
    <w:rsid w:val="005A5241"/>
    <w:rsid w:val="005B18EF"/>
    <w:rsid w:val="005C0A7B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5DFA"/>
    <w:rsid w:val="006509E4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5BAB"/>
    <w:rsid w:val="0079749A"/>
    <w:rsid w:val="00797CD9"/>
    <w:rsid w:val="007A0FDB"/>
    <w:rsid w:val="007A460B"/>
    <w:rsid w:val="007A47A7"/>
    <w:rsid w:val="007A56B0"/>
    <w:rsid w:val="007C01B8"/>
    <w:rsid w:val="007C1A70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321F"/>
    <w:rsid w:val="008A4CC1"/>
    <w:rsid w:val="008B1B8D"/>
    <w:rsid w:val="008B53B5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CC4"/>
    <w:rsid w:val="009D65F4"/>
    <w:rsid w:val="009E0066"/>
    <w:rsid w:val="009E3D8A"/>
    <w:rsid w:val="009E6723"/>
    <w:rsid w:val="009F1411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636F"/>
    <w:rsid w:val="00AA7344"/>
    <w:rsid w:val="00AB0602"/>
    <w:rsid w:val="00AB2379"/>
    <w:rsid w:val="00AB567D"/>
    <w:rsid w:val="00AB646C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59E1"/>
    <w:rsid w:val="00D66C4C"/>
    <w:rsid w:val="00D7155A"/>
    <w:rsid w:val="00D72B38"/>
    <w:rsid w:val="00D85DBE"/>
    <w:rsid w:val="00D926D3"/>
    <w:rsid w:val="00D95610"/>
    <w:rsid w:val="00D95C45"/>
    <w:rsid w:val="00DA3358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1468"/>
    <w:rsid w:val="00E52839"/>
    <w:rsid w:val="00E53745"/>
    <w:rsid w:val="00E5775C"/>
    <w:rsid w:val="00E61C33"/>
    <w:rsid w:val="00E67FF4"/>
    <w:rsid w:val="00E71A48"/>
    <w:rsid w:val="00E75504"/>
    <w:rsid w:val="00E77053"/>
    <w:rsid w:val="00E84337"/>
    <w:rsid w:val="00E84A66"/>
    <w:rsid w:val="00E84CF8"/>
    <w:rsid w:val="00E8501A"/>
    <w:rsid w:val="00E90392"/>
    <w:rsid w:val="00E92249"/>
    <w:rsid w:val="00E95F73"/>
    <w:rsid w:val="00EA4042"/>
    <w:rsid w:val="00EA69E9"/>
    <w:rsid w:val="00EA7718"/>
    <w:rsid w:val="00EB32DD"/>
    <w:rsid w:val="00EB3B4E"/>
    <w:rsid w:val="00EB493A"/>
    <w:rsid w:val="00EB4A34"/>
    <w:rsid w:val="00EB6430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7E2"/>
    <w:rsid w:val="00F4629A"/>
    <w:rsid w:val="00F46E70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3403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5206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5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5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5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5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5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5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5E77-8DF4-4A21-828B-529BDCBD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7614</Words>
  <Characters>57033</Characters>
  <Application>Microsoft Office Word</Application>
  <DocSecurity>0</DocSecurity>
  <Lines>475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2020-06-03T07:37:00Z</dcterms:created>
  <dcterms:modified xsi:type="dcterms:W3CDTF">2020-06-05T12:08:00Z</dcterms:modified>
</cp:coreProperties>
</file>