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F63AB1">
      <w:pPr>
        <w:rPr>
          <w:sz w:val="28"/>
        </w:rPr>
      </w:pPr>
      <w:r w:rsidRPr="00F63A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85pt;margin-top:-38.5pt;width:531pt;height:1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" filled="f" stroked="f">
            <v:textbox>
              <w:txbxContent>
                <w:p w:rsidR="00AA6548" w:rsidRDefault="00AA6548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A6548" w:rsidRPr="004B253B" w:rsidRDefault="00AA6548" w:rsidP="00483F41">
                  <w:pPr>
                    <w:pStyle w:val="a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АКЦИОНЕРНОЕ ОБЩЕСТВО</w:t>
                  </w:r>
                </w:p>
                <w:p w:rsidR="00AA6548" w:rsidRPr="004B253B" w:rsidRDefault="00AA6548" w:rsidP="00483F41">
                  <w:pPr>
                    <w:pStyle w:val="a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«ПЕНЗЕНСКАЯ  ГОРЭЛЕКТРОСЕТЬ»</w:t>
                  </w:r>
                </w:p>
                <w:p w:rsidR="00AA6548" w:rsidRPr="004B253B" w:rsidRDefault="00AA6548" w:rsidP="00483F41">
                  <w:pPr>
                    <w:pStyle w:val="a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B253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440629 г</w:t>
                    </w:r>
                  </w:smartTag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. Пенза, ул. Московская, 82В</w:t>
                  </w:r>
                </w:p>
                <w:p w:rsidR="00AA6548" w:rsidRPr="004B253B" w:rsidRDefault="00AA6548" w:rsidP="00483F41">
                  <w:pPr>
                    <w:pStyle w:val="a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тел: (8412) 23-15-11   тел/факс: (8412) 55-04-13</w:t>
                  </w:r>
                </w:p>
                <w:p w:rsidR="00AA6548" w:rsidRPr="004B253B" w:rsidRDefault="00AA6548" w:rsidP="00483F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/с 40702810748000016558</w:t>
                  </w:r>
                </w:p>
                <w:p w:rsidR="00AA6548" w:rsidRPr="004B253B" w:rsidRDefault="00AA6548" w:rsidP="00483F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к/с 30101810000000000635</w:t>
                  </w:r>
                </w:p>
                <w:p w:rsidR="00AA6548" w:rsidRPr="004B253B" w:rsidRDefault="00AA6548" w:rsidP="00483F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Пензенское отделение №8624</w:t>
                  </w:r>
                </w:p>
                <w:p w:rsidR="00AA6548" w:rsidRPr="004B253B" w:rsidRDefault="00AA6548" w:rsidP="00483F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ПАО Сбербанк </w:t>
                  </w:r>
                  <w:proofErr w:type="gramStart"/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. Пенза</w:t>
                  </w:r>
                </w:p>
                <w:p w:rsidR="00AA6548" w:rsidRPr="004B253B" w:rsidRDefault="00AA6548" w:rsidP="00483F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БИК 045655635</w:t>
                  </w:r>
                </w:p>
                <w:p w:rsidR="00AA6548" w:rsidRPr="004B253B" w:rsidRDefault="00AA6548" w:rsidP="00483F41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eastAsia="Tahoma" w:hAnsi="Arial" w:cs="Arial"/>
                      <w:b/>
                      <w:sz w:val="18"/>
                      <w:szCs w:val="18"/>
                    </w:rPr>
                    <w:t>ОКПО 03294953</w:t>
                  </w:r>
                </w:p>
                <w:p w:rsidR="00AA6548" w:rsidRPr="004B253B" w:rsidRDefault="00AA6548" w:rsidP="00483F41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4B253B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ИНН 5836601606/КПП 583601001</w:t>
                  </w:r>
                </w:p>
                <w:p w:rsidR="00AA6548" w:rsidRPr="004B253B" w:rsidRDefault="00AA6548" w:rsidP="006578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483F41" w:rsidRDefault="00483F4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4B253B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  <w:sz w:val="18"/>
          <w:szCs w:val="18"/>
        </w:rPr>
      </w:pPr>
      <w:r w:rsidRPr="004B253B">
        <w:rPr>
          <w:rFonts w:ascii="Arial" w:hAnsi="Arial" w:cs="Arial"/>
          <w:b/>
          <w:i/>
          <w:sz w:val="18"/>
          <w:szCs w:val="18"/>
        </w:rPr>
        <w:t>«</w:t>
      </w:r>
      <w:r w:rsidR="001B7662" w:rsidRPr="004B253B">
        <w:rPr>
          <w:rFonts w:ascii="Arial" w:hAnsi="Arial" w:cs="Arial"/>
          <w:b/>
          <w:i/>
          <w:sz w:val="18"/>
          <w:szCs w:val="18"/>
        </w:rPr>
        <w:t xml:space="preserve"> </w:t>
      </w:r>
      <w:r w:rsidR="0065376C" w:rsidRPr="004B253B">
        <w:rPr>
          <w:rFonts w:ascii="Arial" w:hAnsi="Arial" w:cs="Arial"/>
          <w:b/>
          <w:i/>
          <w:sz w:val="18"/>
          <w:szCs w:val="18"/>
        </w:rPr>
        <w:t>12</w:t>
      </w:r>
      <w:r w:rsidRPr="004B253B">
        <w:rPr>
          <w:rFonts w:ascii="Arial" w:hAnsi="Arial" w:cs="Arial"/>
          <w:b/>
          <w:i/>
          <w:sz w:val="18"/>
          <w:szCs w:val="18"/>
        </w:rPr>
        <w:t xml:space="preserve"> » </w:t>
      </w:r>
      <w:r w:rsidR="008C76AF" w:rsidRPr="004B253B">
        <w:rPr>
          <w:rFonts w:ascii="Arial" w:hAnsi="Arial" w:cs="Arial"/>
          <w:b/>
          <w:i/>
          <w:sz w:val="18"/>
          <w:szCs w:val="18"/>
        </w:rPr>
        <w:t>января 2024</w:t>
      </w:r>
      <w:r w:rsidRPr="004B253B">
        <w:rPr>
          <w:rFonts w:ascii="Arial" w:hAnsi="Arial" w:cs="Arial"/>
          <w:b/>
          <w:i/>
          <w:sz w:val="18"/>
          <w:szCs w:val="18"/>
        </w:rPr>
        <w:t xml:space="preserve"> г. </w:t>
      </w:r>
      <w:r w:rsidR="0027220F" w:rsidRPr="004B253B">
        <w:rPr>
          <w:rFonts w:ascii="Arial" w:hAnsi="Arial" w:cs="Arial"/>
          <w:b/>
          <w:i/>
          <w:sz w:val="18"/>
          <w:szCs w:val="18"/>
        </w:rPr>
        <w:t xml:space="preserve"> </w:t>
      </w:r>
      <w:r w:rsidRPr="004B253B">
        <w:rPr>
          <w:rFonts w:ascii="Arial" w:hAnsi="Arial" w:cs="Arial"/>
          <w:b/>
          <w:i/>
          <w:sz w:val="18"/>
          <w:szCs w:val="18"/>
        </w:rPr>
        <w:t>№</w:t>
      </w:r>
      <w:r w:rsidR="001B7662" w:rsidRPr="004B253B">
        <w:rPr>
          <w:rFonts w:ascii="Arial" w:hAnsi="Arial" w:cs="Arial"/>
          <w:b/>
          <w:i/>
          <w:sz w:val="18"/>
          <w:szCs w:val="18"/>
        </w:rPr>
        <w:t xml:space="preserve"> </w:t>
      </w:r>
      <w:r w:rsidR="008C76AF" w:rsidRPr="004B253B">
        <w:rPr>
          <w:rFonts w:ascii="Arial" w:hAnsi="Arial" w:cs="Arial"/>
          <w:b/>
          <w:i/>
          <w:sz w:val="18"/>
          <w:szCs w:val="18"/>
        </w:rPr>
        <w:t>6</w:t>
      </w:r>
      <w:r w:rsidR="0027220F" w:rsidRPr="004B253B">
        <w:rPr>
          <w:rFonts w:ascii="Arial" w:hAnsi="Arial" w:cs="Arial"/>
          <w:b/>
          <w:i/>
          <w:sz w:val="18"/>
          <w:szCs w:val="18"/>
        </w:rPr>
        <w:t xml:space="preserve"> ОЗП-ПГЭС</w:t>
      </w:r>
    </w:p>
    <w:p w:rsidR="00F40331" w:rsidRPr="004B253B" w:rsidRDefault="00F40331" w:rsidP="00F40331">
      <w:pPr>
        <w:widowControl w:val="0"/>
        <w:tabs>
          <w:tab w:val="right" w:pos="3258"/>
        </w:tabs>
        <w:rPr>
          <w:rFonts w:ascii="Arial" w:hAnsi="Arial" w:cs="Arial"/>
          <w:sz w:val="18"/>
          <w:szCs w:val="18"/>
        </w:rPr>
      </w:pPr>
    </w:p>
    <w:p w:rsidR="00F40331" w:rsidRPr="004B253B" w:rsidRDefault="00F40331" w:rsidP="0027220F">
      <w:pPr>
        <w:pStyle w:val="1"/>
        <w:keepNext w:val="0"/>
        <w:jc w:val="center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>Извещение</w:t>
      </w:r>
    </w:p>
    <w:p w:rsidR="00214012" w:rsidRPr="004B253B" w:rsidRDefault="00214012" w:rsidP="00214012">
      <w:pPr>
        <w:rPr>
          <w:rFonts w:ascii="Arial" w:hAnsi="Arial" w:cs="Arial"/>
          <w:sz w:val="18"/>
          <w:szCs w:val="18"/>
        </w:rPr>
      </w:pPr>
    </w:p>
    <w:p w:rsidR="00D71C7C" w:rsidRPr="004B253B" w:rsidRDefault="00D71C7C" w:rsidP="00C274EA">
      <w:pPr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4B253B">
        <w:rPr>
          <w:rFonts w:ascii="Arial" w:hAnsi="Arial" w:cs="Arial"/>
          <w:sz w:val="18"/>
          <w:szCs w:val="18"/>
        </w:rPr>
        <w:t xml:space="preserve">         </w:t>
      </w:r>
      <w:r w:rsidR="0027220F" w:rsidRPr="004B253B">
        <w:rPr>
          <w:rFonts w:ascii="Arial" w:hAnsi="Arial" w:cs="Arial"/>
          <w:sz w:val="18"/>
          <w:szCs w:val="18"/>
        </w:rPr>
        <w:t xml:space="preserve">Заказчик, являющийся Организатором открытого запроса предложений (далее – запрос предложений) – </w:t>
      </w:r>
      <w:r w:rsidR="008C76AF" w:rsidRPr="004B253B">
        <w:rPr>
          <w:rFonts w:ascii="Arial" w:hAnsi="Arial" w:cs="Arial"/>
          <w:sz w:val="18"/>
          <w:szCs w:val="18"/>
        </w:rPr>
        <w:t>АО</w:t>
      </w:r>
      <w:r w:rsidR="0027220F" w:rsidRPr="004B253B">
        <w:rPr>
          <w:rFonts w:ascii="Arial" w:hAnsi="Arial" w:cs="Arial"/>
          <w:sz w:val="18"/>
          <w:szCs w:val="18"/>
        </w:rPr>
        <w:t xml:space="preserve"> «Пензенская горэлектросеть»  почтовый адрес: 440069, г. Пенза, ул. Московская, 82В. </w:t>
      </w:r>
      <w:proofErr w:type="gramStart"/>
      <w:r w:rsidR="0027220F" w:rsidRPr="004B253B">
        <w:rPr>
          <w:rFonts w:ascii="Arial" w:hAnsi="Arial" w:cs="Arial"/>
          <w:sz w:val="18"/>
          <w:szCs w:val="18"/>
        </w:rPr>
        <w:t>Ответственное лицо – Чагорова Юлия Александровна - 8 (8412) 55-04-13</w:t>
      </w:r>
      <w:r w:rsidR="00C274EA" w:rsidRPr="004B253B">
        <w:rPr>
          <w:rFonts w:ascii="Arial" w:hAnsi="Arial" w:cs="Arial"/>
          <w:sz w:val="18"/>
          <w:szCs w:val="18"/>
        </w:rPr>
        <w:t xml:space="preserve"> </w:t>
      </w:r>
      <w:r w:rsidR="0027220F" w:rsidRPr="004B253B">
        <w:rPr>
          <w:rFonts w:ascii="Arial" w:hAnsi="Arial" w:cs="Arial"/>
          <w:sz w:val="18"/>
          <w:szCs w:val="18"/>
        </w:rPr>
        <w:t>,</w:t>
      </w:r>
      <w:r w:rsidR="00C274EA" w:rsidRPr="004B253B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8C76AF" w:rsidRPr="004B253B">
          <w:rPr>
            <w:rStyle w:val="a6"/>
            <w:rFonts w:ascii="Arial" w:hAnsi="Arial" w:cs="Arial"/>
            <w:sz w:val="18"/>
            <w:szCs w:val="18"/>
          </w:rPr>
          <w:t xml:space="preserve">chagorova@pges.ru </w:t>
        </w:r>
      </w:hyperlink>
      <w:r w:rsidR="00C274EA" w:rsidRPr="004B253B">
        <w:rPr>
          <w:rFonts w:ascii="Arial" w:hAnsi="Arial" w:cs="Arial"/>
          <w:sz w:val="18"/>
          <w:szCs w:val="18"/>
          <w:u w:val="single"/>
        </w:rPr>
        <w:t>,</w:t>
      </w:r>
      <w:r w:rsidR="0027220F" w:rsidRPr="004B253B">
        <w:rPr>
          <w:rFonts w:ascii="Arial" w:hAnsi="Arial" w:cs="Arial"/>
          <w:sz w:val="18"/>
          <w:szCs w:val="18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4B253B">
          <w:rPr>
            <w:rStyle w:val="a6"/>
            <w:rFonts w:ascii="Arial" w:hAnsi="Arial" w:cs="Arial"/>
            <w:sz w:val="18"/>
            <w:szCs w:val="18"/>
          </w:rPr>
          <w:t>www.zakupki.</w:t>
        </w:r>
        <w:r w:rsidR="0027220F" w:rsidRPr="004B253B">
          <w:rPr>
            <w:rStyle w:val="a6"/>
            <w:rFonts w:ascii="Arial" w:hAnsi="Arial" w:cs="Arial"/>
            <w:sz w:val="18"/>
            <w:szCs w:val="18"/>
            <w:lang w:val="en-US"/>
          </w:rPr>
          <w:t>gov</w:t>
        </w:r>
        <w:r w:rsidR="0027220F" w:rsidRPr="004B253B">
          <w:rPr>
            <w:rStyle w:val="a6"/>
            <w:rFonts w:ascii="Arial" w:hAnsi="Arial" w:cs="Arial"/>
            <w:sz w:val="18"/>
            <w:szCs w:val="18"/>
          </w:rPr>
          <w:t>.ru</w:t>
        </w:r>
      </w:hyperlink>
      <w:r w:rsidR="0027220F" w:rsidRPr="004B253B">
        <w:rPr>
          <w:rFonts w:ascii="Arial" w:hAnsi="Arial" w:cs="Arial"/>
          <w:sz w:val="18"/>
          <w:szCs w:val="18"/>
        </w:rPr>
        <w:t xml:space="preserve">) и публикацией уведомления на официальном сайте </w:t>
      </w:r>
      <w:r w:rsidR="008C76AF" w:rsidRPr="004B253B">
        <w:rPr>
          <w:rFonts w:ascii="Arial" w:hAnsi="Arial" w:cs="Arial"/>
          <w:sz w:val="18"/>
          <w:szCs w:val="18"/>
        </w:rPr>
        <w:t>АО</w:t>
      </w:r>
      <w:r w:rsidR="0027220F" w:rsidRPr="004B253B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27220F" w:rsidRPr="004B253B">
        <w:rPr>
          <w:rFonts w:ascii="Arial" w:hAnsi="Arial" w:cs="Arial"/>
          <w:sz w:val="18"/>
          <w:szCs w:val="18"/>
          <w:lang w:val="en-US"/>
        </w:rPr>
        <w:t>www</w:t>
      </w:r>
      <w:r w:rsidR="0027220F" w:rsidRPr="004B253B">
        <w:rPr>
          <w:rFonts w:ascii="Arial" w:hAnsi="Arial" w:cs="Arial"/>
          <w:sz w:val="18"/>
          <w:szCs w:val="18"/>
        </w:rPr>
        <w:t>.</w:t>
      </w:r>
      <w:r w:rsidR="0027220F" w:rsidRPr="004B253B">
        <w:rPr>
          <w:rFonts w:ascii="Arial" w:hAnsi="Arial" w:cs="Arial"/>
          <w:sz w:val="18"/>
          <w:szCs w:val="18"/>
          <w:lang w:val="en-US"/>
        </w:rPr>
        <w:t>pges</w:t>
      </w:r>
      <w:r w:rsidR="0027220F" w:rsidRPr="004B253B">
        <w:rPr>
          <w:rFonts w:ascii="Arial" w:hAnsi="Arial" w:cs="Arial"/>
          <w:sz w:val="18"/>
          <w:szCs w:val="18"/>
        </w:rPr>
        <w:t>.</w:t>
      </w:r>
      <w:r w:rsidR="0027220F" w:rsidRPr="004B253B">
        <w:rPr>
          <w:rFonts w:ascii="Arial" w:hAnsi="Arial" w:cs="Arial"/>
          <w:sz w:val="18"/>
          <w:szCs w:val="18"/>
          <w:lang w:val="en-US"/>
        </w:rPr>
        <w:t>su</w:t>
      </w:r>
      <w:r w:rsidR="0027220F" w:rsidRPr="004B253B">
        <w:rPr>
          <w:rFonts w:ascii="Arial" w:hAnsi="Arial" w:cs="Arial"/>
          <w:sz w:val="18"/>
          <w:szCs w:val="18"/>
        </w:rPr>
        <w:t>), пригласило юридических лиц и физических лиц (в т.ч. индивидуальных предпринимателей) далее – участников закупки к участию в</w:t>
      </w:r>
      <w:proofErr w:type="gramEnd"/>
      <w:r w:rsidR="0027220F" w:rsidRPr="004B253B">
        <w:rPr>
          <w:rFonts w:ascii="Arial" w:hAnsi="Arial" w:cs="Arial"/>
          <w:sz w:val="18"/>
          <w:szCs w:val="18"/>
        </w:rPr>
        <w:t xml:space="preserve"> процедуре Открытого запроса предложений (далее – запрос предложений) </w:t>
      </w:r>
      <w:bookmarkEnd w:id="0"/>
      <w:r w:rsidR="0027220F" w:rsidRPr="004B253B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bookmarkEnd w:id="1"/>
      <w:bookmarkEnd w:id="2"/>
      <w:bookmarkEnd w:id="3"/>
      <w:r w:rsidR="009D00E0" w:rsidRPr="004B253B">
        <w:rPr>
          <w:rFonts w:ascii="Arial" w:hAnsi="Arial" w:cs="Arial"/>
          <w:sz w:val="18"/>
          <w:szCs w:val="18"/>
        </w:rPr>
        <w:t xml:space="preserve">поставки </w:t>
      </w:r>
      <w:r w:rsidR="009D00E0" w:rsidRPr="004B253B">
        <w:rPr>
          <w:rFonts w:ascii="Arial" w:hAnsi="Arial" w:cs="Arial"/>
          <w:b/>
          <w:i/>
          <w:sz w:val="18"/>
          <w:szCs w:val="18"/>
        </w:rPr>
        <w:t xml:space="preserve">перчаток и подшлемников термостойких </w:t>
      </w:r>
      <w:r w:rsidR="008C76AF" w:rsidRPr="004B253B">
        <w:rPr>
          <w:rFonts w:ascii="Arial" w:hAnsi="Arial" w:cs="Arial"/>
          <w:b/>
          <w:i/>
          <w:sz w:val="18"/>
          <w:szCs w:val="18"/>
        </w:rPr>
        <w:t>для защиты от термических рисков электрической дуги.</w:t>
      </w:r>
    </w:p>
    <w:p w:rsidR="00214012" w:rsidRPr="004B253B" w:rsidRDefault="00214012" w:rsidP="009D00E0">
      <w:pPr>
        <w:numPr>
          <w:ilvl w:val="0"/>
          <w:numId w:val="26"/>
        </w:numPr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tbl>
      <w:tblPr>
        <w:tblW w:w="104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012"/>
        <w:gridCol w:w="851"/>
        <w:gridCol w:w="1984"/>
        <w:gridCol w:w="1984"/>
      </w:tblGrid>
      <w:tr w:rsidR="00A15F7F" w:rsidRPr="004B253B" w:rsidTr="00A15F7F">
        <w:trPr>
          <w:trHeight w:val="700"/>
          <w:tblHeader/>
        </w:trPr>
        <w:tc>
          <w:tcPr>
            <w:tcW w:w="595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B253B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4B253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 xml:space="preserve">Начальная максимальная цена </w:t>
            </w:r>
            <w:r w:rsidR="008C76AF" w:rsidRPr="004B253B">
              <w:rPr>
                <w:rFonts w:ascii="Arial" w:hAnsi="Arial" w:cs="Arial"/>
                <w:b/>
                <w:sz w:val="18"/>
                <w:szCs w:val="18"/>
              </w:rPr>
              <w:t xml:space="preserve">за </w:t>
            </w:r>
            <w:r w:rsidRPr="004B253B">
              <w:rPr>
                <w:rFonts w:ascii="Arial" w:hAnsi="Arial" w:cs="Arial"/>
                <w:b/>
                <w:sz w:val="18"/>
                <w:szCs w:val="18"/>
              </w:rPr>
              <w:t xml:space="preserve">ед. </w:t>
            </w:r>
            <w:r w:rsidR="008C76AF" w:rsidRPr="004B253B">
              <w:rPr>
                <w:rFonts w:ascii="Arial" w:hAnsi="Arial" w:cs="Arial"/>
                <w:b/>
                <w:sz w:val="18"/>
                <w:szCs w:val="18"/>
              </w:rPr>
              <w:t xml:space="preserve">руб., </w:t>
            </w:r>
            <w:r w:rsidRPr="004B253B">
              <w:rPr>
                <w:rFonts w:ascii="Arial" w:hAnsi="Arial" w:cs="Arial"/>
                <w:b/>
                <w:sz w:val="18"/>
                <w:szCs w:val="18"/>
              </w:rPr>
              <w:t>с НДС</w:t>
            </w:r>
          </w:p>
        </w:tc>
      </w:tr>
      <w:tr w:rsidR="00A15F7F" w:rsidRPr="004B253B" w:rsidTr="00A15F7F">
        <w:tc>
          <w:tcPr>
            <w:tcW w:w="595" w:type="dxa"/>
            <w:shd w:val="clear" w:color="auto" w:fill="auto"/>
            <w:vAlign w:val="center"/>
          </w:tcPr>
          <w:p w:rsidR="00A15F7F" w:rsidRPr="004B253B" w:rsidRDefault="00A15F7F" w:rsidP="00A15F7F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A15F7F" w:rsidRPr="004B253B" w:rsidRDefault="00A15F7F" w:rsidP="00A15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sz w:val="18"/>
                <w:szCs w:val="18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4B253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53B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1984" w:type="dxa"/>
            <w:vAlign w:val="center"/>
          </w:tcPr>
          <w:p w:rsidR="00A15F7F" w:rsidRPr="004B253B" w:rsidRDefault="008C76A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856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F7F" w:rsidRPr="004B253B" w:rsidRDefault="008C76A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855,00</w:t>
            </w:r>
          </w:p>
        </w:tc>
      </w:tr>
      <w:tr w:rsidR="00A15F7F" w:rsidRPr="004B253B" w:rsidTr="00A15F7F">
        <w:tc>
          <w:tcPr>
            <w:tcW w:w="595" w:type="dxa"/>
            <w:shd w:val="clear" w:color="auto" w:fill="auto"/>
            <w:vAlign w:val="center"/>
          </w:tcPr>
          <w:p w:rsidR="00A15F7F" w:rsidRPr="004B253B" w:rsidRDefault="00A15F7F" w:rsidP="00A15F7F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A15F7F" w:rsidRPr="004B253B" w:rsidRDefault="00A15F7F" w:rsidP="00A15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sz w:val="18"/>
                <w:szCs w:val="18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4B253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4B253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4B25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53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vAlign w:val="center"/>
          </w:tcPr>
          <w:p w:rsidR="00A15F7F" w:rsidRPr="004B253B" w:rsidRDefault="008C76A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F7F" w:rsidRPr="004B253B" w:rsidRDefault="008C76A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802,50</w:t>
            </w:r>
          </w:p>
        </w:tc>
      </w:tr>
      <w:tr w:rsidR="00A15F7F" w:rsidRPr="004B253B" w:rsidTr="00A15F7F">
        <w:tc>
          <w:tcPr>
            <w:tcW w:w="595" w:type="dxa"/>
            <w:shd w:val="clear" w:color="auto" w:fill="auto"/>
            <w:vAlign w:val="center"/>
          </w:tcPr>
          <w:p w:rsidR="00A15F7F" w:rsidRPr="004B253B" w:rsidRDefault="00A15F7F" w:rsidP="00A15F7F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A15F7F" w:rsidRPr="004B253B" w:rsidRDefault="00A15F7F" w:rsidP="00A15F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sz w:val="18"/>
                <w:szCs w:val="18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4B253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4B253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5F7F" w:rsidRPr="004B253B" w:rsidRDefault="00A15F7F" w:rsidP="00A15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53B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984" w:type="dxa"/>
            <w:vAlign w:val="center"/>
          </w:tcPr>
          <w:p w:rsidR="00A15F7F" w:rsidRPr="004B253B" w:rsidRDefault="008C76A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5F7F" w:rsidRPr="004B253B" w:rsidRDefault="008C76AF" w:rsidP="00A15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53B">
              <w:rPr>
                <w:rFonts w:ascii="Arial" w:hAnsi="Arial" w:cs="Arial"/>
                <w:b/>
                <w:sz w:val="18"/>
                <w:szCs w:val="18"/>
              </w:rPr>
              <w:t>909,50</w:t>
            </w:r>
          </w:p>
        </w:tc>
      </w:tr>
    </w:tbl>
    <w:p w:rsidR="00214012" w:rsidRPr="004B253B" w:rsidRDefault="00214012" w:rsidP="009D00E0">
      <w:pPr>
        <w:jc w:val="both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:rsidR="00214012" w:rsidRPr="004B253B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Условия оплаты - </w:t>
      </w:r>
      <w:bookmarkStart w:id="4" w:name="OLE_LINK3"/>
      <w:bookmarkStart w:id="5" w:name="OLE_LINK5"/>
      <w:r w:rsidR="00D24DE7" w:rsidRPr="004B253B">
        <w:rPr>
          <w:rFonts w:ascii="Arial" w:hAnsi="Arial" w:cs="Arial"/>
          <w:sz w:val="18"/>
          <w:szCs w:val="18"/>
        </w:rPr>
        <w:t>оплата производится в течение 7 рабочих</w:t>
      </w:r>
      <w:r w:rsidRPr="004B253B">
        <w:rPr>
          <w:rFonts w:ascii="Arial" w:hAnsi="Arial" w:cs="Arial"/>
          <w:sz w:val="18"/>
          <w:szCs w:val="18"/>
        </w:rPr>
        <w:t xml:space="preserve"> дней с момента поставки</w:t>
      </w:r>
      <w:r w:rsidR="00D24DE7" w:rsidRPr="004B253B">
        <w:rPr>
          <w:rFonts w:ascii="Arial" w:hAnsi="Arial" w:cs="Arial"/>
          <w:sz w:val="18"/>
          <w:szCs w:val="18"/>
        </w:rPr>
        <w:t xml:space="preserve">,  </w:t>
      </w:r>
      <w:r w:rsidRPr="004B253B">
        <w:rPr>
          <w:rFonts w:ascii="Arial" w:hAnsi="Arial" w:cs="Arial"/>
          <w:sz w:val="18"/>
          <w:szCs w:val="18"/>
        </w:rPr>
        <w:t xml:space="preserve"> предоставления счетов-фактур</w:t>
      </w:r>
      <w:r w:rsidR="00D24DE7" w:rsidRPr="004B253B">
        <w:rPr>
          <w:rFonts w:ascii="Arial" w:hAnsi="Arial" w:cs="Arial"/>
          <w:sz w:val="18"/>
          <w:szCs w:val="18"/>
        </w:rPr>
        <w:t xml:space="preserve"> и транспортных накладных</w:t>
      </w:r>
      <w:r w:rsidRPr="004B253B">
        <w:rPr>
          <w:rFonts w:ascii="Arial" w:hAnsi="Arial" w:cs="Arial"/>
          <w:sz w:val="18"/>
          <w:szCs w:val="18"/>
        </w:rPr>
        <w:t>, путем перечисления денежных средств на расчётный счёт поставщика.</w:t>
      </w:r>
      <w:bookmarkEnd w:id="4"/>
      <w:bookmarkEnd w:id="5"/>
    </w:p>
    <w:p w:rsidR="00214012" w:rsidRPr="004B253B" w:rsidRDefault="00214012" w:rsidP="00D24DE7">
      <w:pPr>
        <w:pStyle w:val="af1"/>
        <w:numPr>
          <w:ilvl w:val="1"/>
          <w:numId w:val="24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Срок поставки - в течение </w:t>
      </w:r>
      <w:r w:rsidRPr="004B253B">
        <w:rPr>
          <w:rFonts w:ascii="Arial" w:hAnsi="Arial" w:cs="Arial"/>
          <w:b/>
          <w:sz w:val="18"/>
          <w:szCs w:val="18"/>
        </w:rPr>
        <w:t xml:space="preserve">30 </w:t>
      </w:r>
      <w:r w:rsidR="008C76AF" w:rsidRPr="004B253B">
        <w:rPr>
          <w:rFonts w:ascii="Arial" w:hAnsi="Arial" w:cs="Arial"/>
          <w:b/>
          <w:sz w:val="18"/>
          <w:szCs w:val="18"/>
        </w:rPr>
        <w:t xml:space="preserve">календарных </w:t>
      </w:r>
      <w:r w:rsidRPr="004B253B">
        <w:rPr>
          <w:rFonts w:ascii="Arial" w:hAnsi="Arial" w:cs="Arial"/>
          <w:b/>
          <w:sz w:val="18"/>
          <w:szCs w:val="18"/>
        </w:rPr>
        <w:t>дней</w:t>
      </w:r>
      <w:r w:rsidRPr="004B253B">
        <w:rPr>
          <w:rFonts w:ascii="Arial" w:hAnsi="Arial" w:cs="Arial"/>
          <w:sz w:val="18"/>
          <w:szCs w:val="18"/>
        </w:rPr>
        <w:t xml:space="preserve"> с момента направления письменной заявки</w:t>
      </w:r>
      <w:r w:rsidR="00A96710" w:rsidRPr="004B253B">
        <w:rPr>
          <w:rFonts w:ascii="Arial" w:hAnsi="Arial" w:cs="Arial"/>
          <w:sz w:val="18"/>
          <w:szCs w:val="18"/>
        </w:rPr>
        <w:t>.</w:t>
      </w:r>
    </w:p>
    <w:p w:rsidR="00214012" w:rsidRPr="004B253B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Место поставки – </w:t>
      </w:r>
      <w:proofErr w:type="gramStart"/>
      <w:r w:rsidRPr="004B253B">
        <w:rPr>
          <w:rFonts w:ascii="Arial" w:hAnsi="Arial" w:cs="Arial"/>
          <w:sz w:val="18"/>
          <w:szCs w:val="18"/>
        </w:rPr>
        <w:t>г</w:t>
      </w:r>
      <w:proofErr w:type="gramEnd"/>
      <w:r w:rsidRPr="004B253B">
        <w:rPr>
          <w:rFonts w:ascii="Arial" w:hAnsi="Arial" w:cs="Arial"/>
          <w:sz w:val="18"/>
          <w:szCs w:val="18"/>
        </w:rPr>
        <w:t>. Пенза, ул. Стрельбищенская, 13.</w:t>
      </w:r>
    </w:p>
    <w:p w:rsidR="00214012" w:rsidRPr="004B253B" w:rsidRDefault="00214012" w:rsidP="00214012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Доставка: автотранспортом, за счёт Поставщика. </w:t>
      </w:r>
    </w:p>
    <w:p w:rsidR="00D71C7C" w:rsidRPr="004B253B" w:rsidRDefault="00214012" w:rsidP="00A96710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Объём продукции </w:t>
      </w:r>
      <w:proofErr w:type="gramStart"/>
      <w:r w:rsidRPr="004B253B">
        <w:rPr>
          <w:rFonts w:ascii="Arial" w:hAnsi="Arial" w:cs="Arial"/>
          <w:sz w:val="18"/>
          <w:szCs w:val="18"/>
        </w:rPr>
        <w:t>является ориентировочным и может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быть изменён в сторону уменьшения или увеличения по заявке Покупателя.</w:t>
      </w:r>
    </w:p>
    <w:p w:rsidR="00F40331" w:rsidRPr="004B253B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B253B">
        <w:rPr>
          <w:rFonts w:ascii="Arial" w:hAnsi="Arial" w:cs="Arial"/>
          <w:b/>
          <w:i/>
          <w:sz w:val="18"/>
          <w:szCs w:val="18"/>
          <w:u w:val="single"/>
        </w:rPr>
        <w:t>Требования к организации:</w:t>
      </w:r>
    </w:p>
    <w:p w:rsidR="00E71D7A" w:rsidRPr="004B253B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  <w:lang w:val="en-US"/>
        </w:rPr>
        <w:t>a</w:t>
      </w:r>
      <w:r w:rsidRPr="004B253B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4B253B">
        <w:rPr>
          <w:rFonts w:ascii="Arial" w:hAnsi="Arial" w:cs="Arial"/>
          <w:sz w:val="18"/>
          <w:szCs w:val="18"/>
        </w:rPr>
        <w:t>участник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открытого запроса </w:t>
      </w:r>
      <w:r w:rsidR="003A1FB9" w:rsidRPr="004B253B">
        <w:rPr>
          <w:rFonts w:ascii="Arial" w:hAnsi="Arial" w:cs="Arial"/>
          <w:sz w:val="18"/>
          <w:szCs w:val="18"/>
        </w:rPr>
        <w:t xml:space="preserve">предложений </w:t>
      </w:r>
      <w:r w:rsidRPr="004B253B">
        <w:rPr>
          <w:rFonts w:ascii="Arial" w:hAnsi="Arial" w:cs="Arial"/>
          <w:sz w:val="18"/>
          <w:szCs w:val="18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4B253B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  <w:lang w:val="en-US"/>
        </w:rPr>
        <w:t>b</w:t>
      </w:r>
      <w:r w:rsidRPr="004B253B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4B253B">
        <w:rPr>
          <w:rFonts w:ascii="Arial" w:hAnsi="Arial" w:cs="Arial"/>
          <w:sz w:val="18"/>
          <w:szCs w:val="18"/>
        </w:rPr>
        <w:t>участник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открытого запроса </w:t>
      </w:r>
      <w:r w:rsidR="003A1FB9" w:rsidRPr="004B253B">
        <w:rPr>
          <w:rFonts w:ascii="Arial" w:hAnsi="Arial" w:cs="Arial"/>
          <w:sz w:val="18"/>
          <w:szCs w:val="18"/>
        </w:rPr>
        <w:t xml:space="preserve">предложений </w:t>
      </w:r>
      <w:r w:rsidRPr="004B253B">
        <w:rPr>
          <w:rFonts w:ascii="Arial" w:hAnsi="Arial" w:cs="Arial"/>
          <w:sz w:val="18"/>
          <w:szCs w:val="18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4B253B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  <w:lang w:val="en-US"/>
        </w:rPr>
        <w:t>c</w:t>
      </w:r>
      <w:r w:rsidRPr="004B253B">
        <w:rPr>
          <w:rFonts w:ascii="Arial" w:hAnsi="Arial" w:cs="Arial"/>
          <w:sz w:val="18"/>
          <w:szCs w:val="18"/>
        </w:rPr>
        <w:t>) участник открытого запроса</w:t>
      </w:r>
      <w:r w:rsidR="003A1FB9" w:rsidRPr="004B253B">
        <w:rPr>
          <w:rFonts w:ascii="Arial" w:hAnsi="Arial" w:cs="Arial"/>
          <w:sz w:val="18"/>
          <w:szCs w:val="18"/>
        </w:rPr>
        <w:t xml:space="preserve"> предложений</w:t>
      </w:r>
      <w:r w:rsidRPr="004B253B">
        <w:rPr>
          <w:rFonts w:ascii="Arial" w:hAnsi="Arial" w:cs="Arial"/>
          <w:sz w:val="18"/>
          <w:szCs w:val="18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4B253B">
        <w:rPr>
          <w:rFonts w:ascii="Arial" w:hAnsi="Arial" w:cs="Arial"/>
          <w:sz w:val="18"/>
          <w:szCs w:val="18"/>
        </w:rPr>
        <w:t>предложений</w:t>
      </w:r>
      <w:r w:rsidRPr="004B253B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4B253B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  <w:lang w:val="en-US"/>
        </w:rPr>
        <w:t>d</w:t>
      </w:r>
      <w:r w:rsidRPr="004B253B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4B253B">
        <w:rPr>
          <w:rFonts w:ascii="Arial" w:hAnsi="Arial" w:cs="Arial"/>
          <w:sz w:val="18"/>
          <w:szCs w:val="18"/>
        </w:rPr>
        <w:t>участник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открытого запроса </w:t>
      </w:r>
      <w:r w:rsidR="003A1FB9" w:rsidRPr="004B253B">
        <w:rPr>
          <w:rFonts w:ascii="Arial" w:hAnsi="Arial" w:cs="Arial"/>
          <w:sz w:val="18"/>
          <w:szCs w:val="18"/>
        </w:rPr>
        <w:t xml:space="preserve">предложений </w:t>
      </w:r>
      <w:r w:rsidRPr="004B253B">
        <w:rPr>
          <w:rFonts w:ascii="Arial" w:hAnsi="Arial" w:cs="Arial"/>
          <w:sz w:val="18"/>
          <w:szCs w:val="18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B253B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4B253B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  <w:lang w:val="en-US"/>
        </w:rPr>
        <w:t>e</w:t>
      </w:r>
      <w:r w:rsidRPr="004B253B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4B253B">
        <w:rPr>
          <w:rFonts w:ascii="Arial" w:hAnsi="Arial" w:cs="Arial"/>
          <w:sz w:val="18"/>
          <w:szCs w:val="18"/>
        </w:rPr>
        <w:t>у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участника должен отсутствовать негативный опыт работы с </w:t>
      </w:r>
      <w:r w:rsidR="008C76AF" w:rsidRPr="004B253B">
        <w:rPr>
          <w:rFonts w:ascii="Arial" w:hAnsi="Arial" w:cs="Arial"/>
          <w:sz w:val="18"/>
          <w:szCs w:val="18"/>
        </w:rPr>
        <w:t>АО</w:t>
      </w:r>
      <w:r w:rsidRPr="004B253B">
        <w:rPr>
          <w:rFonts w:ascii="Arial" w:hAnsi="Arial" w:cs="Arial"/>
          <w:sz w:val="18"/>
          <w:szCs w:val="18"/>
        </w:rPr>
        <w:t xml:space="preserve">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</w:t>
      </w:r>
      <w:r w:rsidR="008C76AF" w:rsidRPr="004B253B">
        <w:rPr>
          <w:rFonts w:ascii="Arial" w:hAnsi="Arial" w:cs="Arial"/>
          <w:sz w:val="18"/>
          <w:szCs w:val="18"/>
        </w:rPr>
        <w:t>АО</w:t>
      </w:r>
      <w:r w:rsidRPr="004B253B">
        <w:rPr>
          <w:rFonts w:ascii="Arial" w:hAnsi="Arial" w:cs="Arial"/>
          <w:sz w:val="18"/>
          <w:szCs w:val="18"/>
        </w:rPr>
        <w:t xml:space="preserve"> «Пензенская горэлектросеть»).</w:t>
      </w:r>
    </w:p>
    <w:p w:rsidR="00E71D7A" w:rsidRPr="004B253B" w:rsidRDefault="00E71D7A" w:rsidP="00E71D7A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  <w:lang w:val="en-US"/>
        </w:rPr>
        <w:t>f</w:t>
      </w:r>
      <w:r w:rsidRPr="004B253B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4B253B">
        <w:rPr>
          <w:rFonts w:ascii="Arial" w:hAnsi="Arial" w:cs="Arial"/>
          <w:sz w:val="18"/>
          <w:szCs w:val="18"/>
        </w:rPr>
        <w:t>участник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4B253B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lastRenderedPageBreak/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Pr="004B253B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>Подробное описание закупаем</w:t>
      </w:r>
      <w:r w:rsidR="00E13B4A" w:rsidRPr="004B253B">
        <w:rPr>
          <w:rFonts w:ascii="Arial" w:hAnsi="Arial" w:cs="Arial"/>
          <w:sz w:val="18"/>
          <w:szCs w:val="18"/>
        </w:rPr>
        <w:t xml:space="preserve">ой продукции </w:t>
      </w:r>
      <w:r w:rsidRPr="004B253B">
        <w:rPr>
          <w:rFonts w:ascii="Arial" w:hAnsi="Arial" w:cs="Arial"/>
          <w:sz w:val="18"/>
          <w:szCs w:val="18"/>
        </w:rPr>
        <w:t xml:space="preserve">и условий Договора, а также процедур </w:t>
      </w:r>
      <w:r w:rsidR="00E13B4A" w:rsidRPr="004B253B">
        <w:rPr>
          <w:rFonts w:ascii="Arial" w:hAnsi="Arial" w:cs="Arial"/>
          <w:sz w:val="18"/>
          <w:szCs w:val="18"/>
        </w:rPr>
        <w:t xml:space="preserve">запроса предложений </w:t>
      </w:r>
      <w:r w:rsidRPr="004B253B">
        <w:rPr>
          <w:rFonts w:ascii="Arial" w:hAnsi="Arial" w:cs="Arial"/>
          <w:sz w:val="18"/>
          <w:szCs w:val="18"/>
        </w:rPr>
        <w:t xml:space="preserve">содержится в документации, которая будет </w:t>
      </w:r>
      <w:r w:rsidR="00E13B4A" w:rsidRPr="004B253B">
        <w:rPr>
          <w:rFonts w:ascii="Arial" w:hAnsi="Arial" w:cs="Arial"/>
          <w:sz w:val="18"/>
          <w:szCs w:val="18"/>
        </w:rPr>
        <w:t xml:space="preserve">размещена на официальном сайте </w:t>
      </w:r>
      <w:r w:rsidR="008C76AF" w:rsidRPr="004B253B">
        <w:rPr>
          <w:rFonts w:ascii="Arial" w:hAnsi="Arial" w:cs="Arial"/>
          <w:sz w:val="18"/>
          <w:szCs w:val="18"/>
        </w:rPr>
        <w:t>АО</w:t>
      </w:r>
      <w:r w:rsidR="00E13B4A" w:rsidRPr="004B253B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hyperlink r:id="rId8" w:history="1">
        <w:r w:rsidR="00214012" w:rsidRPr="004B253B">
          <w:rPr>
            <w:rStyle w:val="a6"/>
            <w:rFonts w:ascii="Arial" w:hAnsi="Arial" w:cs="Arial"/>
            <w:sz w:val="18"/>
            <w:szCs w:val="18"/>
            <w:lang w:val="en-US"/>
          </w:rPr>
          <w:t>www</w:t>
        </w:r>
        <w:r w:rsidR="00214012" w:rsidRPr="004B253B">
          <w:rPr>
            <w:rStyle w:val="a6"/>
            <w:rFonts w:ascii="Arial" w:hAnsi="Arial" w:cs="Arial"/>
            <w:sz w:val="18"/>
            <w:szCs w:val="18"/>
          </w:rPr>
          <w:t>.</w:t>
        </w:r>
        <w:proofErr w:type="spellStart"/>
        <w:r w:rsidR="00214012" w:rsidRPr="004B253B">
          <w:rPr>
            <w:rStyle w:val="a6"/>
            <w:rFonts w:ascii="Arial" w:hAnsi="Arial" w:cs="Arial"/>
            <w:sz w:val="18"/>
            <w:szCs w:val="18"/>
            <w:lang w:val="en-US"/>
          </w:rPr>
          <w:t>pges</w:t>
        </w:r>
        <w:proofErr w:type="spellEnd"/>
        <w:r w:rsidR="00214012" w:rsidRPr="004B253B">
          <w:rPr>
            <w:rStyle w:val="a6"/>
            <w:rFonts w:ascii="Arial" w:hAnsi="Arial" w:cs="Arial"/>
            <w:sz w:val="18"/>
            <w:szCs w:val="18"/>
          </w:rPr>
          <w:t>.</w:t>
        </w:r>
        <w:proofErr w:type="spellStart"/>
        <w:r w:rsidR="00214012" w:rsidRPr="004B253B">
          <w:rPr>
            <w:rStyle w:val="a6"/>
            <w:rFonts w:ascii="Arial" w:hAnsi="Arial" w:cs="Arial"/>
            <w:sz w:val="18"/>
            <w:szCs w:val="18"/>
            <w:lang w:val="en-US"/>
          </w:rPr>
          <w:t>su</w:t>
        </w:r>
        <w:proofErr w:type="spellEnd"/>
      </w:hyperlink>
      <w:r w:rsidR="00E13B4A" w:rsidRPr="004B253B">
        <w:rPr>
          <w:rFonts w:ascii="Arial" w:hAnsi="Arial" w:cs="Arial"/>
          <w:sz w:val="18"/>
          <w:szCs w:val="18"/>
        </w:rPr>
        <w:t>).</w:t>
      </w:r>
    </w:p>
    <w:p w:rsidR="004E3D87" w:rsidRPr="004B253B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Заявка должна быть подана в срок </w:t>
      </w:r>
      <w:r w:rsidR="006C171F" w:rsidRPr="004B253B">
        <w:rPr>
          <w:rFonts w:ascii="Arial" w:hAnsi="Arial" w:cs="Arial"/>
          <w:b/>
          <w:i/>
          <w:sz w:val="18"/>
          <w:szCs w:val="18"/>
        </w:rPr>
        <w:t>до 16</w:t>
      </w:r>
      <w:r w:rsidRPr="004B253B">
        <w:rPr>
          <w:rFonts w:ascii="Arial" w:hAnsi="Arial" w:cs="Arial"/>
          <w:b/>
          <w:i/>
          <w:sz w:val="18"/>
          <w:szCs w:val="18"/>
        </w:rPr>
        <w:t xml:space="preserve">-00 (московского времени) </w:t>
      </w:r>
      <w:r w:rsidR="004D533F">
        <w:rPr>
          <w:rFonts w:ascii="Arial" w:hAnsi="Arial" w:cs="Arial"/>
          <w:b/>
          <w:i/>
          <w:sz w:val="18"/>
          <w:szCs w:val="18"/>
          <w:u w:val="single"/>
        </w:rPr>
        <w:t>02.02</w:t>
      </w:r>
      <w:r w:rsidR="004B253B" w:rsidRPr="004B253B">
        <w:rPr>
          <w:rFonts w:ascii="Arial" w:hAnsi="Arial" w:cs="Arial"/>
          <w:b/>
          <w:i/>
          <w:sz w:val="18"/>
          <w:szCs w:val="18"/>
          <w:u w:val="single"/>
        </w:rPr>
        <w:t>.2024</w:t>
      </w:r>
      <w:r w:rsidRPr="004B253B">
        <w:rPr>
          <w:rFonts w:ascii="Arial" w:hAnsi="Arial" w:cs="Arial"/>
          <w:b/>
          <w:i/>
          <w:sz w:val="18"/>
          <w:szCs w:val="18"/>
          <w:u w:val="single"/>
        </w:rPr>
        <w:t xml:space="preserve"> г</w:t>
      </w:r>
      <w:r w:rsidRPr="004B253B">
        <w:rPr>
          <w:rFonts w:ascii="Arial" w:hAnsi="Arial" w:cs="Arial"/>
          <w:sz w:val="18"/>
          <w:szCs w:val="18"/>
          <w:u w:val="single"/>
        </w:rPr>
        <w:t>.</w:t>
      </w:r>
      <w:r w:rsidRPr="004B253B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4B253B">
        <w:rPr>
          <w:rFonts w:ascii="Arial" w:hAnsi="Arial" w:cs="Arial"/>
          <w:sz w:val="18"/>
          <w:szCs w:val="18"/>
        </w:rPr>
        <w:tab/>
      </w:r>
    </w:p>
    <w:p w:rsidR="004E3D87" w:rsidRPr="004B253B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6C171F" w:rsidRPr="004B253B">
        <w:rPr>
          <w:rFonts w:ascii="Arial" w:hAnsi="Arial" w:cs="Arial"/>
          <w:b/>
          <w:i/>
          <w:sz w:val="18"/>
          <w:szCs w:val="18"/>
        </w:rPr>
        <w:t>16</w:t>
      </w:r>
      <w:r w:rsidRPr="004B253B">
        <w:rPr>
          <w:rFonts w:ascii="Arial" w:hAnsi="Arial" w:cs="Arial"/>
          <w:b/>
          <w:i/>
          <w:sz w:val="18"/>
          <w:szCs w:val="18"/>
        </w:rPr>
        <w:t xml:space="preserve">-00 (московского времени) </w:t>
      </w:r>
      <w:r w:rsidR="004D533F">
        <w:rPr>
          <w:rFonts w:ascii="Arial" w:hAnsi="Arial" w:cs="Arial"/>
          <w:b/>
          <w:i/>
          <w:sz w:val="18"/>
          <w:szCs w:val="18"/>
          <w:u w:val="single"/>
        </w:rPr>
        <w:t>02.02</w:t>
      </w:r>
      <w:r w:rsidR="004B253B" w:rsidRPr="004B253B">
        <w:rPr>
          <w:rFonts w:ascii="Arial" w:hAnsi="Arial" w:cs="Arial"/>
          <w:b/>
          <w:i/>
          <w:sz w:val="18"/>
          <w:szCs w:val="18"/>
          <w:u w:val="single"/>
        </w:rPr>
        <w:t>.2024</w:t>
      </w:r>
      <w:r w:rsidRPr="004B253B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8084B" w:rsidRPr="004B253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>Начальная (максимальная</w:t>
      </w:r>
      <w:r w:rsidR="00F40331" w:rsidRPr="004B253B">
        <w:rPr>
          <w:rFonts w:ascii="Arial" w:hAnsi="Arial" w:cs="Arial"/>
          <w:sz w:val="18"/>
          <w:szCs w:val="18"/>
        </w:rPr>
        <w:t xml:space="preserve">) </w:t>
      </w:r>
      <w:r w:rsidRPr="004B253B">
        <w:rPr>
          <w:rFonts w:ascii="Arial" w:hAnsi="Arial" w:cs="Arial"/>
          <w:sz w:val="18"/>
          <w:szCs w:val="18"/>
        </w:rPr>
        <w:t xml:space="preserve">цена Договора </w:t>
      </w:r>
      <w:r w:rsidR="004B253B" w:rsidRPr="004B253B">
        <w:rPr>
          <w:rFonts w:ascii="Arial" w:hAnsi="Arial" w:cs="Arial"/>
          <w:b/>
          <w:i/>
          <w:sz w:val="18"/>
          <w:szCs w:val="18"/>
        </w:rPr>
        <w:t>906 236,50</w:t>
      </w:r>
      <w:r w:rsidRPr="004B253B">
        <w:rPr>
          <w:rFonts w:ascii="Arial" w:hAnsi="Arial" w:cs="Arial"/>
          <w:sz w:val="18"/>
          <w:szCs w:val="18"/>
        </w:rPr>
        <w:t xml:space="preserve"> </w:t>
      </w:r>
      <w:r w:rsidR="004B253B" w:rsidRPr="004B253B">
        <w:rPr>
          <w:rFonts w:ascii="Arial" w:hAnsi="Arial" w:cs="Arial"/>
          <w:sz w:val="18"/>
          <w:szCs w:val="18"/>
        </w:rPr>
        <w:t>руб</w:t>
      </w:r>
      <w:r w:rsidR="00D8084B" w:rsidRPr="004B253B">
        <w:rPr>
          <w:rFonts w:ascii="Arial" w:hAnsi="Arial" w:cs="Arial"/>
          <w:sz w:val="18"/>
          <w:szCs w:val="18"/>
        </w:rPr>
        <w:t xml:space="preserve">. с учетом НДС </w:t>
      </w:r>
      <w:r w:rsidR="00483F41" w:rsidRPr="004B253B">
        <w:rPr>
          <w:rFonts w:ascii="Arial" w:hAnsi="Arial" w:cs="Arial"/>
          <w:sz w:val="18"/>
          <w:szCs w:val="18"/>
        </w:rPr>
        <w:t xml:space="preserve"> </w:t>
      </w:r>
      <w:r w:rsidR="00D8084B" w:rsidRPr="004B253B">
        <w:rPr>
          <w:rFonts w:ascii="Arial" w:hAnsi="Arial" w:cs="Arial"/>
          <w:sz w:val="18"/>
          <w:szCs w:val="18"/>
        </w:rPr>
        <w:t>20%.</w:t>
      </w:r>
      <w:r w:rsidR="003C48C6" w:rsidRPr="004B253B">
        <w:rPr>
          <w:rFonts w:ascii="Arial" w:hAnsi="Arial" w:cs="Arial"/>
          <w:sz w:val="18"/>
          <w:szCs w:val="18"/>
        </w:rPr>
        <w:t>/</w:t>
      </w:r>
      <w:r w:rsidR="004B253B" w:rsidRPr="004B253B">
        <w:rPr>
          <w:rFonts w:ascii="Arial" w:hAnsi="Arial" w:cs="Arial"/>
          <w:b/>
          <w:i/>
          <w:sz w:val="18"/>
          <w:szCs w:val="18"/>
        </w:rPr>
        <w:t>755 197,08</w:t>
      </w:r>
      <w:r w:rsidR="005A0C32" w:rsidRPr="004B253B">
        <w:rPr>
          <w:rFonts w:ascii="Arial" w:hAnsi="Arial" w:cs="Arial"/>
          <w:sz w:val="18"/>
          <w:szCs w:val="18"/>
        </w:rPr>
        <w:t xml:space="preserve"> </w:t>
      </w:r>
      <w:r w:rsidR="004B253B" w:rsidRPr="004B253B">
        <w:rPr>
          <w:rFonts w:ascii="Arial" w:hAnsi="Arial" w:cs="Arial"/>
          <w:sz w:val="18"/>
          <w:szCs w:val="18"/>
        </w:rPr>
        <w:t>руб.</w:t>
      </w:r>
      <w:r w:rsidR="00D24DE7" w:rsidRPr="004B253B">
        <w:rPr>
          <w:rFonts w:ascii="Arial" w:hAnsi="Arial" w:cs="Arial"/>
          <w:sz w:val="18"/>
          <w:szCs w:val="18"/>
        </w:rPr>
        <w:t xml:space="preserve"> </w:t>
      </w:r>
      <w:r w:rsidR="004B253B" w:rsidRPr="004B253B">
        <w:rPr>
          <w:rFonts w:ascii="Arial" w:hAnsi="Arial" w:cs="Arial"/>
          <w:sz w:val="18"/>
          <w:szCs w:val="18"/>
        </w:rPr>
        <w:t>без учёта НДС, с учётом доставки и всех обязательных платежей.</w:t>
      </w:r>
      <w:r w:rsidR="003C48C6" w:rsidRPr="004B253B">
        <w:rPr>
          <w:rFonts w:ascii="Arial" w:hAnsi="Arial" w:cs="Arial"/>
          <w:sz w:val="18"/>
          <w:szCs w:val="18"/>
        </w:rPr>
        <w:t xml:space="preserve"> </w:t>
      </w:r>
      <w:r w:rsidR="00D8084B" w:rsidRPr="004B253B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продукции без НДС, то Комиссия с целью сопоставления ценовых предложений участников будет </w:t>
      </w:r>
      <w:r w:rsidR="00D24DE7" w:rsidRPr="004B253B">
        <w:rPr>
          <w:rFonts w:ascii="Arial" w:hAnsi="Arial" w:cs="Arial"/>
          <w:sz w:val="18"/>
          <w:szCs w:val="18"/>
        </w:rPr>
        <w:t>осуществлять</w:t>
      </w:r>
      <w:r w:rsidR="00D8084B" w:rsidRPr="004B253B">
        <w:rPr>
          <w:rFonts w:ascii="Arial" w:hAnsi="Arial" w:cs="Arial"/>
          <w:sz w:val="18"/>
          <w:szCs w:val="18"/>
        </w:rPr>
        <w:t xml:space="preserve"> корректировку цены заявки </w:t>
      </w:r>
      <w:r w:rsidR="00D24DE7" w:rsidRPr="004B253B">
        <w:rPr>
          <w:rFonts w:ascii="Arial" w:hAnsi="Arial" w:cs="Arial"/>
          <w:sz w:val="18"/>
          <w:szCs w:val="18"/>
        </w:rPr>
        <w:t>без учёта</w:t>
      </w:r>
      <w:r w:rsidR="00D8084B" w:rsidRPr="004B253B">
        <w:rPr>
          <w:rFonts w:ascii="Arial" w:hAnsi="Arial" w:cs="Arial"/>
          <w:sz w:val="18"/>
          <w:szCs w:val="18"/>
        </w:rPr>
        <w:t xml:space="preserve"> НДС.</w:t>
      </w:r>
    </w:p>
    <w:p w:rsidR="004B253B" w:rsidRPr="004B253B" w:rsidRDefault="004B253B" w:rsidP="004B253B">
      <w:pPr>
        <w:numPr>
          <w:ilvl w:val="0"/>
          <w:numId w:val="24"/>
        </w:numPr>
        <w:ind w:left="357"/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Договор между Заказчиком и Участником, чья Заявка признана лучшей, подписывается не позднее чем через 30 дней </w:t>
      </w:r>
      <w:proofErr w:type="gramStart"/>
      <w:r w:rsidRPr="004B253B">
        <w:rPr>
          <w:rFonts w:ascii="Arial" w:hAnsi="Arial" w:cs="Arial"/>
          <w:sz w:val="18"/>
          <w:szCs w:val="18"/>
        </w:rPr>
        <w:t>с даты размещения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АО «</w:t>
      </w:r>
      <w:proofErr w:type="gramStart"/>
      <w:r w:rsidRPr="004B253B">
        <w:rPr>
          <w:rFonts w:ascii="Arial" w:hAnsi="Arial" w:cs="Arial"/>
          <w:sz w:val="18"/>
          <w:szCs w:val="18"/>
        </w:rPr>
        <w:t>Пензенская</w:t>
      </w:r>
      <w:proofErr w:type="gramEnd"/>
      <w:r w:rsidRPr="004B253B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4B253B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 xml:space="preserve">Остальные и более подробные условия </w:t>
      </w:r>
      <w:r w:rsidR="00D8084B" w:rsidRPr="004B253B">
        <w:rPr>
          <w:rFonts w:ascii="Arial" w:hAnsi="Arial" w:cs="Arial"/>
          <w:sz w:val="18"/>
          <w:szCs w:val="18"/>
        </w:rPr>
        <w:t>запроса предложений</w:t>
      </w:r>
      <w:r w:rsidRPr="004B253B">
        <w:rPr>
          <w:rFonts w:ascii="Arial" w:hAnsi="Arial" w:cs="Arial"/>
          <w:sz w:val="18"/>
          <w:szCs w:val="18"/>
        </w:rPr>
        <w:t xml:space="preserve"> содержатся в документации, являющейся неотъемлемым приложением к данному Извещению.</w:t>
      </w:r>
      <w:r w:rsidR="00880912" w:rsidRPr="004B253B">
        <w:rPr>
          <w:rFonts w:ascii="Arial" w:hAnsi="Arial" w:cs="Arial"/>
          <w:sz w:val="18"/>
          <w:szCs w:val="18"/>
        </w:rPr>
        <w:t xml:space="preserve"> Документацию можно получить по средствам официального сайта </w:t>
      </w:r>
      <w:r w:rsidR="008C76AF" w:rsidRPr="004B253B">
        <w:rPr>
          <w:rFonts w:ascii="Arial" w:hAnsi="Arial" w:cs="Arial"/>
          <w:sz w:val="18"/>
          <w:szCs w:val="18"/>
        </w:rPr>
        <w:t>АО</w:t>
      </w:r>
      <w:r w:rsidR="00880912" w:rsidRPr="004B253B">
        <w:rPr>
          <w:rFonts w:ascii="Arial" w:hAnsi="Arial" w:cs="Arial"/>
          <w:sz w:val="18"/>
          <w:szCs w:val="18"/>
        </w:rPr>
        <w:t xml:space="preserve"> «</w:t>
      </w:r>
      <w:proofErr w:type="gramStart"/>
      <w:r w:rsidR="00880912" w:rsidRPr="004B253B">
        <w:rPr>
          <w:rFonts w:ascii="Arial" w:hAnsi="Arial" w:cs="Arial"/>
          <w:sz w:val="18"/>
          <w:szCs w:val="18"/>
        </w:rPr>
        <w:t>Пензенская</w:t>
      </w:r>
      <w:proofErr w:type="gramEnd"/>
      <w:r w:rsidR="00880912" w:rsidRPr="004B253B">
        <w:rPr>
          <w:rFonts w:ascii="Arial" w:hAnsi="Arial" w:cs="Arial"/>
          <w:sz w:val="18"/>
          <w:szCs w:val="18"/>
        </w:rPr>
        <w:t xml:space="preserve"> горэлектросеть»  (</w:t>
      </w:r>
      <w:r w:rsidR="00880912" w:rsidRPr="004B253B">
        <w:rPr>
          <w:rFonts w:ascii="Arial" w:hAnsi="Arial" w:cs="Arial"/>
          <w:sz w:val="18"/>
          <w:szCs w:val="18"/>
          <w:lang w:val="en-US"/>
        </w:rPr>
        <w:t>www</w:t>
      </w:r>
      <w:r w:rsidR="00880912" w:rsidRPr="004B253B">
        <w:rPr>
          <w:rFonts w:ascii="Arial" w:hAnsi="Arial" w:cs="Arial"/>
          <w:sz w:val="18"/>
          <w:szCs w:val="18"/>
        </w:rPr>
        <w:t>.</w:t>
      </w:r>
      <w:proofErr w:type="spellStart"/>
      <w:r w:rsidR="00880912" w:rsidRPr="004B253B">
        <w:rPr>
          <w:rFonts w:ascii="Arial" w:hAnsi="Arial" w:cs="Arial"/>
          <w:sz w:val="18"/>
          <w:szCs w:val="18"/>
          <w:lang w:val="en-US"/>
        </w:rPr>
        <w:t>pges</w:t>
      </w:r>
      <w:proofErr w:type="spellEnd"/>
      <w:r w:rsidR="00880912" w:rsidRPr="004B253B">
        <w:rPr>
          <w:rFonts w:ascii="Arial" w:hAnsi="Arial" w:cs="Arial"/>
          <w:sz w:val="18"/>
          <w:szCs w:val="18"/>
        </w:rPr>
        <w:t>.</w:t>
      </w:r>
      <w:proofErr w:type="spellStart"/>
      <w:r w:rsidR="00880912" w:rsidRPr="004B253B">
        <w:rPr>
          <w:rFonts w:ascii="Arial" w:hAnsi="Arial" w:cs="Arial"/>
          <w:sz w:val="18"/>
          <w:szCs w:val="18"/>
          <w:lang w:val="en-US"/>
        </w:rPr>
        <w:t>su</w:t>
      </w:r>
      <w:proofErr w:type="spellEnd"/>
      <w:r w:rsidR="00880912" w:rsidRPr="004B253B">
        <w:rPr>
          <w:rFonts w:ascii="Arial" w:hAnsi="Arial" w:cs="Arial"/>
          <w:sz w:val="18"/>
          <w:szCs w:val="18"/>
        </w:rPr>
        <w:t>).</w:t>
      </w:r>
    </w:p>
    <w:p w:rsidR="00C274EA" w:rsidRPr="004B253B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18"/>
          <w:szCs w:val="18"/>
        </w:rPr>
      </w:pPr>
    </w:p>
    <w:p w:rsidR="00E643BD" w:rsidRPr="004B253B" w:rsidRDefault="00E643BD" w:rsidP="0074291B">
      <w:pPr>
        <w:rPr>
          <w:rFonts w:ascii="Arial" w:hAnsi="Arial" w:cs="Arial"/>
          <w:color w:val="FF0000"/>
          <w:sz w:val="18"/>
          <w:szCs w:val="18"/>
        </w:rPr>
      </w:pPr>
    </w:p>
    <w:p w:rsidR="00E700A7" w:rsidRPr="004B253B" w:rsidRDefault="00E700A7" w:rsidP="0074291B">
      <w:pPr>
        <w:rPr>
          <w:rFonts w:ascii="Arial" w:hAnsi="Arial" w:cs="Arial"/>
          <w:sz w:val="18"/>
          <w:szCs w:val="18"/>
        </w:rPr>
      </w:pPr>
    </w:p>
    <w:p w:rsidR="004B253B" w:rsidRPr="004B253B" w:rsidRDefault="004B253B" w:rsidP="004B253B">
      <w:pPr>
        <w:rPr>
          <w:rFonts w:ascii="Arial" w:hAnsi="Arial" w:cs="Arial"/>
          <w:sz w:val="18"/>
          <w:szCs w:val="18"/>
        </w:rPr>
      </w:pPr>
    </w:p>
    <w:p w:rsidR="004B253B" w:rsidRPr="004B253B" w:rsidRDefault="004B253B" w:rsidP="004B253B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4B253B">
        <w:rPr>
          <w:rFonts w:ascii="Arial" w:hAnsi="Arial" w:cs="Arial"/>
          <w:sz w:val="18"/>
          <w:szCs w:val="18"/>
        </w:rPr>
        <w:t>Начальник управления по закупкам и материальному обеспечению                               А.И.Назаров</w:t>
      </w:r>
    </w:p>
    <w:p w:rsidR="0074291B" w:rsidRPr="004B253B" w:rsidRDefault="0074291B" w:rsidP="0074291B">
      <w:pPr>
        <w:rPr>
          <w:rFonts w:ascii="Arial" w:hAnsi="Arial" w:cs="Arial"/>
          <w:b/>
          <w:sz w:val="18"/>
          <w:szCs w:val="18"/>
        </w:rPr>
      </w:pPr>
    </w:p>
    <w:p w:rsidR="0074291B" w:rsidRPr="004B253B" w:rsidRDefault="0074291B" w:rsidP="003C48C6">
      <w:pPr>
        <w:rPr>
          <w:rFonts w:ascii="Arial" w:hAnsi="Arial" w:cs="Arial"/>
          <w:sz w:val="18"/>
          <w:szCs w:val="18"/>
        </w:rPr>
      </w:pPr>
    </w:p>
    <w:sectPr w:rsidR="0074291B" w:rsidRPr="004B253B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87A18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6E448D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5F4C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4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3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C5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AB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D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01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DE18B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8EC1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9E0A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96F6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9EC4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33A7E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EA6D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747A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8382C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48FEA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8CCFA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5F4AA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20B9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FE30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EC80A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B250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BA3F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3C401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732E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A4E6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F447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16F6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96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B6C9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58D5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1417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404B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58B43C01"/>
    <w:multiLevelType w:val="hybridMultilevel"/>
    <w:tmpl w:val="09BA9106"/>
    <w:lvl w:ilvl="0" w:tplc="F8BE5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05FEC"/>
    <w:multiLevelType w:val="hybridMultilevel"/>
    <w:tmpl w:val="7ACAF67C"/>
    <w:lvl w:ilvl="0" w:tplc="8AD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38E4D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06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C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1"/>
  </w:num>
  <w:num w:numId="8">
    <w:abstractNumId w:val="15"/>
  </w:num>
  <w:num w:numId="9">
    <w:abstractNumId w:val="19"/>
  </w:num>
  <w:num w:numId="10">
    <w:abstractNumId w:val="23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2"/>
  </w:num>
  <w:num w:numId="19">
    <w:abstractNumId w:val="1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B60B8"/>
    <w:rsid w:val="000C66E5"/>
    <w:rsid w:val="000E3A77"/>
    <w:rsid w:val="000F2217"/>
    <w:rsid w:val="001171F7"/>
    <w:rsid w:val="00122171"/>
    <w:rsid w:val="00154BDE"/>
    <w:rsid w:val="0016269A"/>
    <w:rsid w:val="001A10E8"/>
    <w:rsid w:val="001A5A55"/>
    <w:rsid w:val="001B01AE"/>
    <w:rsid w:val="001B7662"/>
    <w:rsid w:val="001C0E01"/>
    <w:rsid w:val="001C4740"/>
    <w:rsid w:val="001E7E77"/>
    <w:rsid w:val="002072BD"/>
    <w:rsid w:val="002076AE"/>
    <w:rsid w:val="00214012"/>
    <w:rsid w:val="00225668"/>
    <w:rsid w:val="0027220F"/>
    <w:rsid w:val="00281A9A"/>
    <w:rsid w:val="00293A9D"/>
    <w:rsid w:val="003073A3"/>
    <w:rsid w:val="0036299A"/>
    <w:rsid w:val="003A1FB9"/>
    <w:rsid w:val="003B0221"/>
    <w:rsid w:val="003C28FC"/>
    <w:rsid w:val="003C48C6"/>
    <w:rsid w:val="00403748"/>
    <w:rsid w:val="004077F1"/>
    <w:rsid w:val="00434A89"/>
    <w:rsid w:val="00447401"/>
    <w:rsid w:val="0046332A"/>
    <w:rsid w:val="00483F41"/>
    <w:rsid w:val="004B253B"/>
    <w:rsid w:val="004C7F8E"/>
    <w:rsid w:val="004D533F"/>
    <w:rsid w:val="004E3D87"/>
    <w:rsid w:val="004F3C79"/>
    <w:rsid w:val="0051398F"/>
    <w:rsid w:val="00554179"/>
    <w:rsid w:val="00570E52"/>
    <w:rsid w:val="00590E12"/>
    <w:rsid w:val="005A0C32"/>
    <w:rsid w:val="005C5EA7"/>
    <w:rsid w:val="005F30A9"/>
    <w:rsid w:val="0061189C"/>
    <w:rsid w:val="00624CDA"/>
    <w:rsid w:val="006349C3"/>
    <w:rsid w:val="00636309"/>
    <w:rsid w:val="0065376C"/>
    <w:rsid w:val="006557B9"/>
    <w:rsid w:val="00656572"/>
    <w:rsid w:val="0065784B"/>
    <w:rsid w:val="006633B9"/>
    <w:rsid w:val="00663B44"/>
    <w:rsid w:val="00696489"/>
    <w:rsid w:val="006C171F"/>
    <w:rsid w:val="006C30AF"/>
    <w:rsid w:val="006C59DB"/>
    <w:rsid w:val="006E23A4"/>
    <w:rsid w:val="00701BDB"/>
    <w:rsid w:val="00726C05"/>
    <w:rsid w:val="00741382"/>
    <w:rsid w:val="0074291B"/>
    <w:rsid w:val="00777890"/>
    <w:rsid w:val="007838EB"/>
    <w:rsid w:val="00793821"/>
    <w:rsid w:val="007D186F"/>
    <w:rsid w:val="007F57A2"/>
    <w:rsid w:val="00807EF2"/>
    <w:rsid w:val="00827186"/>
    <w:rsid w:val="0083175B"/>
    <w:rsid w:val="008436A0"/>
    <w:rsid w:val="00843F59"/>
    <w:rsid w:val="00880912"/>
    <w:rsid w:val="008C76AF"/>
    <w:rsid w:val="008F77BF"/>
    <w:rsid w:val="0090595D"/>
    <w:rsid w:val="00917349"/>
    <w:rsid w:val="00936E86"/>
    <w:rsid w:val="009717E8"/>
    <w:rsid w:val="009D00E0"/>
    <w:rsid w:val="009E3A5F"/>
    <w:rsid w:val="009E4A7D"/>
    <w:rsid w:val="009F3E91"/>
    <w:rsid w:val="00A15F7F"/>
    <w:rsid w:val="00A23908"/>
    <w:rsid w:val="00A30801"/>
    <w:rsid w:val="00A96710"/>
    <w:rsid w:val="00AA6548"/>
    <w:rsid w:val="00AC46BF"/>
    <w:rsid w:val="00B018E0"/>
    <w:rsid w:val="00B05887"/>
    <w:rsid w:val="00B06398"/>
    <w:rsid w:val="00B20365"/>
    <w:rsid w:val="00B36B73"/>
    <w:rsid w:val="00B60C45"/>
    <w:rsid w:val="00B640F5"/>
    <w:rsid w:val="00B64291"/>
    <w:rsid w:val="00B67AEA"/>
    <w:rsid w:val="00B8191D"/>
    <w:rsid w:val="00B82333"/>
    <w:rsid w:val="00BD34BC"/>
    <w:rsid w:val="00C274EA"/>
    <w:rsid w:val="00C448D3"/>
    <w:rsid w:val="00C51E87"/>
    <w:rsid w:val="00C554C3"/>
    <w:rsid w:val="00C748A0"/>
    <w:rsid w:val="00CC3426"/>
    <w:rsid w:val="00CF7073"/>
    <w:rsid w:val="00D24DE7"/>
    <w:rsid w:val="00D50C71"/>
    <w:rsid w:val="00D71C7C"/>
    <w:rsid w:val="00D8084B"/>
    <w:rsid w:val="00D860A7"/>
    <w:rsid w:val="00DE0A44"/>
    <w:rsid w:val="00DF6C21"/>
    <w:rsid w:val="00E053E6"/>
    <w:rsid w:val="00E13B4A"/>
    <w:rsid w:val="00E327D7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51841"/>
    <w:rsid w:val="00F60EE0"/>
    <w:rsid w:val="00F63AB1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1"/>
  </w:style>
  <w:style w:type="paragraph" w:styleId="1">
    <w:name w:val="heading 1"/>
    <w:basedOn w:val="a"/>
    <w:next w:val="a"/>
    <w:qFormat/>
    <w:rsid w:val="001C0E01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1C0E0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0E01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1C0E01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0E0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E01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1C0E01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ru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839A-AE91-4265-831C-1C7F48C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6237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2024-01-12T07:58:00Z</cp:lastPrinted>
  <dcterms:created xsi:type="dcterms:W3CDTF">2024-01-12T07:57:00Z</dcterms:created>
  <dcterms:modified xsi:type="dcterms:W3CDTF">2024-01-25T07:56:00Z</dcterms:modified>
</cp:coreProperties>
</file>