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555A2A">
        <w:rPr>
          <w:rFonts w:ascii="Times New Roman" w:hAnsi="Times New Roman"/>
          <w:b/>
          <w:sz w:val="20"/>
          <w:szCs w:val="20"/>
        </w:rPr>
        <w:t>116</w:t>
      </w:r>
      <w:r w:rsidR="00775D29" w:rsidRPr="00484552">
        <w:rPr>
          <w:rFonts w:ascii="Times New Roman" w:hAnsi="Times New Roman"/>
          <w:b/>
          <w:sz w:val="20"/>
          <w:szCs w:val="20"/>
        </w:rPr>
        <w:t xml:space="preserve">-э ЗК-ПГЭС от </w:t>
      </w:r>
      <w:r w:rsidR="00A32606">
        <w:rPr>
          <w:rFonts w:ascii="Times New Roman" w:hAnsi="Times New Roman"/>
          <w:b/>
          <w:sz w:val="20"/>
          <w:szCs w:val="20"/>
        </w:rPr>
        <w:t>26</w:t>
      </w:r>
      <w:r w:rsidR="007E1142" w:rsidRPr="00484552">
        <w:rPr>
          <w:rFonts w:ascii="Times New Roman" w:hAnsi="Times New Roman"/>
          <w:b/>
          <w:sz w:val="20"/>
          <w:szCs w:val="20"/>
        </w:rPr>
        <w:t>.10</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755220" w:rsidRPr="00484552">
        <w:rPr>
          <w:rFonts w:ascii="Times New Roman" w:hAnsi="Times New Roman"/>
          <w:b/>
          <w:sz w:val="20"/>
          <w:szCs w:val="20"/>
        </w:rPr>
        <w:t>1</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2C67D5"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2C67D5" w:rsidRPr="00484552">
        <w:rPr>
          <w:rFonts w:ascii="Times New Roman" w:hAnsi="Times New Roman"/>
          <w:sz w:val="20"/>
          <w:szCs w:val="20"/>
        </w:rPr>
      </w:r>
      <w:r w:rsidR="002C67D5"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2C67D5"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2C67D5"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2C67D5" w:rsidRPr="00484552">
        <w:rPr>
          <w:rFonts w:ascii="Times New Roman" w:hAnsi="Times New Roman"/>
          <w:sz w:val="20"/>
          <w:szCs w:val="20"/>
        </w:rPr>
      </w:r>
      <w:r w:rsidR="002C67D5"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2C67D5"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484552"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f1"/>
              <w:spacing w:before="0" w:line="240" w:lineRule="auto"/>
              <w:ind w:left="0" w:firstLine="0"/>
              <w:jc w:val="center"/>
              <w:rPr>
                <w:b/>
                <w:sz w:val="20"/>
                <w:szCs w:val="20"/>
              </w:rPr>
            </w:pPr>
            <w:r w:rsidRPr="00484552">
              <w:rPr>
                <w:b/>
                <w:sz w:val="20"/>
                <w:szCs w:val="20"/>
              </w:rPr>
              <w:t>Минимальная</w:t>
            </w:r>
          </w:p>
          <w:p w:rsidR="00803665" w:rsidRPr="00484552" w:rsidRDefault="00803665" w:rsidP="00484552">
            <w:pPr>
              <w:pStyle w:val="aff0"/>
              <w:spacing w:line="240" w:lineRule="auto"/>
              <w:ind w:left="0" w:firstLine="0"/>
              <w:jc w:val="center"/>
              <w:rPr>
                <w:b w:val="0"/>
                <w:bCs/>
                <w:sz w:val="20"/>
              </w:rPr>
            </w:pPr>
            <w:r w:rsidRPr="00484552">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Цена за ед.,</w:t>
            </w:r>
          </w:p>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484552" w:rsidRDefault="00803665"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047C04" w:rsidRPr="00484552" w:rsidTr="007E5C4C">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047C04" w:rsidRPr="00484552" w:rsidRDefault="00047C04" w:rsidP="00484552">
            <w:pPr>
              <w:pStyle w:val="aff0"/>
              <w:spacing w:line="240" w:lineRule="auto"/>
              <w:ind w:left="0" w:firstLine="0"/>
              <w:jc w:val="center"/>
              <w:rPr>
                <w:sz w:val="20"/>
              </w:rPr>
            </w:pPr>
            <w:r w:rsidRPr="00484552">
              <w:rPr>
                <w:sz w:val="20"/>
              </w:rPr>
              <w:t>1</w:t>
            </w:r>
          </w:p>
          <w:p w:rsidR="00047C04" w:rsidRPr="00484552" w:rsidRDefault="00047C04" w:rsidP="00484552">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047C04" w:rsidRPr="00484552" w:rsidRDefault="00A32606" w:rsidP="00484552">
            <w:pPr>
              <w:spacing w:after="0" w:line="240" w:lineRule="auto"/>
              <w:outlineLvl w:val="1"/>
              <w:rPr>
                <w:rFonts w:ascii="Times New Roman" w:eastAsia="Times New Roman" w:hAnsi="Times New Roman"/>
                <w:b/>
                <w:bCs/>
                <w:sz w:val="20"/>
                <w:szCs w:val="20"/>
                <w:lang w:eastAsia="ru-RU"/>
              </w:rPr>
            </w:pPr>
            <w:proofErr w:type="gramStart"/>
            <w:r>
              <w:rPr>
                <w:rFonts w:ascii="Times New Roman" w:eastAsia="Times New Roman" w:hAnsi="Times New Roman"/>
                <w:b/>
                <w:bCs/>
                <w:sz w:val="20"/>
                <w:szCs w:val="20"/>
                <w:lang w:eastAsia="ru-RU"/>
              </w:rPr>
              <w:t>Кабель АВБШв 4х15</w:t>
            </w:r>
            <w:r w:rsidR="00047C04" w:rsidRPr="00484552">
              <w:rPr>
                <w:rFonts w:ascii="Times New Roman" w:eastAsia="Times New Roman" w:hAnsi="Times New Roman"/>
                <w:b/>
                <w:bCs/>
                <w:sz w:val="20"/>
                <w:szCs w:val="20"/>
                <w:lang w:eastAsia="ru-RU"/>
              </w:rPr>
              <w:t>0 1кВ (</w:t>
            </w:r>
            <w:r w:rsidR="007E1142" w:rsidRPr="00484552">
              <w:rPr>
                <w:rFonts w:ascii="Times New Roman" w:eastAsia="Times New Roman" w:hAnsi="Times New Roman"/>
                <w:b/>
                <w:bCs/>
                <w:sz w:val="20"/>
                <w:szCs w:val="20"/>
                <w:lang w:eastAsia="ru-RU"/>
              </w:rPr>
              <w:t>т</w:t>
            </w:r>
            <w:r>
              <w:rPr>
                <w:rFonts w:ascii="Times New Roman" w:eastAsia="Times New Roman" w:hAnsi="Times New Roman"/>
                <w:b/>
                <w:bCs/>
                <w:sz w:val="20"/>
                <w:szCs w:val="20"/>
                <w:lang w:eastAsia="ru-RU"/>
              </w:rPr>
              <w:t>ех. присоединение ВРУ с ЛЭП нежилого здания лит.</w:t>
            </w:r>
            <w:proofErr w:type="gramEnd"/>
            <w:r>
              <w:rPr>
                <w:rFonts w:ascii="Times New Roman" w:eastAsia="Times New Roman" w:hAnsi="Times New Roman"/>
                <w:b/>
                <w:bCs/>
                <w:sz w:val="20"/>
                <w:szCs w:val="20"/>
                <w:lang w:eastAsia="ru-RU"/>
              </w:rPr>
              <w:t xml:space="preserve"> Е в границах земельного участка с кадастровым номером</w:t>
            </w:r>
            <w:r w:rsidRPr="00A32606">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58</w:t>
            </w:r>
            <w:r w:rsidRPr="00A32606">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29</w:t>
            </w:r>
            <w:r w:rsidRPr="00A32606">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1001015</w:t>
            </w:r>
            <w:r w:rsidRPr="00A32606">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228, г. Пенза, с/т «Заря»</w:t>
            </w:r>
            <w:proofErr w:type="gramStart"/>
            <w:r>
              <w:rPr>
                <w:rFonts w:ascii="Times New Roman" w:eastAsia="Times New Roman" w:hAnsi="Times New Roman"/>
                <w:b/>
                <w:bCs/>
                <w:sz w:val="20"/>
                <w:szCs w:val="20"/>
                <w:lang w:eastAsia="ru-RU"/>
              </w:rPr>
              <w:t xml:space="preserve"> </w:t>
            </w:r>
            <w:r w:rsidR="00047C04" w:rsidRPr="00484552">
              <w:rPr>
                <w:rFonts w:ascii="Times New Roman" w:eastAsia="Times New Roman" w:hAnsi="Times New Roman"/>
                <w:b/>
                <w:bCs/>
                <w:sz w:val="20"/>
                <w:szCs w:val="20"/>
                <w:lang w:eastAsia="ru-RU"/>
              </w:rPr>
              <w:t>)</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047C04" w:rsidRPr="00484552" w:rsidRDefault="00A32606" w:rsidP="00484552">
            <w:pPr>
              <w:pStyle w:val="aff0"/>
              <w:spacing w:line="240" w:lineRule="auto"/>
              <w:ind w:left="0" w:firstLine="0"/>
              <w:jc w:val="center"/>
              <w:rPr>
                <w:sz w:val="20"/>
              </w:rPr>
            </w:pPr>
            <w:r>
              <w:rPr>
                <w:sz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47C04" w:rsidRPr="00484552" w:rsidRDefault="00A32606"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200</w:t>
            </w:r>
          </w:p>
        </w:tc>
        <w:tc>
          <w:tcPr>
            <w:tcW w:w="850" w:type="dxa"/>
            <w:tcBorders>
              <w:left w:val="single" w:sz="4" w:space="0" w:color="auto"/>
              <w:right w:val="single" w:sz="4" w:space="0" w:color="auto"/>
            </w:tcBorders>
            <w:vAlign w:val="center"/>
          </w:tcPr>
          <w:p w:rsidR="00047C04" w:rsidRPr="00484552" w:rsidRDefault="00047C04" w:rsidP="00484552">
            <w:pPr>
              <w:tabs>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047C04" w:rsidRPr="00484552" w:rsidRDefault="00A32606"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1 032,20</w:t>
            </w:r>
          </w:p>
        </w:tc>
        <w:tc>
          <w:tcPr>
            <w:tcW w:w="1615" w:type="dxa"/>
            <w:tcBorders>
              <w:left w:val="single" w:sz="4" w:space="0" w:color="auto"/>
              <w:right w:val="single" w:sz="4" w:space="0" w:color="auto"/>
            </w:tcBorders>
            <w:vAlign w:val="center"/>
          </w:tcPr>
          <w:p w:rsidR="00047C04" w:rsidRPr="00484552" w:rsidRDefault="00047C04" w:rsidP="00484552">
            <w:pPr>
              <w:spacing w:after="0" w:line="240" w:lineRule="auto"/>
              <w:jc w:val="center"/>
              <w:outlineLvl w:val="1"/>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A32606">
        <w:rPr>
          <w:rFonts w:ascii="Times New Roman" w:hAnsi="Times New Roman" w:cs="Times New Roman"/>
          <w:b/>
          <w:i/>
          <w:noProof/>
          <w:sz w:val="20"/>
          <w:szCs w:val="20"/>
        </w:rPr>
        <w:t>206 440,00</w:t>
      </w:r>
      <w:r w:rsidR="007416D6" w:rsidRPr="00484552">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A32606">
        <w:rPr>
          <w:rFonts w:ascii="Times New Roman" w:eastAsia="Calibri" w:hAnsi="Times New Roman" w:cs="Times New Roman"/>
          <w:b/>
          <w:i/>
          <w:sz w:val="20"/>
          <w:szCs w:val="20"/>
        </w:rPr>
        <w:t>172 033,33</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lastRenderedPageBreak/>
        <w:t xml:space="preserve">до </w:t>
      </w:r>
      <w:r w:rsidR="00EC311C" w:rsidRPr="00484552">
        <w:rPr>
          <w:rFonts w:ascii="Times New Roman" w:hAnsi="Times New Roman" w:cs="Times New Roman"/>
          <w:b/>
          <w:bCs/>
          <w:i/>
          <w:sz w:val="20"/>
          <w:szCs w:val="20"/>
          <w:u w:val="single"/>
        </w:rPr>
        <w:t>«</w:t>
      </w:r>
      <w:r w:rsidR="00ED4118">
        <w:rPr>
          <w:rFonts w:ascii="Times New Roman" w:hAnsi="Times New Roman" w:cs="Times New Roman"/>
          <w:b/>
          <w:bCs/>
          <w:i/>
          <w:sz w:val="20"/>
          <w:szCs w:val="20"/>
          <w:u w:val="single"/>
        </w:rPr>
        <w:t>12</w:t>
      </w:r>
      <w:r w:rsidR="004C1441" w:rsidRPr="00484552">
        <w:rPr>
          <w:rFonts w:ascii="Times New Roman" w:hAnsi="Times New Roman" w:cs="Times New Roman"/>
          <w:b/>
          <w:bCs/>
          <w:i/>
          <w:sz w:val="20"/>
          <w:szCs w:val="20"/>
          <w:u w:val="single"/>
        </w:rPr>
        <w:t xml:space="preserve">» </w:t>
      </w:r>
      <w:r w:rsidR="00A32606">
        <w:rPr>
          <w:rFonts w:ascii="Times New Roman" w:hAnsi="Times New Roman" w:cs="Times New Roman"/>
          <w:b/>
          <w:bCs/>
          <w:i/>
          <w:sz w:val="20"/>
          <w:szCs w:val="20"/>
          <w:u w:val="single"/>
        </w:rPr>
        <w:t>11</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2C67D5"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2C67D5"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ED4118">
        <w:rPr>
          <w:rFonts w:ascii="Times New Roman" w:hAnsi="Times New Roman" w:cs="Times New Roman"/>
          <w:b/>
          <w:bCs/>
          <w:i/>
          <w:sz w:val="20"/>
          <w:szCs w:val="20"/>
          <w:u w:val="single"/>
        </w:rPr>
        <w:t>19</w:t>
      </w:r>
      <w:r w:rsidRPr="00484552">
        <w:rPr>
          <w:rFonts w:ascii="Times New Roman" w:hAnsi="Times New Roman" w:cs="Times New Roman"/>
          <w:b/>
          <w:bCs/>
          <w:i/>
          <w:sz w:val="20"/>
          <w:szCs w:val="20"/>
          <w:u w:val="single"/>
        </w:rPr>
        <w:t xml:space="preserve">» </w:t>
      </w:r>
      <w:r w:rsidR="00A32606">
        <w:rPr>
          <w:rFonts w:ascii="Times New Roman" w:hAnsi="Times New Roman" w:cs="Times New Roman"/>
          <w:b/>
          <w:bCs/>
          <w:i/>
          <w:sz w:val="20"/>
          <w:szCs w:val="20"/>
          <w:u w:val="single"/>
        </w:rPr>
        <w:t>11</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F052F" w:rsidRPr="00484552">
        <w:rPr>
          <w:rFonts w:ascii="Times New Roman" w:eastAsia="Times New Roman" w:hAnsi="Times New Roman"/>
          <w:b/>
          <w:sz w:val="20"/>
          <w:szCs w:val="20"/>
          <w:lang w:eastAsia="ru-RU"/>
        </w:rPr>
        <w:t>21</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ED4118" w:rsidRPr="00ED4118">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ED4118" w:rsidRPr="00ED4118">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ED4118" w:rsidRPr="00ED4118">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ED4118" w:rsidRPr="00ED4118">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ED4118" w:rsidRPr="00ED4118">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ED4118" w:rsidRPr="00ED4118">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ED4118" w:rsidRPr="00ED4118">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ED4118" w:rsidRPr="00ED4118">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ED4118" w:rsidRPr="00ED4118">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ED4118" w:rsidRPr="00ED4118">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ED4118" w:rsidRPr="00ED4118">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ED4118" w:rsidRPr="00ED4118">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ED4118" w:rsidRPr="00ED4118">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ED4118" w:rsidRPr="00ED4118">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ED4118" w:rsidRPr="00ED4118">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ED4118" w:rsidRPr="00ED4118">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ED4118" w:rsidRPr="00ED4118">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ED4118" w:rsidRPr="00ED4118">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ED4118" w:rsidRPr="00ED4118">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2C67D5"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2C67D5" w:rsidRPr="00484552">
              <w:rPr>
                <w:rFonts w:ascii="Times New Roman" w:hAnsi="Times New Roman"/>
                <w:sz w:val="20"/>
                <w:szCs w:val="20"/>
              </w:rPr>
            </w:r>
            <w:r w:rsidR="002C67D5"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2C67D5"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2C67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A04A79" w:rsidP="00484552">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206 440,00</w:t>
            </w:r>
            <w:r w:rsidR="00484552" w:rsidRPr="00484552">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172 033,33</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2C67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ED4118">
              <w:rPr>
                <w:rFonts w:ascii="Times New Roman" w:hAnsi="Times New Roman"/>
                <w:b/>
                <w:bCs/>
                <w:i/>
                <w:sz w:val="20"/>
                <w:szCs w:val="20"/>
                <w:u w:val="single"/>
              </w:rPr>
              <w:t>12</w:t>
            </w:r>
            <w:r w:rsidRPr="00484552">
              <w:rPr>
                <w:rFonts w:ascii="Times New Roman" w:hAnsi="Times New Roman"/>
                <w:b/>
                <w:bCs/>
                <w:i/>
                <w:sz w:val="20"/>
                <w:szCs w:val="20"/>
                <w:u w:val="single"/>
              </w:rPr>
              <w:t xml:space="preserve">» </w:t>
            </w:r>
            <w:r w:rsidR="00A04A79">
              <w:rPr>
                <w:rFonts w:ascii="Times New Roman" w:hAnsi="Times New Roman"/>
                <w:b/>
                <w:bCs/>
                <w:i/>
                <w:sz w:val="20"/>
                <w:szCs w:val="20"/>
                <w:u w:val="single"/>
              </w:rPr>
              <w:t>11</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2C67D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2C67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2C67D5"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2C67D5" w:rsidRPr="00484552">
              <w:rPr>
                <w:rFonts w:ascii="Times New Roman" w:hAnsi="Times New Roman"/>
                <w:sz w:val="20"/>
                <w:szCs w:val="20"/>
              </w:rPr>
            </w:r>
            <w:r w:rsidR="002C67D5"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2C67D5"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ED4118">
              <w:rPr>
                <w:rFonts w:ascii="Times New Roman" w:hAnsi="Times New Roman"/>
                <w:b/>
                <w:bCs/>
                <w:i/>
                <w:sz w:val="20"/>
                <w:szCs w:val="20"/>
                <w:u w:val="single"/>
              </w:rPr>
              <w:t>10</w:t>
            </w:r>
            <w:r w:rsidR="00E367AC" w:rsidRPr="00484552">
              <w:rPr>
                <w:rFonts w:ascii="Times New Roman" w:hAnsi="Times New Roman"/>
                <w:b/>
                <w:bCs/>
                <w:i/>
                <w:sz w:val="20"/>
                <w:szCs w:val="20"/>
                <w:u w:val="single"/>
              </w:rPr>
              <w:t xml:space="preserve">» </w:t>
            </w:r>
            <w:r w:rsidR="00A04A79">
              <w:rPr>
                <w:rFonts w:ascii="Times New Roman" w:hAnsi="Times New Roman"/>
                <w:b/>
                <w:bCs/>
                <w:i/>
                <w:sz w:val="20"/>
                <w:szCs w:val="20"/>
                <w:u w:val="single"/>
              </w:rPr>
              <w:t>11</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ED4118">
              <w:rPr>
                <w:rFonts w:ascii="Times New Roman" w:hAnsi="Times New Roman"/>
                <w:b/>
                <w:bCs/>
                <w:i/>
                <w:sz w:val="20"/>
                <w:szCs w:val="20"/>
                <w:u w:val="single"/>
              </w:rPr>
              <w:t>«12</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A04A79">
              <w:rPr>
                <w:rFonts w:ascii="Times New Roman" w:hAnsi="Times New Roman"/>
                <w:b/>
                <w:bCs/>
                <w:i/>
                <w:sz w:val="20"/>
                <w:szCs w:val="20"/>
                <w:u w:val="single"/>
              </w:rPr>
              <w:t>11</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ED4118">
              <w:rPr>
                <w:rFonts w:ascii="Times New Roman" w:hAnsi="Times New Roman"/>
                <w:b/>
                <w:bCs/>
                <w:i/>
                <w:sz w:val="20"/>
                <w:szCs w:val="20"/>
                <w:u w:val="single"/>
              </w:rPr>
              <w:t>19</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A04A79">
              <w:rPr>
                <w:rFonts w:ascii="Times New Roman" w:hAnsi="Times New Roman"/>
                <w:b/>
                <w:bCs/>
                <w:i/>
                <w:sz w:val="20"/>
                <w:szCs w:val="20"/>
                <w:u w:val="single"/>
              </w:rPr>
              <w:t>11</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ED4118" w:rsidRPr="00ED4118">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ED4118" w:rsidRPr="00ED4118">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ED4118" w:rsidRPr="00ED4118">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ED4118" w:rsidRPr="00ED4118">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2C67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2C67D5"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2C67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2C67D5"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2C67D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2C67D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2C67D5"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2C67D5" w:rsidRPr="00484552">
        <w:rPr>
          <w:rFonts w:ascii="Times New Roman" w:hAnsi="Times New Roman"/>
          <w:sz w:val="20"/>
          <w:szCs w:val="20"/>
        </w:rPr>
        <w:fldChar w:fldCharType="separate"/>
      </w:r>
      <w:r w:rsidR="00ED4118">
        <w:rPr>
          <w:rFonts w:ascii="Times New Roman" w:hAnsi="Times New Roman"/>
          <w:noProof/>
          <w:sz w:val="20"/>
          <w:szCs w:val="20"/>
        </w:rPr>
        <w:t>1</w:t>
      </w:r>
      <w:r w:rsidR="002C67D5"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1D5DD6" w:rsidRPr="00484552" w:rsidTr="007E1142">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1D5DD6" w:rsidRPr="00484552" w:rsidRDefault="00A04A79"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w:t>
            </w:r>
            <w:r w:rsidR="001D5DD6" w:rsidRPr="00484552">
              <w:rPr>
                <w:rFonts w:ascii="Times New Roman" w:eastAsia="Times New Roman" w:hAnsi="Times New Roman"/>
                <w:b/>
                <w:bCs/>
                <w:sz w:val="20"/>
                <w:szCs w:val="20"/>
                <w:lang w:eastAsia="ru-RU"/>
              </w:rPr>
              <w:t xml:space="preserve">0 1кВ </w:t>
            </w:r>
          </w:p>
        </w:tc>
        <w:tc>
          <w:tcPr>
            <w:tcW w:w="1931" w:type="dxa"/>
            <w:tcBorders>
              <w:top w:val="single" w:sz="4" w:space="0" w:color="auto"/>
              <w:left w:val="single" w:sz="4" w:space="0" w:color="auto"/>
              <w:right w:val="single" w:sz="4" w:space="0" w:color="auto"/>
            </w:tcBorders>
            <w:vAlign w:val="center"/>
          </w:tcPr>
          <w:p w:rsidR="001D5DD6" w:rsidRPr="00484552" w:rsidRDefault="001D5DD6"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1D5DD6" w:rsidRPr="00484552" w:rsidRDefault="001D5DD6" w:rsidP="00484552">
            <w:pPr>
              <w:pStyle w:val="afff1"/>
              <w:spacing w:before="0" w:line="240" w:lineRule="auto"/>
              <w:ind w:left="0" w:firstLine="0"/>
              <w:jc w:val="center"/>
              <w:rPr>
                <w:b/>
                <w:sz w:val="20"/>
                <w:szCs w:val="20"/>
              </w:rPr>
            </w:pPr>
            <w:r w:rsidRPr="00484552">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1D5DD6" w:rsidRPr="00484552" w:rsidRDefault="00A04A79" w:rsidP="00484552">
            <w:pPr>
              <w:pStyle w:val="aff0"/>
              <w:spacing w:line="240" w:lineRule="auto"/>
              <w:ind w:left="0" w:firstLine="0"/>
              <w:jc w:val="center"/>
              <w:rPr>
                <w:sz w:val="20"/>
              </w:rPr>
            </w:pPr>
            <w:r>
              <w:rPr>
                <w:sz w:val="20"/>
              </w:rPr>
              <w:t>200</w:t>
            </w:r>
          </w:p>
        </w:tc>
        <w:tc>
          <w:tcPr>
            <w:tcW w:w="1381" w:type="dxa"/>
            <w:tcBorders>
              <w:top w:val="single" w:sz="4" w:space="0" w:color="auto"/>
              <w:left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1D5DD6" w:rsidRPr="00484552" w:rsidRDefault="00A04A79"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200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_______________2021</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555A2A">
        <w:rPr>
          <w:rFonts w:ascii="Times New Roman" w:hAnsi="Times New Roman"/>
          <w:sz w:val="20"/>
          <w:szCs w:val="20"/>
        </w:rPr>
        <w:t>116</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4C3533">
        <w:rPr>
          <w:rFonts w:ascii="Times New Roman" w:hAnsi="Times New Roman"/>
          <w:sz w:val="20"/>
          <w:szCs w:val="20"/>
        </w:rPr>
        <w:t>26</w:t>
      </w:r>
      <w:r w:rsidR="00484552" w:rsidRPr="00484552">
        <w:rPr>
          <w:rFonts w:ascii="Times New Roman" w:hAnsi="Times New Roman"/>
          <w:sz w:val="20"/>
          <w:szCs w:val="20"/>
        </w:rPr>
        <w:t>.10</w:t>
      </w:r>
      <w:r w:rsidR="00D661C0" w:rsidRPr="00484552">
        <w:rPr>
          <w:rFonts w:ascii="Times New Roman" w:hAnsi="Times New Roman"/>
          <w:sz w:val="20"/>
          <w:szCs w:val="20"/>
        </w:rPr>
        <w:t>.</w:t>
      </w:r>
      <w:r w:rsidR="00484552" w:rsidRPr="00484552">
        <w:rPr>
          <w:rFonts w:ascii="Times New Roman" w:hAnsi="Times New Roman"/>
          <w:sz w:val="20"/>
          <w:szCs w:val="20"/>
        </w:rPr>
        <w:t>20</w:t>
      </w:r>
      <w:r w:rsidR="00D661C0" w:rsidRPr="00484552">
        <w:rPr>
          <w:rFonts w:ascii="Times New Roman" w:hAnsi="Times New Roman"/>
          <w:sz w:val="20"/>
          <w:szCs w:val="20"/>
        </w:rPr>
        <w:t>21</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E6D7E" w:rsidRPr="00484552">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0F29E2" w:rsidRPr="00484552">
        <w:rPr>
          <w:b/>
          <w:i w:val="0"/>
          <w:sz w:val="20"/>
          <w:szCs w:val="20"/>
        </w:rPr>
        <w:t xml:space="preserve"> «        »_________________2021</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1D5DD6"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1D5DD6" w:rsidRPr="00484552" w:rsidRDefault="004C3533"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w:t>
            </w:r>
            <w:r w:rsidR="001D5DD6" w:rsidRPr="00484552">
              <w:rPr>
                <w:rFonts w:ascii="Times New Roman" w:eastAsia="Times New Roman" w:hAnsi="Times New Roman"/>
                <w:b/>
                <w:bCs/>
                <w:sz w:val="20"/>
                <w:szCs w:val="20"/>
                <w:lang w:eastAsia="ru-RU"/>
              </w:rPr>
              <w:t xml:space="preserve">0 1кВ </w:t>
            </w:r>
          </w:p>
        </w:tc>
        <w:tc>
          <w:tcPr>
            <w:tcW w:w="992" w:type="dxa"/>
            <w:tcBorders>
              <w:top w:val="single" w:sz="6" w:space="0" w:color="auto"/>
              <w:left w:val="single" w:sz="6" w:space="0" w:color="auto"/>
              <w:bottom w:val="single" w:sz="6" w:space="0" w:color="auto"/>
              <w:right w:val="single" w:sz="6" w:space="0" w:color="auto"/>
            </w:tcBorders>
            <w:vAlign w:val="center"/>
          </w:tcPr>
          <w:p w:rsidR="001D5DD6" w:rsidRPr="00484552" w:rsidRDefault="004C3533"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200</w:t>
            </w:r>
          </w:p>
        </w:tc>
        <w:tc>
          <w:tcPr>
            <w:tcW w:w="1559" w:type="dxa"/>
            <w:tcBorders>
              <w:top w:val="single" w:sz="6" w:space="0" w:color="auto"/>
              <w:left w:val="single" w:sz="6" w:space="0" w:color="auto"/>
              <w:right w:val="single" w:sz="6" w:space="0" w:color="auto"/>
            </w:tcBorders>
            <w:vAlign w:val="center"/>
          </w:tcPr>
          <w:p w:rsidR="001D5DD6" w:rsidRPr="00484552" w:rsidRDefault="004C3533" w:rsidP="00484552">
            <w:pPr>
              <w:pStyle w:val="afff1"/>
              <w:tabs>
                <w:tab w:val="clear" w:pos="360"/>
                <w:tab w:val="num" w:pos="71"/>
              </w:tabs>
              <w:spacing w:before="0" w:line="240" w:lineRule="auto"/>
              <w:ind w:left="0" w:firstLine="0"/>
              <w:jc w:val="center"/>
              <w:rPr>
                <w:sz w:val="20"/>
                <w:szCs w:val="20"/>
              </w:rPr>
            </w:pPr>
            <w:r>
              <w:rPr>
                <w:sz w:val="20"/>
                <w:szCs w:val="20"/>
              </w:rPr>
              <w:t>200</w:t>
            </w:r>
          </w:p>
        </w:tc>
        <w:tc>
          <w:tcPr>
            <w:tcW w:w="1843" w:type="dxa"/>
            <w:tcBorders>
              <w:top w:val="single" w:sz="6" w:space="0" w:color="auto"/>
              <w:left w:val="single" w:sz="6" w:space="0" w:color="auto"/>
              <w:right w:val="single" w:sz="6" w:space="0" w:color="auto"/>
            </w:tcBorders>
            <w:vAlign w:val="center"/>
          </w:tcPr>
          <w:p w:rsidR="00484552" w:rsidRPr="00484552" w:rsidRDefault="00484552"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1D5DD6" w:rsidRPr="00484552" w:rsidRDefault="00484552"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E6D7E" w:rsidRPr="00484552">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1D5DD6" w:rsidRPr="00484552" w:rsidTr="00484552">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1D5DD6" w:rsidRPr="00484552" w:rsidRDefault="004C3533"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4х5</w:t>
            </w:r>
            <w:r w:rsidR="001D5DD6" w:rsidRPr="00484552">
              <w:rPr>
                <w:rFonts w:ascii="Times New Roman" w:eastAsia="Times New Roman" w:hAnsi="Times New Roman"/>
                <w:b/>
                <w:bCs/>
                <w:sz w:val="20"/>
                <w:szCs w:val="20"/>
                <w:lang w:eastAsia="ru-RU"/>
              </w:rPr>
              <w:t xml:space="preserve">20 1кВ </w:t>
            </w:r>
          </w:p>
        </w:tc>
        <w:tc>
          <w:tcPr>
            <w:tcW w:w="1171" w:type="dxa"/>
            <w:tcBorders>
              <w:top w:val="single" w:sz="4" w:space="0" w:color="auto"/>
              <w:left w:val="single" w:sz="4" w:space="0" w:color="auto"/>
              <w:bottom w:val="single" w:sz="4" w:space="0" w:color="auto"/>
              <w:right w:val="single" w:sz="4" w:space="0" w:color="auto"/>
            </w:tcBorders>
            <w:vAlign w:val="center"/>
          </w:tcPr>
          <w:p w:rsidR="001D5DD6" w:rsidRPr="00484552" w:rsidRDefault="004C3533" w:rsidP="00484552">
            <w:pPr>
              <w:pStyle w:val="aff0"/>
              <w:spacing w:line="240" w:lineRule="auto"/>
              <w:ind w:left="0" w:firstLine="0"/>
              <w:jc w:val="center"/>
              <w:rPr>
                <w:sz w:val="20"/>
              </w:rPr>
            </w:pPr>
            <w:r>
              <w:rPr>
                <w:sz w:val="20"/>
              </w:rPr>
              <w:t>200</w:t>
            </w:r>
          </w:p>
        </w:tc>
        <w:tc>
          <w:tcPr>
            <w:tcW w:w="2016" w:type="dxa"/>
            <w:tcBorders>
              <w:top w:val="single" w:sz="4" w:space="0" w:color="auto"/>
              <w:left w:val="single" w:sz="4" w:space="0" w:color="auto"/>
              <w:bottom w:val="single" w:sz="4" w:space="0" w:color="auto"/>
              <w:right w:val="single" w:sz="4" w:space="0" w:color="auto"/>
            </w:tcBorders>
            <w:vAlign w:val="center"/>
          </w:tcPr>
          <w:p w:rsidR="001D5DD6" w:rsidRPr="00484552" w:rsidRDefault="004C3533"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200</w:t>
            </w:r>
          </w:p>
        </w:tc>
        <w:tc>
          <w:tcPr>
            <w:tcW w:w="1200" w:type="dxa"/>
            <w:tcBorders>
              <w:top w:val="single" w:sz="4" w:space="0" w:color="auto"/>
              <w:left w:val="single" w:sz="4" w:space="0" w:color="auto"/>
              <w:right w:val="single" w:sz="4" w:space="0" w:color="auto"/>
            </w:tcBorders>
            <w:vAlign w:val="center"/>
          </w:tcPr>
          <w:p w:rsidR="001D5DD6" w:rsidRPr="00484552" w:rsidRDefault="001D5DD6" w:rsidP="00484552">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tcBorders>
              <w:top w:val="single" w:sz="4" w:space="0" w:color="auto"/>
              <w:left w:val="single" w:sz="4" w:space="0" w:color="auto"/>
              <w:right w:val="single" w:sz="4" w:space="0" w:color="auto"/>
            </w:tcBorders>
          </w:tcPr>
          <w:p w:rsidR="001D5DD6" w:rsidRPr="00484552" w:rsidRDefault="001D5DD6" w:rsidP="00484552">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4111C6" w:rsidRPr="00484552">
        <w:rPr>
          <w:rFonts w:ascii="Times New Roman" w:hAnsi="Times New Roman"/>
          <w:sz w:val="20"/>
          <w:szCs w:val="20"/>
        </w:rPr>
        <w:t>1 кв. 2021</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A79" w:rsidRDefault="00A04A79" w:rsidP="004471A3">
      <w:pPr>
        <w:spacing w:after="0" w:line="240" w:lineRule="auto"/>
      </w:pPr>
      <w:r>
        <w:separator/>
      </w:r>
    </w:p>
  </w:endnote>
  <w:endnote w:type="continuationSeparator" w:id="0">
    <w:p w:rsidR="00A04A79" w:rsidRDefault="00A04A79"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79" w:rsidRPr="00E822B1" w:rsidRDefault="002C67D5"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A04A79"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ED4118">
      <w:rPr>
        <w:rFonts w:ascii="Times New Roman" w:hAnsi="Times New Roman"/>
        <w:noProof/>
        <w:sz w:val="24"/>
        <w:szCs w:val="24"/>
      </w:rPr>
      <w:t>17</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79" w:rsidRPr="00E822B1" w:rsidRDefault="00A04A79"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79" w:rsidRPr="003C65A5" w:rsidRDefault="002C67D5"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A04A79"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ED4118">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A79" w:rsidRDefault="00A04A79" w:rsidP="004471A3">
      <w:pPr>
        <w:spacing w:after="0" w:line="240" w:lineRule="auto"/>
      </w:pPr>
      <w:r>
        <w:separator/>
      </w:r>
    </w:p>
  </w:footnote>
  <w:footnote w:type="continuationSeparator" w:id="0">
    <w:p w:rsidR="00A04A79" w:rsidRDefault="00A04A79" w:rsidP="004471A3">
      <w:pPr>
        <w:spacing w:after="0" w:line="240" w:lineRule="auto"/>
      </w:pPr>
      <w:r>
        <w:continuationSeparator/>
      </w:r>
    </w:p>
  </w:footnote>
  <w:footnote w:id="1">
    <w:p w:rsidR="00A04A79" w:rsidRDefault="00A04A79"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6860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543D"/>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1A79D-9316-4E81-AB12-4ACBBAB6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16061</Words>
  <Characters>91549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107396</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2021-10-27T12:08:00Z</cp:lastPrinted>
  <dcterms:created xsi:type="dcterms:W3CDTF">2021-10-26T08:41:00Z</dcterms:created>
  <dcterms:modified xsi:type="dcterms:W3CDTF">2021-10-27T12:13:00Z</dcterms:modified>
</cp:coreProperties>
</file>