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r w:rsidRPr="00880C64">
        <w:rPr>
          <w:b/>
          <w:sz w:val="20"/>
          <w:szCs w:val="20"/>
        </w:rPr>
        <w:t>р/с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ПАО Сбербанк г.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8855A9">
        <w:rPr>
          <w:rFonts w:ascii="Arial" w:hAnsi="Arial" w:cs="Arial"/>
          <w:b/>
          <w:bCs/>
          <w:sz w:val="20"/>
          <w:szCs w:val="20"/>
        </w:rPr>
        <w:t xml:space="preserve"> 36</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8855A9">
        <w:rPr>
          <w:rFonts w:ascii="Arial" w:hAnsi="Arial" w:cs="Arial"/>
          <w:b/>
          <w:bCs/>
          <w:sz w:val="20"/>
          <w:szCs w:val="20"/>
        </w:rPr>
        <w:t>15</w:t>
      </w:r>
      <w:r w:rsidR="00F86552" w:rsidRPr="0008098F">
        <w:rPr>
          <w:rFonts w:ascii="Arial" w:hAnsi="Arial" w:cs="Arial"/>
          <w:b/>
          <w:bCs/>
          <w:sz w:val="20"/>
          <w:szCs w:val="20"/>
        </w:rPr>
        <w:t xml:space="preserve"> «</w:t>
      </w:r>
      <w:r w:rsidR="00726E3A">
        <w:rPr>
          <w:rFonts w:ascii="Arial" w:hAnsi="Arial" w:cs="Arial"/>
          <w:b/>
          <w:bCs/>
          <w:sz w:val="20"/>
          <w:szCs w:val="20"/>
        </w:rPr>
        <w:t>апреля» 2021</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726E3A" w:rsidRDefault="00DE5D54" w:rsidP="008855A9">
      <w:pPr>
        <w:jc w:val="both"/>
        <w:rPr>
          <w:rFonts w:ascii="Arial" w:hAnsi="Arial" w:cs="Arial"/>
          <w:u w:val="single"/>
        </w:rPr>
      </w:pPr>
      <w:bookmarkStart w:id="9" w:name="_Ref55193512"/>
      <w:bookmarkStart w:id="10" w:name="_Ref191386085"/>
      <w:bookmarkStart w:id="11" w:name="_Ref302563524"/>
      <w:bookmarkStart w:id="12" w:name="_Ref306033426"/>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 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 xml:space="preserve">к участию в процедуре Открытого запроса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на переустройство электрических сетей для повышения надёжности и качества электроснабжения потребителей </w:t>
      </w:r>
      <w:r w:rsidR="008855A9" w:rsidRPr="008855A9">
        <w:rPr>
          <w:rFonts w:ascii="Arial" w:hAnsi="Arial" w:cs="Arial"/>
          <w:b/>
          <w:i/>
          <w:sz w:val="20"/>
          <w:szCs w:val="20"/>
        </w:rPr>
        <w:t>ТП-165, ТП-166, ТП-363, ТП-522 и ТП-1013 (шифр проекта 245-12-18-ЭС)</w:t>
      </w:r>
      <w:r w:rsidR="008855A9" w:rsidRPr="008855A9">
        <w:rPr>
          <w:rFonts w:ascii="Arial" w:hAnsi="Arial" w:cs="Arial"/>
        </w:rPr>
        <w:t xml:space="preserve"> </w:t>
      </w:r>
      <w:r w:rsidR="00D75BA3" w:rsidRPr="008855A9">
        <w:rPr>
          <w:rFonts w:ascii="Arial" w:hAnsi="Arial" w:cs="Arial"/>
          <w:sz w:val="20"/>
          <w:szCs w:val="20"/>
        </w:rPr>
        <w:t>(</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726E3A" w:rsidRPr="00726E3A"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726E3A" w:rsidRPr="00726E3A">
        <w:rPr>
          <w:rFonts w:ascii="Arial" w:hAnsi="Arial" w:cs="Arial"/>
          <w:b/>
          <w:i/>
          <w:sz w:val="20"/>
          <w:szCs w:val="20"/>
        </w:rPr>
        <w:t xml:space="preserve">на право заключения Договора </w:t>
      </w:r>
      <w:r w:rsidR="008855A9" w:rsidRPr="00726E3A">
        <w:rPr>
          <w:rFonts w:ascii="Arial" w:hAnsi="Arial" w:cs="Arial"/>
          <w:b/>
          <w:i/>
          <w:sz w:val="20"/>
          <w:szCs w:val="20"/>
        </w:rPr>
        <w:t xml:space="preserve">переустройство электрических сетей для повышения надёжности и качества электроснабжения потребителей </w:t>
      </w:r>
      <w:r w:rsidR="008855A9" w:rsidRPr="008855A9">
        <w:rPr>
          <w:rFonts w:ascii="Arial" w:hAnsi="Arial" w:cs="Arial"/>
          <w:b/>
          <w:i/>
          <w:sz w:val="20"/>
          <w:szCs w:val="20"/>
        </w:rPr>
        <w:t>ТП-165, ТП-166, ТП-363, ТП-522 и ТП-1013 (шифр проекта 245-12-18-ЭС)</w:t>
      </w:r>
      <w:r w:rsidR="008855A9">
        <w:rPr>
          <w:rFonts w:ascii="Arial" w:hAnsi="Arial" w:cs="Arial"/>
          <w:b/>
          <w:i/>
          <w:sz w:val="20"/>
          <w:szCs w:val="20"/>
        </w:rPr>
        <w:t>.</w:t>
      </w:r>
    </w:p>
    <w:p w:rsidR="00726E3A" w:rsidRPr="00726E3A" w:rsidRDefault="00DE5D54" w:rsidP="00726E3A">
      <w:pPr>
        <w:keepNext/>
        <w:keepLines/>
        <w:widowControl w:val="0"/>
        <w:numPr>
          <w:ilvl w:val="2"/>
          <w:numId w:val="9"/>
        </w:numPr>
        <w:tabs>
          <w:tab w:val="clear" w:pos="1146"/>
          <w:tab w:val="num" w:pos="0"/>
          <w:tab w:val="left" w:pos="284"/>
          <w:tab w:val="left" w:pos="709"/>
          <w:tab w:val="left" w:pos="1320"/>
        </w:tabs>
        <w:autoSpaceDE w:val="0"/>
        <w:autoSpaceDN w:val="0"/>
        <w:adjustRightInd w:val="0"/>
        <w:spacing w:before="60"/>
        <w:ind w:left="0" w:firstLine="0"/>
        <w:jc w:val="both"/>
        <w:rPr>
          <w:rFonts w:ascii="Arial" w:hAnsi="Arial" w:cs="Arial"/>
          <w:b/>
          <w:i/>
          <w:sz w:val="20"/>
          <w:szCs w:val="20"/>
        </w:rPr>
      </w:pPr>
      <w:r w:rsidRPr="00726E3A">
        <w:rPr>
          <w:rFonts w:ascii="Arial" w:hAnsi="Arial" w:cs="Arial"/>
          <w:sz w:val="20"/>
          <w:szCs w:val="20"/>
        </w:rPr>
        <w:t xml:space="preserve">Условия оплаты - </w:t>
      </w:r>
      <w:r w:rsidR="00726E3A" w:rsidRPr="00726E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2457EE"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Срок начала работ - в течение 3 (Трёх) дней с момента подписания договора.</w:t>
      </w:r>
    </w:p>
    <w:p w:rsidR="002457EE" w:rsidRPr="0060441E" w:rsidRDefault="002457EE"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46196B">
        <w:rPr>
          <w:rFonts w:ascii="Arial" w:hAnsi="Arial" w:cs="Arial"/>
          <w:sz w:val="20"/>
          <w:szCs w:val="20"/>
        </w:rPr>
        <w:t>Срок окончания работ  -</w:t>
      </w:r>
      <w:r w:rsidR="003E518F">
        <w:rPr>
          <w:rFonts w:ascii="Arial" w:hAnsi="Arial" w:cs="Arial"/>
          <w:sz w:val="20"/>
          <w:szCs w:val="20"/>
        </w:rPr>
        <w:t xml:space="preserve"> до 01.11</w:t>
      </w:r>
      <w:r w:rsidR="00726E3A">
        <w:rPr>
          <w:rFonts w:ascii="Arial" w:hAnsi="Arial" w:cs="Arial"/>
          <w:sz w:val="20"/>
          <w:szCs w:val="20"/>
        </w:rPr>
        <w:t>.2021</w:t>
      </w:r>
      <w:r>
        <w:rPr>
          <w:rFonts w:ascii="Arial" w:hAnsi="Arial" w:cs="Arial"/>
          <w:sz w:val="20"/>
          <w:szCs w:val="20"/>
        </w:rPr>
        <w:t>г.</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0E3B06" w:rsidRPr="00D96CAE">
        <w:rPr>
          <w:rFonts w:ascii="Arial" w:hAnsi="Arial" w:cs="Arial"/>
          <w:sz w:val="20"/>
          <w:szCs w:val="20"/>
        </w:rPr>
        <w:t xml:space="preserve"> Проектн</w:t>
      </w:r>
      <w:r w:rsidR="00554960" w:rsidRPr="00D96CAE">
        <w:rPr>
          <w:rFonts w:ascii="Arial" w:hAnsi="Arial" w:cs="Arial"/>
          <w:sz w:val="20"/>
          <w:szCs w:val="20"/>
        </w:rPr>
        <w:t xml:space="preserve">ая документация – </w:t>
      </w:r>
      <w:r w:rsidR="00FA49D0" w:rsidRPr="00D96CAE">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Опубликованное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        Прочие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D41C45" w:rsidRPr="00D41C45">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представляют собой риск для Участника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1.4.5. 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0334D1"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0334D1" w:rsidRPr="0008098F">
        <w:rPr>
          <w:rFonts w:ascii="Arial" w:hAnsi="Arial" w:cs="Arial"/>
          <w:sz w:val="20"/>
          <w:szCs w:val="20"/>
        </w:rPr>
      </w:r>
      <w:r w:rsidR="000334D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0334D1"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0334D1" w:rsidRPr="0008098F">
        <w:rPr>
          <w:rFonts w:ascii="Arial" w:hAnsi="Arial" w:cs="Arial"/>
          <w:sz w:val="20"/>
          <w:szCs w:val="20"/>
        </w:rPr>
      </w:r>
      <w:r w:rsidR="000334D1"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0334D1"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0334D1" w:rsidRPr="0008098F">
        <w:rPr>
          <w:rFonts w:ascii="Arial" w:hAnsi="Arial" w:cs="Arial"/>
          <w:sz w:val="20"/>
          <w:szCs w:val="20"/>
        </w:rPr>
      </w:r>
      <w:r w:rsidR="000334D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0334D1"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0334D1" w:rsidRPr="0008098F">
        <w:rPr>
          <w:rFonts w:ascii="Arial" w:hAnsi="Arial" w:cs="Arial"/>
          <w:sz w:val="20"/>
          <w:szCs w:val="20"/>
        </w:rPr>
      </w:r>
      <w:r w:rsidR="000334D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D41C45" w:rsidRPr="00D41C45">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r w:rsidR="00E60F22" w:rsidRPr="0008098F">
        <w:rPr>
          <w:rFonts w:ascii="Arial" w:hAnsi="Arial" w:cs="Arial"/>
          <w:sz w:val="20"/>
          <w:szCs w:val="20"/>
        </w:rPr>
        <w:t xml:space="preserve"> ;</w:t>
      </w:r>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r w:rsidR="00E60F22" w:rsidRPr="0008098F">
        <w:rPr>
          <w:rFonts w:ascii="Arial" w:hAnsi="Arial" w:cs="Arial"/>
          <w:sz w:val="20"/>
          <w:szCs w:val="20"/>
        </w:rPr>
        <w:t xml:space="preserve"> ;</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r w:rsidR="00E60F22" w:rsidRPr="0008098F">
        <w:rPr>
          <w:rFonts w:ascii="Arial" w:hAnsi="Arial" w:cs="Arial"/>
          <w:sz w:val="20"/>
          <w:szCs w:val="20"/>
        </w:rPr>
        <w:t xml:space="preserve"> ;</w:t>
      </w:r>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копию выписки из реестра членов саморегулируемой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41C45" w:rsidRPr="00D41C45">
          <w:rPr>
            <w:rFonts w:ascii="Arial" w:hAnsi="Arial" w:cs="Arial"/>
            <w:sz w:val="20"/>
            <w:szCs w:val="20"/>
          </w:rPr>
          <w:t>3.3.8</w:t>
        </w:r>
      </w:fldSimple>
      <w:r w:rsidRPr="0008098F">
        <w:rPr>
          <w:rFonts w:ascii="Arial" w:hAnsi="Arial" w:cs="Arial"/>
          <w:sz w:val="20"/>
          <w:szCs w:val="20"/>
        </w:rPr>
        <w:t>)</w:t>
      </w:r>
      <w:r w:rsidR="00E60F22" w:rsidRPr="0008098F">
        <w:rPr>
          <w:rFonts w:ascii="Arial" w:hAnsi="Arial" w:cs="Arial"/>
          <w:sz w:val="20"/>
          <w:szCs w:val="20"/>
        </w:rPr>
        <w:t xml:space="preserve"> ;</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r w:rsidR="00E60F22" w:rsidRPr="0008098F">
        <w:rPr>
          <w:rFonts w:ascii="Arial" w:hAnsi="Arial" w:cs="Arial"/>
          <w:sz w:val="20"/>
          <w:szCs w:val="20"/>
        </w:rPr>
        <w:t xml:space="preserve"> ;</w:t>
      </w:r>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1E116B">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716522">
        <w:rPr>
          <w:rFonts w:ascii="Arial" w:hAnsi="Arial" w:cs="Arial"/>
          <w:b/>
          <w:sz w:val="20"/>
          <w:szCs w:val="20"/>
        </w:rPr>
        <w:t>4 097</w:t>
      </w:r>
      <w:r w:rsidR="001E116B">
        <w:rPr>
          <w:rFonts w:ascii="Arial" w:hAnsi="Arial" w:cs="Arial"/>
          <w:b/>
          <w:sz w:val="20"/>
          <w:szCs w:val="20"/>
        </w:rPr>
        <w:t> 000,00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3E518F">
        <w:rPr>
          <w:rFonts w:ascii="Arial" w:hAnsi="Arial" w:cs="Arial"/>
          <w:b/>
          <w:sz w:val="20"/>
          <w:szCs w:val="20"/>
        </w:rPr>
        <w:t xml:space="preserve">3 </w:t>
      </w:r>
      <w:r w:rsidR="00716522">
        <w:rPr>
          <w:rFonts w:ascii="Arial" w:hAnsi="Arial" w:cs="Arial"/>
          <w:b/>
          <w:sz w:val="20"/>
          <w:szCs w:val="20"/>
        </w:rPr>
        <w:t>414 166,67</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r w:rsidR="005F7432" w:rsidRPr="0008098F">
        <w:rPr>
          <w:rFonts w:ascii="Arial" w:hAnsi="Arial" w:cs="Arial"/>
        </w:rPr>
        <w:t>участник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участник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«Пензенская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 xml:space="preserve">3.3.8.6 </w:t>
      </w:r>
      <w:r w:rsidR="00DE5D54" w:rsidRPr="0008098F">
        <w:rPr>
          <w:rFonts w:ascii="Arial" w:hAnsi="Arial" w:cs="Arial"/>
          <w:sz w:val="20"/>
          <w:szCs w:val="20"/>
        </w:rPr>
        <w:t xml:space="preserve">В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3E518F">
        <w:rPr>
          <w:rFonts w:ascii="Arial" w:hAnsi="Arial" w:cs="Arial"/>
          <w:b/>
          <w:sz w:val="20"/>
          <w:szCs w:val="20"/>
        </w:rPr>
        <w:t>19</w:t>
      </w:r>
      <w:r w:rsidR="001E116B">
        <w:rPr>
          <w:rFonts w:ascii="Arial" w:hAnsi="Arial" w:cs="Arial"/>
          <w:b/>
          <w:sz w:val="20"/>
          <w:szCs w:val="20"/>
        </w:rPr>
        <w:t>.04.2021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3E518F">
        <w:rPr>
          <w:rFonts w:ascii="Arial" w:hAnsi="Arial" w:cs="Arial"/>
          <w:b/>
          <w:sz w:val="20"/>
          <w:szCs w:val="20"/>
        </w:rPr>
        <w:t>21</w:t>
      </w:r>
      <w:r w:rsidR="001E116B">
        <w:rPr>
          <w:rFonts w:ascii="Arial" w:hAnsi="Arial" w:cs="Arial"/>
          <w:b/>
          <w:sz w:val="20"/>
          <w:szCs w:val="20"/>
        </w:rPr>
        <w:t>.04.2021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.ru</w:t>
        </w:r>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3E518F">
        <w:rPr>
          <w:rFonts w:ascii="Arial" w:hAnsi="Arial" w:cs="Arial"/>
          <w:b/>
          <w:i/>
          <w:sz w:val="20"/>
          <w:szCs w:val="20"/>
          <w:u w:val="single"/>
        </w:rPr>
        <w:t>23</w:t>
      </w:r>
      <w:r w:rsidR="001E116B">
        <w:rPr>
          <w:rFonts w:ascii="Arial" w:hAnsi="Arial" w:cs="Arial"/>
          <w:b/>
          <w:i/>
          <w:sz w:val="20"/>
          <w:szCs w:val="20"/>
          <w:u w:val="single"/>
        </w:rPr>
        <w:t>.04.2021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3E518F">
        <w:rPr>
          <w:rFonts w:ascii="Arial" w:hAnsi="Arial" w:cs="Arial"/>
          <w:b/>
          <w:i/>
          <w:sz w:val="20"/>
          <w:szCs w:val="20"/>
          <w:u w:val="single"/>
        </w:rPr>
        <w:t>23</w:t>
      </w:r>
      <w:r w:rsidR="001E116B">
        <w:rPr>
          <w:rFonts w:ascii="Arial" w:hAnsi="Arial" w:cs="Arial"/>
          <w:b/>
          <w:i/>
          <w:sz w:val="20"/>
          <w:szCs w:val="20"/>
          <w:u w:val="single"/>
        </w:rPr>
        <w:t>.04.2021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 В</w:t>
      </w:r>
      <w:r w:rsidRPr="0008098F">
        <w:rPr>
          <w:rFonts w:ascii="Arial" w:hAnsi="Arial" w:cs="Arial"/>
          <w:sz w:val="20"/>
          <w:szCs w:val="20"/>
        </w:rPr>
        <w:t xml:space="preserve">, </w:t>
      </w:r>
      <w:r w:rsidR="003E518F">
        <w:rPr>
          <w:rFonts w:ascii="Arial" w:hAnsi="Arial" w:cs="Arial"/>
          <w:sz w:val="20"/>
          <w:szCs w:val="20"/>
        </w:rPr>
        <w:t>кабинет №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 В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 По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поданы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 xml:space="preserve">3.6.2.4  При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0,7</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0,3</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50"/>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2.3.   </w:t>
            </w:r>
            <w:r w:rsidRPr="0091702D">
              <w:rPr>
                <w:rFonts w:ascii="Arial" w:hAnsi="Arial" w:cs="Arial"/>
                <w:bCs/>
                <w:sz w:val="20"/>
                <w:szCs w:val="20"/>
              </w:rPr>
              <w:t>положительный</w:t>
            </w:r>
            <w:r w:rsidRPr="0091702D">
              <w:rPr>
                <w:rFonts w:ascii="Arial" w:hAnsi="Arial" w:cs="Arial"/>
                <w:b/>
                <w:bCs/>
                <w:sz w:val="20"/>
                <w:szCs w:val="20"/>
              </w:rPr>
              <w:t xml:space="preserve"> </w:t>
            </w:r>
            <w:r w:rsidRPr="0091702D">
              <w:rPr>
                <w:rFonts w:ascii="Arial" w:hAnsi="Arial" w:cs="Arial"/>
                <w:bCs/>
                <w:sz w:val="20"/>
                <w:szCs w:val="20"/>
              </w:rPr>
              <w:t>опыт работы с ЗАО «Пензенская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r w:rsidRPr="0091702D">
        <w:rPr>
          <w:rFonts w:ascii="Arial" w:hAnsi="Arial" w:cs="Arial"/>
          <w:b/>
          <w:sz w:val="20"/>
          <w:szCs w:val="20"/>
          <w:lang w:val="en-US"/>
        </w:rPr>
        <w:t>S</w:t>
      </w:r>
      <w:r w:rsidRPr="0091702D">
        <w:rPr>
          <w:rFonts w:ascii="Arial" w:hAnsi="Arial" w:cs="Arial"/>
          <w:b/>
          <w:sz w:val="20"/>
          <w:szCs w:val="20"/>
          <w:vertAlign w:val="subscript"/>
          <w:lang w:val="en-US"/>
        </w:rPr>
        <w:t>max</w:t>
      </w:r>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r w:rsidRPr="0091702D">
        <w:rPr>
          <w:rFonts w:ascii="Arial" w:hAnsi="Arial" w:cs="Arial"/>
          <w:b/>
          <w:sz w:val="20"/>
          <w:szCs w:val="20"/>
          <w:lang w:val="en-US"/>
        </w:rPr>
        <w:t>Rs</w:t>
      </w:r>
      <w:r w:rsidRPr="0091702D">
        <w:rPr>
          <w:rFonts w:ascii="Arial" w:hAnsi="Arial" w:cs="Arial"/>
          <w:b/>
          <w:sz w:val="20"/>
          <w:szCs w:val="20"/>
          <w:vertAlign w:val="subscript"/>
          <w:lang w:val="en-US"/>
        </w:rPr>
        <w:t>i</w:t>
      </w:r>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r w:rsidRPr="0091702D">
        <w:rPr>
          <w:rFonts w:ascii="Arial" w:hAnsi="Arial" w:cs="Arial"/>
          <w:b/>
          <w:sz w:val="20"/>
          <w:szCs w:val="20"/>
          <w:lang w:val="en-US"/>
        </w:rPr>
        <w:t>S</w:t>
      </w:r>
      <w:r w:rsidRPr="0091702D">
        <w:rPr>
          <w:rFonts w:ascii="Arial" w:hAnsi="Arial" w:cs="Arial"/>
          <w:b/>
          <w:sz w:val="20"/>
          <w:szCs w:val="20"/>
          <w:vertAlign w:val="subscript"/>
          <w:lang w:val="en-US"/>
        </w:rPr>
        <w:t>max</w:t>
      </w:r>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r w:rsidRPr="0091702D">
        <w:rPr>
          <w:rFonts w:ascii="Arial" w:hAnsi="Arial" w:cs="Arial"/>
          <w:sz w:val="20"/>
          <w:szCs w:val="20"/>
          <w:lang w:val="en-US"/>
        </w:rPr>
        <w:t>s</w:t>
      </w:r>
      <w:r w:rsidRPr="0091702D">
        <w:rPr>
          <w:rFonts w:ascii="Arial" w:hAnsi="Arial" w:cs="Arial"/>
          <w:sz w:val="20"/>
          <w:szCs w:val="20"/>
          <w:vertAlign w:val="subscript"/>
          <w:lang w:val="en-US"/>
        </w:rPr>
        <w:t>i</w:t>
      </w:r>
      <w:r w:rsidRPr="0091702D">
        <w:rPr>
          <w:rFonts w:ascii="Arial" w:hAnsi="Arial" w:cs="Arial"/>
          <w:sz w:val="20"/>
          <w:szCs w:val="20"/>
        </w:rPr>
        <w:t>       - рейтинг i-й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lang w:val="en-US"/>
        </w:rPr>
        <w:t>S</w:t>
      </w:r>
      <w:r w:rsidRPr="0091702D">
        <w:rPr>
          <w:rFonts w:ascii="Arial" w:hAnsi="Arial" w:cs="Arial"/>
          <w:sz w:val="20"/>
          <w:szCs w:val="20"/>
          <w:vertAlign w:val="subscript"/>
          <w:lang w:val="en-US"/>
        </w:rPr>
        <w:t>max</w:t>
      </w:r>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Si        -  стоимость заявки i-го участника.</w:t>
      </w:r>
    </w:p>
    <w:p w:rsidR="0091702D" w:rsidRPr="0091702D" w:rsidRDefault="0091702D" w:rsidP="0091702D">
      <w:pPr>
        <w:keepNext/>
        <w:widowControl w:val="0"/>
        <w:ind w:right="-1"/>
        <w:rPr>
          <w:rFonts w:ascii="Arial" w:hAnsi="Arial" w:cs="Arial"/>
          <w:sz w:val="20"/>
          <w:szCs w:val="20"/>
        </w:rPr>
      </w:pPr>
      <w:r w:rsidRPr="0091702D">
        <w:rPr>
          <w:rFonts w:ascii="Arial" w:hAnsi="Arial" w:cs="Arial"/>
          <w:sz w:val="20"/>
          <w:szCs w:val="20"/>
        </w:rPr>
        <w:t>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Si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а) закупка признана несостоявшейся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w:t>
      </w:r>
      <w:r w:rsidRPr="0091702D">
        <w:rPr>
          <w:rFonts w:ascii="Arial" w:hAnsi="Arial" w:cs="Arial"/>
          <w:sz w:val="20"/>
          <w:szCs w:val="20"/>
        </w:rPr>
        <w:lastRenderedPageBreak/>
        <w:t xml:space="preserve">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keepNext/>
        <w:keepLines/>
        <w:shd w:val="clear" w:color="auto" w:fill="FFFFFF"/>
        <w:autoSpaceDE w:val="0"/>
        <w:ind w:right="-1"/>
        <w:rPr>
          <w:rFonts w:ascii="Arial" w:hAnsi="Arial" w:cs="Arial"/>
          <w:sz w:val="20"/>
          <w:szCs w:val="20"/>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rPr>
      </w:pPr>
      <w:r w:rsidRPr="0091702D">
        <w:rPr>
          <w:rFonts w:ascii="Arial" w:hAnsi="Arial" w:cs="Arial"/>
          <w:bCs/>
          <w:sz w:val="20"/>
          <w:szCs w:val="20"/>
          <w:lang w:eastAsia="ru-RU"/>
        </w:rPr>
        <w:t xml:space="preserve">3.6.3.4.3 </w:t>
      </w:r>
      <w:r w:rsidRPr="0091702D">
        <w:rPr>
          <w:rFonts w:ascii="Arial" w:hAnsi="Arial" w:cs="Arial"/>
          <w:sz w:val="20"/>
          <w:szCs w:val="20"/>
        </w:rPr>
        <w:t xml:space="preserve">Оценка по подкритерию – положительный </w:t>
      </w:r>
      <w:r w:rsidRPr="0091702D">
        <w:rPr>
          <w:rFonts w:ascii="Arial" w:hAnsi="Arial" w:cs="Arial"/>
          <w:bCs/>
          <w:sz w:val="20"/>
          <w:szCs w:val="20"/>
        </w:rPr>
        <w:t>опыт работы с ЗАО «Пензенская горэлектросеть». Положительный опыт работы необходимо подтвердить документально (благодарственные письма, положительные отзывы от ЗАО «Пензенская горэлектросеть»).</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не представил </w:t>
      </w:r>
      <w:r w:rsidRPr="0091702D">
        <w:rPr>
          <w:rFonts w:ascii="Arial" w:hAnsi="Arial" w:cs="Arial"/>
          <w:bCs/>
          <w:sz w:val="20"/>
          <w:szCs w:val="20"/>
        </w:rPr>
        <w:t>благодарственные письма, положительные отзывы от ЗАО «Пензенская горэлектросеть»</w:t>
      </w:r>
      <w:r w:rsidRPr="0091702D">
        <w:rPr>
          <w:rFonts w:ascii="Arial" w:hAnsi="Arial" w:cs="Arial"/>
          <w:sz w:val="20"/>
          <w:szCs w:val="20"/>
        </w:rPr>
        <w:t>, такой Заявке по указанному критерию будет присвоена оценка «0 баллов».</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Положительный опыт работы с ЗАО «Пензенская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Есть</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Нет</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91702D"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r w:rsidRPr="0091702D">
        <w:rPr>
          <w:rFonts w:ascii="Arial" w:hAnsi="Arial" w:cs="Arial"/>
          <w:b/>
          <w:sz w:val="20"/>
          <w:szCs w:val="20"/>
          <w:lang w:val="en-US"/>
        </w:rPr>
        <w:t>Zi</w:t>
      </w:r>
      <w:r w:rsidRPr="0091702D">
        <w:rPr>
          <w:rFonts w:ascii="Arial" w:hAnsi="Arial" w:cs="Arial"/>
          <w:b/>
          <w:sz w:val="20"/>
          <w:szCs w:val="20"/>
        </w:rPr>
        <w:t xml:space="preserve"> = (</w:t>
      </w:r>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rPr>
        <w:t>)</w:t>
      </w:r>
      <w:r w:rsidRPr="0091702D">
        <w:rPr>
          <w:rFonts w:ascii="Arial" w:hAnsi="Arial" w:cs="Arial"/>
          <w:sz w:val="20"/>
          <w:szCs w:val="20"/>
        </w:rPr>
        <w:t xml:space="preserve"> </w:t>
      </w:r>
      <w:r w:rsidRPr="0091702D">
        <w:rPr>
          <w:rFonts w:ascii="Arial" w:hAnsi="Arial" w:cs="Arial"/>
          <w:b/>
          <w:sz w:val="20"/>
          <w:szCs w:val="20"/>
        </w:rPr>
        <w:t>+</w:t>
      </w:r>
      <w:r w:rsidRPr="0091702D">
        <w:rPr>
          <w:rFonts w:ascii="Arial" w:eastAsia="Calibri" w:hAnsi="Arial" w:cs="Arial"/>
          <w:b/>
          <w:sz w:val="20"/>
          <w:szCs w:val="20"/>
        </w:rPr>
        <w:t xml:space="preserve"> (</w:t>
      </w:r>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rPr>
        <w:t>) + (</w:t>
      </w:r>
      <w:r w:rsidRPr="0091702D">
        <w:rPr>
          <w:rFonts w:ascii="Arial" w:hAnsi="Arial" w:cs="Arial"/>
          <w:b/>
          <w:sz w:val="20"/>
          <w:szCs w:val="20"/>
          <w:lang w:val="en-US"/>
        </w:rPr>
        <w:t>Rw</w:t>
      </w:r>
      <w:r w:rsidRPr="0091702D">
        <w:rPr>
          <w:rFonts w:ascii="Arial" w:hAnsi="Arial" w:cs="Arial"/>
          <w:b/>
          <w:sz w:val="20"/>
          <w:szCs w:val="20"/>
          <w:vertAlign w:val="subscript"/>
          <w:lang w:val="en-US"/>
        </w:rPr>
        <w:t>i</w:t>
      </w:r>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91702D">
        <w:rPr>
          <w:rFonts w:ascii="Arial" w:hAnsi="Arial" w:cs="Arial"/>
          <w:b/>
          <w:sz w:val="20"/>
          <w:szCs w:val="20"/>
        </w:rPr>
        <w:t>) +</w:t>
      </w:r>
      <w:r w:rsidRPr="0091702D">
        <w:rPr>
          <w:rFonts w:ascii="Arial" w:eastAsia="Calibri" w:hAnsi="Arial" w:cs="Arial"/>
          <w:b/>
          <w:sz w:val="20"/>
          <w:szCs w:val="20"/>
        </w:rPr>
        <w:t>(</w:t>
      </w:r>
      <w:r w:rsidRPr="0091702D">
        <w:rPr>
          <w:rFonts w:ascii="Arial" w:hAnsi="Arial" w:cs="Arial"/>
          <w:b/>
          <w:sz w:val="20"/>
          <w:szCs w:val="20"/>
          <w:lang w:val="en-US"/>
        </w:rPr>
        <w:t>Rf</w:t>
      </w:r>
      <w:r w:rsidRPr="0091702D">
        <w:rPr>
          <w:rFonts w:ascii="Arial" w:hAnsi="Arial" w:cs="Arial"/>
          <w:b/>
          <w:sz w:val="20"/>
          <w:szCs w:val="20"/>
          <w:vertAlign w:val="subscript"/>
          <w:lang w:val="en-US"/>
        </w:rPr>
        <w:t>i</w:t>
      </w:r>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r w:rsidRPr="0091702D">
        <w:rPr>
          <w:rFonts w:ascii="Arial" w:eastAsia="Calibri" w:hAnsi="Arial" w:cs="Arial"/>
          <w:b/>
          <w:sz w:val="20"/>
          <w:szCs w:val="20"/>
        </w:rPr>
        <w:t> </w:t>
      </w:r>
      <w:r w:rsidRPr="0091702D">
        <w:rPr>
          <w:rFonts w:ascii="Arial" w:eastAsia="Calibri" w:hAnsi="Arial" w:cs="Arial"/>
          <w:sz w:val="20"/>
          <w:szCs w:val="20"/>
        </w:rPr>
        <w:t xml:space="preserve">   - рейтинг i-й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r w:rsidRPr="0091702D">
        <w:rPr>
          <w:rFonts w:ascii="Arial" w:eastAsia="Calibri" w:hAnsi="Arial" w:cs="Arial"/>
          <w:b/>
          <w:sz w:val="20"/>
          <w:szCs w:val="20"/>
        </w:rPr>
        <w:t> </w:t>
      </w:r>
      <w:r w:rsidRPr="0091702D">
        <w:rPr>
          <w:rFonts w:ascii="Arial" w:eastAsia="Calibri" w:hAnsi="Arial" w:cs="Arial"/>
          <w:sz w:val="20"/>
          <w:szCs w:val="20"/>
        </w:rPr>
        <w:t xml:space="preserve">  -  рейтинг i-й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r w:rsidRPr="0091702D">
        <w:rPr>
          <w:rFonts w:ascii="Arial" w:eastAsia="Calibri" w:hAnsi="Arial" w:cs="Arial"/>
          <w:b/>
          <w:sz w:val="20"/>
          <w:szCs w:val="20"/>
        </w:rPr>
        <w:t> </w:t>
      </w:r>
      <w:r w:rsidRPr="0091702D">
        <w:rPr>
          <w:rFonts w:ascii="Arial" w:eastAsia="Calibri" w:hAnsi="Arial" w:cs="Arial"/>
          <w:sz w:val="20"/>
          <w:szCs w:val="20"/>
        </w:rPr>
        <w:t xml:space="preserve">   - рейтинг i-й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b/>
          <w:sz w:val="20"/>
          <w:szCs w:val="20"/>
        </w:rPr>
      </w:pPr>
      <w:r w:rsidRPr="0091702D">
        <w:rPr>
          <w:rFonts w:ascii="Arial" w:hAnsi="Arial" w:cs="Arial"/>
          <w:b/>
          <w:sz w:val="20"/>
          <w:szCs w:val="20"/>
          <w:lang w:val="en-US"/>
        </w:rPr>
        <w:t>Rf</w:t>
      </w:r>
      <w:r w:rsidRPr="0091702D">
        <w:rPr>
          <w:rFonts w:ascii="Arial" w:hAnsi="Arial" w:cs="Arial"/>
          <w:b/>
          <w:sz w:val="20"/>
          <w:szCs w:val="20"/>
          <w:vertAlign w:val="subscript"/>
          <w:lang w:val="en-US"/>
        </w:rPr>
        <w:t>i</w:t>
      </w:r>
      <w:r w:rsidRPr="0091702D">
        <w:rPr>
          <w:rFonts w:ascii="Arial" w:hAnsi="Arial" w:cs="Arial"/>
          <w:b/>
          <w:sz w:val="20"/>
          <w:szCs w:val="20"/>
          <w:vertAlign w:val="subscript"/>
        </w:rPr>
        <w:t xml:space="preserve">  </w:t>
      </w:r>
      <w:r w:rsidRPr="0091702D">
        <w:rPr>
          <w:rFonts w:ascii="Arial" w:hAnsi="Arial" w:cs="Arial"/>
          <w:b/>
          <w:sz w:val="20"/>
          <w:szCs w:val="20"/>
        </w:rPr>
        <w:t>-</w:t>
      </w:r>
      <w:r w:rsidRPr="0091702D">
        <w:rPr>
          <w:rFonts w:ascii="Arial" w:eastAsia="Calibri" w:hAnsi="Arial" w:cs="Arial"/>
          <w:sz w:val="20"/>
          <w:szCs w:val="20"/>
        </w:rPr>
        <w:t xml:space="preserve"> рейтинг i-й заявки по критерию </w:t>
      </w:r>
      <w:r w:rsidRPr="0091702D">
        <w:rPr>
          <w:rFonts w:ascii="Arial" w:eastAsia="Calibri" w:hAnsi="Arial" w:cs="Arial"/>
          <w:b/>
          <w:sz w:val="20"/>
          <w:szCs w:val="20"/>
        </w:rPr>
        <w:t xml:space="preserve">«Квалификация участника»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весовой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vertAlign w:val="subscript"/>
        </w:rPr>
        <w:t xml:space="preserve"> </w:t>
      </w:r>
      <w:r w:rsidRPr="0091702D">
        <w:rPr>
          <w:rFonts w:ascii="Arial" w:hAnsi="Arial" w:cs="Arial"/>
          <w:sz w:val="20"/>
          <w:szCs w:val="20"/>
          <w:vertAlign w:val="subscript"/>
        </w:rPr>
        <w:t xml:space="preserve"> </w:t>
      </w:r>
      <w:r w:rsidRPr="0091702D">
        <w:rPr>
          <w:rFonts w:ascii="Arial" w:hAnsi="Arial" w:cs="Arial"/>
          <w:sz w:val="20"/>
          <w:szCs w:val="20"/>
        </w:rPr>
        <w:t>-</w:t>
      </w:r>
      <w:r w:rsidRPr="0091702D">
        <w:rPr>
          <w:rFonts w:ascii="Arial" w:hAnsi="Arial" w:cs="Arial"/>
          <w:b/>
          <w:sz w:val="20"/>
          <w:szCs w:val="20"/>
        </w:rPr>
        <w:t xml:space="preserve"> </w:t>
      </w:r>
      <w:r w:rsidRPr="0091702D">
        <w:rPr>
          <w:rFonts w:ascii="Arial" w:eastAsia="Calibri" w:hAnsi="Arial" w:cs="Arial"/>
          <w:sz w:val="20"/>
          <w:szCs w:val="20"/>
        </w:rPr>
        <w:t xml:space="preserve">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г.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несостоявшимся</w:t>
      </w:r>
      <w:bookmarkEnd w:id="98"/>
      <w:bookmarkEnd w:id="99"/>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062FC4" w:rsidRPr="0008098F" w:rsidRDefault="00062FC4" w:rsidP="003C6E0C">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8098F">
        <w:rPr>
          <w:rFonts w:ascii="Arial" w:hAnsi="Arial" w:cs="Arial"/>
          <w:sz w:val="20"/>
          <w:szCs w:val="20"/>
        </w:rPr>
        <w:t xml:space="preserve"> не ранее чем через 10 дней с даты размещения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8"/>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0"/>
      <w:bookmarkEnd w:id="111"/>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2"/>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«Пензенская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С.В. Шмырёв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Лагуткин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3"/>
      <w:bookmarkEnd w:id="114"/>
      <w:r w:rsidRPr="0008098F">
        <w:rPr>
          <w:rFonts w:ascii="Arial" w:hAnsi="Arial" w:cs="Arial"/>
          <w:sz w:val="20"/>
          <w:szCs w:val="20"/>
        </w:rPr>
        <w:t>Заявку</w:t>
      </w:r>
      <w:bookmarkEnd w:id="115"/>
      <w:bookmarkEnd w:id="116"/>
      <w:bookmarkEnd w:id="117"/>
      <w:bookmarkEnd w:id="118"/>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“Пензенская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C37074">
        <w:rPr>
          <w:rFonts w:ascii="Arial" w:hAnsi="Arial" w:cs="Arial"/>
          <w:b/>
          <w:sz w:val="20"/>
          <w:szCs w:val="20"/>
        </w:rPr>
        <w:t>36</w:t>
      </w:r>
      <w:r w:rsidRPr="0008098F">
        <w:rPr>
          <w:rFonts w:ascii="Arial" w:hAnsi="Arial" w:cs="Arial"/>
          <w:b/>
          <w:sz w:val="20"/>
          <w:szCs w:val="20"/>
        </w:rPr>
        <w:t xml:space="preserve"> от  </w:t>
      </w:r>
      <w:r w:rsidR="00C37074">
        <w:rPr>
          <w:rFonts w:ascii="Arial" w:hAnsi="Arial" w:cs="Arial"/>
          <w:b/>
          <w:sz w:val="20"/>
          <w:szCs w:val="20"/>
        </w:rPr>
        <w:t>15</w:t>
      </w:r>
      <w:r w:rsidRPr="0008098F">
        <w:rPr>
          <w:rFonts w:ascii="Arial" w:hAnsi="Arial" w:cs="Arial"/>
          <w:b/>
          <w:sz w:val="20"/>
          <w:szCs w:val="20"/>
        </w:rPr>
        <w:t>.</w:t>
      </w:r>
      <w:r w:rsidR="004C5C0F">
        <w:rPr>
          <w:rFonts w:ascii="Arial" w:hAnsi="Arial" w:cs="Arial"/>
          <w:b/>
          <w:sz w:val="20"/>
          <w:szCs w:val="20"/>
        </w:rPr>
        <w:t>04.21</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До подготовки и оформления договора настоящая заявка вместе с Вашим уведомлением о присуждении победы будут выполнять роль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Данное предложение имеет статус оферты и действительно до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листе(ах);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листе(ах);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(Единый гос.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листе(ах).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 xml:space="preserve">Приложение №1 к ценовой заявке №______ от «____»_____________ г.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п/п</w:t>
            </w:r>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п/п</w:t>
            </w:r>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подписавшего,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 xml:space="preserve">Приложение №2 к ценовой заявке  №________от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п/п</w:t>
            </w:r>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2019</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4C5C0F">
              <w:rPr>
                <w:rFonts w:ascii="Arial" w:hAnsi="Arial" w:cs="Arial"/>
                <w:b/>
                <w:sz w:val="20"/>
                <w:szCs w:val="20"/>
              </w:rPr>
              <w:t>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0334D1" w:rsidP="0008098F">
      <w:pPr>
        <w:tabs>
          <w:tab w:val="num" w:pos="0"/>
        </w:tabs>
        <w:rPr>
          <w:rFonts w:ascii="Arial" w:hAnsi="Arial" w:cs="Arial"/>
          <w:sz w:val="20"/>
          <w:szCs w:val="20"/>
        </w:rPr>
      </w:pPr>
      <w:r w:rsidRPr="000334D1">
        <w:rPr>
          <w:rFonts w:ascii="Arial" w:hAnsi="Arial" w:cs="Arial"/>
          <w:b/>
          <w:noProof/>
          <w:spacing w:val="36"/>
          <w:sz w:val="20"/>
          <w:szCs w:val="20"/>
        </w:rPr>
        <w:pict>
          <v:rect id="_x0000_s1035" style="position:absolute;margin-left:-2.8pt;margin-top:130.3pt;width:510.2pt;height:141.35pt;z-index:251667456">
            <v:textbox>
              <w:txbxContent>
                <w:p w:rsidR="003E518F" w:rsidRPr="002A0EDC" w:rsidRDefault="003E518F"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E518F" w:rsidRPr="002A0EDC" w:rsidRDefault="003E518F"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за последние 3 года.</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3E518F" w:rsidRDefault="003E518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08098F">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 xml:space="preserve">Приложение №3 к ценовой заявке  №________от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п/п</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0334D1"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3E518F" w:rsidRPr="002A0EDC" w:rsidRDefault="003E518F"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3E518F" w:rsidRPr="002A0EDC" w:rsidRDefault="003E518F"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3E518F" w:rsidRDefault="003E518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08098F">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 xml:space="preserve">Приложение №4 к ценовой заявке  №________от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t>п/п</w:t>
            </w:r>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0334D1" w:rsidP="0008098F">
      <w:pPr>
        <w:rPr>
          <w:rFonts w:ascii="Arial" w:hAnsi="Arial" w:cs="Arial"/>
          <w:sz w:val="20"/>
          <w:szCs w:val="20"/>
        </w:rPr>
      </w:pPr>
      <w:r w:rsidRPr="000334D1">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3E518F" w:rsidRPr="002A0EDC" w:rsidRDefault="003E518F"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3E518F" w:rsidRPr="002A0EDC" w:rsidRDefault="003E518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3E518F" w:rsidRPr="00301BEC" w:rsidRDefault="003E518F" w:rsidP="002A0EDC">
                  <w:pPr>
                    <w:rPr>
                      <w:rFonts w:ascii="Arial" w:hAnsi="Arial" w:cs="Arial"/>
                      <w:sz w:val="20"/>
                      <w:szCs w:val="20"/>
                    </w:rPr>
                  </w:pPr>
                </w:p>
                <w:p w:rsidR="003E518F" w:rsidRDefault="003E518F"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3" w:name="_Ref372726841"/>
      <w:bookmarkEnd w:id="123"/>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3"/>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 xml:space="preserve">Приложение №5 к ценовой заявке  №________от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4"/>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5" w:name="sub_10103"/>
      <w:r w:rsidRPr="0008098F">
        <w:rPr>
          <w:rFonts w:ascii="Arial" w:eastAsia="Calibri" w:hAnsi="Arial" w:cs="Arial"/>
          <w:bCs/>
          <w:sz w:val="20"/>
          <w:szCs w:val="20"/>
          <w:lang w:eastAsia="en-US"/>
        </w:rPr>
        <w:t>2. ИНН/КПП: _________________________________________________________________.</w:t>
      </w:r>
    </w:p>
    <w:bookmarkEnd w:id="135"/>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4"/>
      <w:r w:rsidRPr="0008098F">
        <w:rPr>
          <w:rFonts w:ascii="Arial" w:eastAsia="Calibri" w:hAnsi="Arial" w:cs="Arial"/>
          <w:bCs/>
          <w:sz w:val="20"/>
          <w:szCs w:val="20"/>
          <w:lang w:eastAsia="en-US"/>
        </w:rPr>
        <w:t>3. ОГРН: _____________________________________________________________________.</w:t>
      </w:r>
    </w:p>
    <w:bookmarkEnd w:id="13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7"/>
            <w:r w:rsidRPr="0008098F">
              <w:rPr>
                <w:rFonts w:ascii="Arial" w:eastAsia="Calibri" w:hAnsi="Arial" w:cs="Arial"/>
                <w:bCs/>
                <w:sz w:val="20"/>
                <w:szCs w:val="20"/>
                <w:lang w:eastAsia="en-US"/>
              </w:rPr>
              <w:t>N</w:t>
            </w:r>
            <w:bookmarkEnd w:id="137"/>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08"/>
            <w:r w:rsidRPr="0008098F">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9"/>
            <w:r w:rsidRPr="0008098F">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10"/>
            <w:r w:rsidRPr="0008098F">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11"/>
            <w:r w:rsidRPr="0008098F">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13"/>
            <w:r w:rsidRPr="0008098F">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ОКВЭД2</w:t>
              </w:r>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ОКВЭД2</w:t>
              </w:r>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3"/>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4" w:name="sub_10123"/>
      <w:r w:rsidRPr="004C5C0F">
        <w:rPr>
          <w:rFonts w:ascii="Arial" w:eastAsia="Calibri" w:hAnsi="Arial" w:cs="Arial"/>
          <w:bCs/>
          <w:sz w:val="16"/>
          <w:szCs w:val="16"/>
          <w:lang w:eastAsia="en-US"/>
        </w:rPr>
        <w:t>______________________________________________________________________</w:t>
      </w:r>
    </w:p>
    <w:bookmarkEnd w:id="144"/>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(фамилия, имя, отчество (при наличии) подписавшего,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5"/>
      <w:bookmarkEnd w:id="145"/>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7" w:name="_Toc90385119"/>
      <w:bookmarkStart w:id="148"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7"/>
    <w:bookmarkEnd w:id="148"/>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г.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п/п</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п/п</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(фамилия, имя, отчество подписавшего,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0334D1" w:rsidP="0008098F">
      <w:pPr>
        <w:rPr>
          <w:rFonts w:ascii="Arial" w:hAnsi="Arial" w:cs="Arial"/>
          <w:sz w:val="20"/>
          <w:szCs w:val="20"/>
        </w:rPr>
      </w:pPr>
      <w:r w:rsidRPr="000334D1">
        <w:rPr>
          <w:rFonts w:ascii="Arial" w:hAnsi="Arial" w:cs="Arial"/>
          <w:b/>
          <w:bCs/>
          <w:noProof/>
          <w:spacing w:val="36"/>
          <w:sz w:val="20"/>
          <w:szCs w:val="20"/>
        </w:rPr>
        <w:pict>
          <v:rect id="_x0000_s1032" style="position:absolute;margin-left:1.5pt;margin-top:8.3pt;width:513pt;height:3in;z-index:251663360">
            <v:textbox>
              <w:txbxContent>
                <w:p w:rsidR="003E518F" w:rsidRPr="003F7D6C" w:rsidRDefault="003E518F"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3E518F" w:rsidRPr="003F7D6C" w:rsidRDefault="003E518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3E518F" w:rsidRPr="003F7D6C" w:rsidRDefault="003E518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3E518F" w:rsidRPr="003F7D6C" w:rsidRDefault="003E518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3E518F" w:rsidRPr="003F7D6C" w:rsidRDefault="003E518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3E518F" w:rsidRPr="003F7D6C" w:rsidRDefault="003E518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3E518F" w:rsidRPr="003F7D6C" w:rsidRDefault="003E518F"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3E518F" w:rsidRPr="003F7D6C" w:rsidRDefault="003E518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3E518F" w:rsidRPr="003F7D6C" w:rsidRDefault="003E518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E518F" w:rsidRDefault="003E518F"/>
                <w:p w:rsidR="003E518F" w:rsidRDefault="003E518F"/>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4C5C0F">
        <w:rPr>
          <w:rFonts w:ascii="Arial" w:hAnsi="Arial" w:cs="Arial"/>
          <w:spacing w:val="-4"/>
          <w:sz w:val="20"/>
          <w:szCs w:val="20"/>
        </w:rPr>
        <w:t xml:space="preserve">  «______»_________________ 2021</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______________________________с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C37074">
        <w:rPr>
          <w:rFonts w:ascii="Arial" w:hAnsi="Arial" w:cs="Arial"/>
          <w:sz w:val="20"/>
          <w:szCs w:val="20"/>
        </w:rPr>
        <w:t>36</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sidR="00C37074">
        <w:rPr>
          <w:rFonts w:ascii="Arial" w:hAnsi="Arial" w:cs="Arial"/>
          <w:sz w:val="20"/>
          <w:szCs w:val="20"/>
        </w:rPr>
        <w:t>15</w:t>
      </w:r>
      <w:r w:rsidR="004C5C0F">
        <w:rPr>
          <w:rFonts w:ascii="Arial" w:hAnsi="Arial" w:cs="Arial"/>
          <w:sz w:val="20"/>
          <w:szCs w:val="20"/>
        </w:rPr>
        <w:t>.04.2021</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3C6E0C"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Pr>
          <w:rFonts w:ascii="Arial" w:hAnsi="Arial" w:cs="Arial"/>
          <w:b/>
          <w:i/>
          <w:sz w:val="20"/>
          <w:szCs w:val="20"/>
        </w:rPr>
        <w:t xml:space="preserve"> </w:t>
      </w:r>
      <w:r w:rsidR="00C37074" w:rsidRPr="00C37074">
        <w:rPr>
          <w:rFonts w:ascii="Arial" w:hAnsi="Arial" w:cs="Arial"/>
          <w:b/>
          <w:i/>
          <w:sz w:val="20"/>
          <w:szCs w:val="20"/>
        </w:rPr>
        <w:t>переустройство электрических сетей для повышения надёжности и качества электроснабжения потребителей ТП-165, ТП-166, ТП-363, ТП-522 и ТП-1013 (шифр</w:t>
      </w:r>
      <w:r w:rsidR="00C37074">
        <w:rPr>
          <w:rFonts w:ascii="Arial" w:hAnsi="Arial" w:cs="Arial"/>
          <w:b/>
          <w:i/>
          <w:sz w:val="20"/>
          <w:szCs w:val="20"/>
        </w:rPr>
        <w:t xml:space="preserve"> проекта 245-12-18-ЭС)</w:t>
      </w:r>
      <w:r w:rsidRPr="00C37074">
        <w:rPr>
          <w:rFonts w:ascii="Arial" w:hAnsi="Arial" w:cs="Arial"/>
          <w:b/>
          <w:i/>
          <w:sz w:val="20"/>
          <w:szCs w:val="20"/>
        </w:rPr>
        <w:t xml:space="preserve">, </w:t>
      </w:r>
      <w:r w:rsidRPr="00C37074">
        <w:rPr>
          <w:rFonts w:ascii="Arial" w:hAnsi="Arial" w:cs="Arial"/>
          <w:spacing w:val="-1"/>
          <w:sz w:val="20"/>
          <w:szCs w:val="20"/>
        </w:rPr>
        <w:t xml:space="preserve">а </w:t>
      </w:r>
      <w:r w:rsidRPr="00C37074">
        <w:rPr>
          <w:rFonts w:ascii="Arial" w:hAnsi="Arial" w:cs="Arial"/>
          <w:sz w:val="20"/>
          <w:szCs w:val="20"/>
        </w:rPr>
        <w:t xml:space="preserve"> Заказчик</w:t>
      </w:r>
      <w:r w:rsidRPr="003C6E0C">
        <w:rPr>
          <w:rFonts w:ascii="Arial" w:hAnsi="Arial" w:cs="Arial"/>
          <w:sz w:val="20"/>
          <w:szCs w:val="20"/>
        </w:rPr>
        <w:t xml:space="preserve">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Выполнить все работы указанные в п.1.1. настоящего Договора с надлежащим качеством, в соответствии с требованиями СНиП,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 в течение 3-х (Трёх) дней</w:t>
      </w:r>
      <w:r w:rsidR="003C6E0C" w:rsidRPr="003C6E0C">
        <w:rPr>
          <w:rFonts w:ascii="Arial" w:hAnsi="Arial" w:cs="Arial"/>
          <w:sz w:val="20"/>
          <w:szCs w:val="20"/>
        </w:rPr>
        <w:t xml:space="preserve"> с момента подписания договора.</w:t>
      </w:r>
    </w:p>
    <w:p w:rsidR="003C6E0C" w:rsidRPr="003C6E0C" w:rsidRDefault="00C37074"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01.11</w:t>
      </w:r>
      <w:r w:rsidR="00866D46">
        <w:rPr>
          <w:rFonts w:ascii="Arial" w:hAnsi="Arial" w:cs="Arial"/>
          <w:sz w:val="20"/>
          <w:szCs w:val="20"/>
        </w:rPr>
        <w:t>.2021</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t>- расч</w:t>
      </w:r>
      <w:r w:rsidR="0060441E">
        <w:rPr>
          <w:rFonts w:ascii="Arial" w:hAnsi="Arial" w:cs="Arial"/>
          <w:sz w:val="20"/>
          <w:szCs w:val="20"/>
        </w:rPr>
        <w:t>ет производится не позднее 10 (Д</w:t>
      </w:r>
      <w:r w:rsidRPr="003C6E0C">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Стороны несут взаимную имущественную ответственность за невыполнение своих обязательств по настоящему Договору в соответствии с действующим на территории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дин) год с даты подписания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Если, по мнению одной из Сторон, не имеется возможности разрешить возникший между Сторонами спор в порядке в соответствии с пп.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 xml:space="preserve">Непреодолимая сила (форс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«Пензенская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Р/с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Пензенское отделение №8624 ПАО Сбербанк г.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Техническое задание</w:t>
      </w:r>
    </w:p>
    <w:p w:rsidR="00866D46" w:rsidRPr="00C37074" w:rsidRDefault="00866D46" w:rsidP="00866D46">
      <w:pPr>
        <w:jc w:val="center"/>
        <w:rPr>
          <w:rFonts w:ascii="Arial" w:hAnsi="Arial" w:cs="Arial"/>
          <w:b/>
          <w:sz w:val="20"/>
          <w:szCs w:val="20"/>
        </w:rPr>
      </w:pPr>
      <w:r w:rsidRPr="00C37074">
        <w:rPr>
          <w:rFonts w:ascii="Arial" w:hAnsi="Arial" w:cs="Arial"/>
          <w:b/>
          <w:sz w:val="20"/>
          <w:szCs w:val="20"/>
        </w:rPr>
        <w:t>на выполнение работ по объекту:</w:t>
      </w:r>
    </w:p>
    <w:p w:rsidR="00C37074" w:rsidRPr="00C37074" w:rsidRDefault="00C37074" w:rsidP="00C37074">
      <w:pPr>
        <w:ind w:firstLine="709"/>
        <w:jc w:val="center"/>
        <w:rPr>
          <w:rFonts w:ascii="Arial" w:hAnsi="Arial" w:cs="Arial"/>
          <w:b/>
          <w:sz w:val="20"/>
          <w:szCs w:val="20"/>
        </w:rPr>
      </w:pPr>
      <w:r w:rsidRPr="00C37074">
        <w:rPr>
          <w:rFonts w:ascii="Arial" w:hAnsi="Arial" w:cs="Arial"/>
          <w:b/>
          <w:sz w:val="20"/>
          <w:szCs w:val="20"/>
        </w:rPr>
        <w:t>«КЛ-6 кВ от РУ-10 кВ ТП-329Н до РУ-10 кВ ТП-363»</w:t>
      </w:r>
    </w:p>
    <w:p w:rsidR="00C37074" w:rsidRPr="00C37074" w:rsidRDefault="00C37074" w:rsidP="00C37074">
      <w:pPr>
        <w:ind w:firstLine="709"/>
        <w:jc w:val="center"/>
        <w:rPr>
          <w:rFonts w:ascii="Arial" w:hAnsi="Arial" w:cs="Arial"/>
          <w:b/>
          <w:sz w:val="20"/>
          <w:szCs w:val="20"/>
        </w:rPr>
      </w:pPr>
      <w:r w:rsidRPr="00C37074">
        <w:rPr>
          <w:rFonts w:ascii="Arial" w:hAnsi="Arial" w:cs="Arial"/>
          <w:b/>
          <w:sz w:val="20"/>
          <w:szCs w:val="20"/>
        </w:rPr>
        <w:t>для Переустройства электрических сетей для повышения надежности и качества электроснабжения потребителей ТП-165, ТП-166, ТП-363, ТП-522, ТП-1013,</w:t>
      </w:r>
      <w:r w:rsidRPr="00C37074">
        <w:rPr>
          <w:rFonts w:ascii="Arial" w:hAnsi="Arial" w:cs="Arial"/>
          <w:sz w:val="20"/>
          <w:szCs w:val="20"/>
        </w:rPr>
        <w:t xml:space="preserve"> </w:t>
      </w:r>
      <w:r w:rsidRPr="00C37074">
        <w:rPr>
          <w:rFonts w:ascii="Arial" w:hAnsi="Arial" w:cs="Arial"/>
          <w:b/>
          <w:sz w:val="20"/>
          <w:szCs w:val="20"/>
        </w:rPr>
        <w:t>(шифр проекта 245-12-18-ЭС).</w:t>
      </w:r>
    </w:p>
    <w:p w:rsidR="00C37074" w:rsidRPr="00C37074" w:rsidRDefault="00C37074" w:rsidP="00C37074">
      <w:pPr>
        <w:numPr>
          <w:ilvl w:val="0"/>
          <w:numId w:val="59"/>
        </w:numPr>
        <w:jc w:val="both"/>
        <w:rPr>
          <w:rFonts w:ascii="Arial" w:hAnsi="Arial" w:cs="Arial"/>
          <w:sz w:val="20"/>
          <w:szCs w:val="20"/>
          <w:u w:val="single"/>
        </w:rPr>
      </w:pPr>
      <w:r w:rsidRPr="00C37074">
        <w:rPr>
          <w:rFonts w:ascii="Arial" w:hAnsi="Arial" w:cs="Arial"/>
          <w:sz w:val="20"/>
          <w:szCs w:val="20"/>
          <w:u w:val="single"/>
        </w:rPr>
        <w:t xml:space="preserve">Место выполнения работ: </w:t>
      </w:r>
      <w:r w:rsidRPr="00C37074">
        <w:rPr>
          <w:rFonts w:ascii="Arial" w:hAnsi="Arial" w:cs="Arial"/>
          <w:b/>
          <w:sz w:val="20"/>
          <w:szCs w:val="20"/>
          <w:u w:val="single"/>
        </w:rPr>
        <w:t>г.Пенза, в районе ул. Нейтральная (мкр.Нахаловка)</w:t>
      </w:r>
    </w:p>
    <w:p w:rsidR="00C37074" w:rsidRPr="00C37074" w:rsidRDefault="00C37074" w:rsidP="00C37074">
      <w:pPr>
        <w:numPr>
          <w:ilvl w:val="0"/>
          <w:numId w:val="59"/>
        </w:numPr>
        <w:jc w:val="both"/>
        <w:rPr>
          <w:rFonts w:ascii="Arial" w:hAnsi="Arial" w:cs="Arial"/>
          <w:sz w:val="20"/>
          <w:szCs w:val="20"/>
          <w:u w:val="single"/>
        </w:rPr>
      </w:pPr>
      <w:r w:rsidRPr="00C37074">
        <w:rPr>
          <w:rFonts w:ascii="Arial" w:hAnsi="Arial" w:cs="Arial"/>
          <w:sz w:val="20"/>
          <w:szCs w:val="20"/>
          <w:u w:val="single"/>
        </w:rPr>
        <w:t xml:space="preserve">Срок выполнения работ: </w:t>
      </w:r>
      <w:r w:rsidRPr="00C37074">
        <w:rPr>
          <w:rFonts w:ascii="Arial" w:hAnsi="Arial" w:cs="Arial"/>
          <w:b/>
          <w:sz w:val="20"/>
          <w:szCs w:val="20"/>
          <w:u w:val="single"/>
        </w:rPr>
        <w:t>до 01.11.2021 г.</w:t>
      </w:r>
    </w:p>
    <w:p w:rsidR="00C37074" w:rsidRPr="00C37074" w:rsidRDefault="00C37074" w:rsidP="00C37074">
      <w:pPr>
        <w:numPr>
          <w:ilvl w:val="0"/>
          <w:numId w:val="59"/>
        </w:numPr>
        <w:jc w:val="both"/>
        <w:rPr>
          <w:rFonts w:ascii="Arial" w:hAnsi="Arial" w:cs="Arial"/>
          <w:sz w:val="20"/>
          <w:szCs w:val="20"/>
        </w:rPr>
      </w:pPr>
      <w:r w:rsidRPr="00C37074">
        <w:rPr>
          <w:rFonts w:ascii="Arial" w:hAnsi="Arial" w:cs="Arial"/>
          <w:sz w:val="20"/>
          <w:szCs w:val="20"/>
          <w:u w:val="single"/>
        </w:rPr>
        <w:t>Срок гарантии на выполненные работы</w:t>
      </w:r>
      <w:r w:rsidRPr="00C37074">
        <w:rPr>
          <w:rFonts w:ascii="Arial" w:hAnsi="Arial" w:cs="Arial"/>
          <w:sz w:val="20"/>
          <w:szCs w:val="20"/>
        </w:rPr>
        <w:t>: Гарантийный срок нормальной эксплуатации объекта и входящих в него инженерных систем, оборудования, материалов и работ устанавливается 1 (один) год с даты подписания Сторонами Акта приема-передачи готового к эксплуатации объекта.</w:t>
      </w:r>
    </w:p>
    <w:p w:rsidR="00C37074" w:rsidRPr="00C37074" w:rsidRDefault="00C37074" w:rsidP="00C37074">
      <w:pPr>
        <w:numPr>
          <w:ilvl w:val="0"/>
          <w:numId w:val="59"/>
        </w:numPr>
        <w:jc w:val="both"/>
        <w:rPr>
          <w:rFonts w:ascii="Arial" w:hAnsi="Arial" w:cs="Arial"/>
          <w:sz w:val="20"/>
          <w:szCs w:val="20"/>
        </w:rPr>
      </w:pPr>
      <w:r w:rsidRPr="00C37074">
        <w:rPr>
          <w:rFonts w:ascii="Arial" w:hAnsi="Arial" w:cs="Arial"/>
          <w:sz w:val="20"/>
          <w:szCs w:val="20"/>
          <w:u w:val="single"/>
        </w:rPr>
        <w:t>Условия выполнения работ</w:t>
      </w:r>
      <w:r w:rsidRPr="00C37074">
        <w:rPr>
          <w:rFonts w:ascii="Arial" w:hAnsi="Arial" w:cs="Arial"/>
          <w:sz w:val="20"/>
          <w:szCs w:val="20"/>
        </w:rPr>
        <w:t xml:space="preserve">: </w:t>
      </w:r>
    </w:p>
    <w:p w:rsidR="00C37074" w:rsidRPr="00C37074" w:rsidRDefault="00C37074" w:rsidP="00C37074">
      <w:pPr>
        <w:ind w:left="720"/>
        <w:jc w:val="both"/>
        <w:rPr>
          <w:rFonts w:ascii="Arial" w:hAnsi="Arial" w:cs="Arial"/>
          <w:sz w:val="20"/>
          <w:szCs w:val="20"/>
        </w:rPr>
      </w:pPr>
      <w:r w:rsidRPr="00C37074">
        <w:rPr>
          <w:rFonts w:ascii="Arial" w:hAnsi="Arial" w:cs="Arial"/>
          <w:sz w:val="20"/>
          <w:szCs w:val="20"/>
        </w:rPr>
        <w:t>Участник закупок в случае признания его победителем должен:</w:t>
      </w:r>
    </w:p>
    <w:p w:rsidR="00C37074" w:rsidRPr="00C37074" w:rsidRDefault="00C37074" w:rsidP="00C37074">
      <w:pPr>
        <w:ind w:left="720"/>
        <w:jc w:val="both"/>
        <w:rPr>
          <w:rFonts w:ascii="Arial" w:hAnsi="Arial" w:cs="Arial"/>
          <w:sz w:val="20"/>
          <w:szCs w:val="20"/>
        </w:rPr>
      </w:pPr>
      <w:r w:rsidRPr="00C37074">
        <w:rPr>
          <w:rFonts w:ascii="Arial" w:hAnsi="Arial" w:cs="Arial"/>
          <w:sz w:val="20"/>
          <w:szCs w:val="20"/>
        </w:rPr>
        <w:t>- выполнить весь комплекс рабо</w:t>
      </w:r>
      <w:r>
        <w:rPr>
          <w:rFonts w:ascii="Arial" w:hAnsi="Arial" w:cs="Arial"/>
          <w:sz w:val="20"/>
          <w:szCs w:val="20"/>
        </w:rPr>
        <w:t>т, являющихся предметом запроса предложений</w:t>
      </w:r>
      <w:r w:rsidRPr="00C37074">
        <w:rPr>
          <w:rFonts w:ascii="Arial" w:hAnsi="Arial" w:cs="Arial"/>
          <w:sz w:val="20"/>
          <w:szCs w:val="20"/>
        </w:rPr>
        <w:t xml:space="preserve">, в соответствии с приложенной проектной документацией, разработанной ЗАО «Пензенская горэлектросеть» </w:t>
      </w:r>
      <w:r w:rsidRPr="00C37074">
        <w:rPr>
          <w:rFonts w:ascii="Arial" w:hAnsi="Arial" w:cs="Arial"/>
          <w:b/>
          <w:sz w:val="20"/>
          <w:szCs w:val="20"/>
        </w:rPr>
        <w:t>(шифр проекта 245-12-18-ЭС)</w:t>
      </w:r>
      <w:r w:rsidRPr="00C37074">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C37074" w:rsidRPr="00C37074" w:rsidRDefault="00C37074" w:rsidP="00C37074">
      <w:pPr>
        <w:ind w:left="720"/>
        <w:jc w:val="both"/>
        <w:rPr>
          <w:rFonts w:ascii="Arial" w:hAnsi="Arial" w:cs="Arial"/>
          <w:sz w:val="20"/>
          <w:szCs w:val="20"/>
        </w:rPr>
      </w:pPr>
      <w:r w:rsidRPr="00C37074">
        <w:rPr>
          <w:rFonts w:ascii="Arial" w:hAnsi="Arial" w:cs="Arial"/>
          <w:sz w:val="20"/>
          <w:szCs w:val="20"/>
        </w:rPr>
        <w:t>- перед началом работ необходимо предоставить Заказчику сертификаты на все используемые материалы.</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устранить за свой счёт все дефекты, обнаруженные представителем Заказчика и недоделки в выполнен</w:t>
      </w:r>
      <w:r w:rsidRPr="00C37074">
        <w:rPr>
          <w:rFonts w:ascii="Arial" w:hAnsi="Arial" w:cs="Arial"/>
          <w:sz w:val="20"/>
          <w:szCs w:val="20"/>
        </w:rPr>
        <w:softHyphen/>
        <w:t>ных работах.</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обеспечить выполнение необходимых мероприятий по технике безопасности.</w:t>
      </w:r>
    </w:p>
    <w:p w:rsidR="00C37074" w:rsidRPr="00C37074" w:rsidRDefault="00C37074" w:rsidP="00C37074">
      <w:pPr>
        <w:ind w:left="709"/>
        <w:rPr>
          <w:rStyle w:val="aff7"/>
          <w:rFonts w:ascii="Arial" w:hAnsi="Arial" w:cs="Arial"/>
          <w:sz w:val="20"/>
          <w:szCs w:val="20"/>
        </w:rPr>
      </w:pPr>
      <w:r w:rsidRPr="00C37074">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подрядчик обязуется произвести рассмотрение и выдачу исполнительной документации (согласно И1.13-07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«ОГСАГиТИ», при необходимости произвести разбивку трассы.</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Pr>
          <w:rFonts w:ascii="Arial" w:hAnsi="Arial" w:cs="Arial"/>
          <w:sz w:val="20"/>
          <w:szCs w:val="20"/>
        </w:rPr>
        <w:t xml:space="preserve"> - согласовывать приобретение оборудования с Заказчиком.</w:t>
      </w:r>
    </w:p>
    <w:p w:rsidR="00C37074" w:rsidRPr="00C37074" w:rsidRDefault="00C37074" w:rsidP="00C37074">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C37074">
        <w:rPr>
          <w:rFonts w:ascii="Arial" w:hAnsi="Arial" w:cs="Arial"/>
          <w:sz w:val="20"/>
          <w:szCs w:val="20"/>
          <w:u w:val="single"/>
        </w:rPr>
        <w:t>Заказчик обязуется</w:t>
      </w:r>
      <w:r w:rsidRPr="00C37074">
        <w:rPr>
          <w:rFonts w:ascii="Arial" w:hAnsi="Arial" w:cs="Arial"/>
          <w:sz w:val="20"/>
          <w:szCs w:val="20"/>
        </w:rPr>
        <w:t>: - произвести все необходимые согласования, возникающие при производстве работ, в том числе запрос в филиале ФГБУ «ФПК Росреестра» по Пензенской области землепользователей по трассе электрокабеля.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г.Пензы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г.Пензе), согласование проектно-сметной документации;</w:t>
      </w:r>
    </w:p>
    <w:p w:rsidR="00C37074" w:rsidRPr="00C37074" w:rsidRDefault="00C37074" w:rsidP="00C37074">
      <w:pPr>
        <w:widowControl w:val="0"/>
        <w:shd w:val="clear" w:color="auto" w:fill="FFFFFF"/>
        <w:autoSpaceDE w:val="0"/>
        <w:autoSpaceDN w:val="0"/>
        <w:adjustRightInd w:val="0"/>
        <w:spacing w:line="0" w:lineRule="atLeast"/>
        <w:ind w:left="720"/>
        <w:jc w:val="both"/>
        <w:rPr>
          <w:rFonts w:ascii="Arial" w:hAnsi="Arial" w:cs="Arial"/>
          <w:sz w:val="20"/>
          <w:szCs w:val="20"/>
        </w:rPr>
      </w:pPr>
      <w:r w:rsidRPr="00C37074">
        <w:rPr>
          <w:rFonts w:ascii="Arial" w:hAnsi="Arial" w:cs="Arial"/>
          <w:sz w:val="20"/>
          <w:szCs w:val="20"/>
        </w:rPr>
        <w:t xml:space="preserve">- получить  ордер на право производства земляных работ. </w:t>
      </w:r>
    </w:p>
    <w:p w:rsidR="00C37074" w:rsidRPr="00C37074" w:rsidRDefault="00C37074" w:rsidP="00C37074">
      <w:pPr>
        <w:numPr>
          <w:ilvl w:val="0"/>
          <w:numId w:val="59"/>
        </w:numPr>
        <w:jc w:val="both"/>
        <w:rPr>
          <w:rFonts w:ascii="Arial" w:hAnsi="Arial" w:cs="Arial"/>
          <w:sz w:val="20"/>
          <w:szCs w:val="20"/>
        </w:rPr>
      </w:pPr>
      <w:r w:rsidRPr="00C37074">
        <w:rPr>
          <w:rFonts w:ascii="Arial" w:hAnsi="Arial" w:cs="Arial"/>
          <w:sz w:val="20"/>
          <w:szCs w:val="20"/>
          <w:u w:val="single"/>
        </w:rPr>
        <w:t>Качество работ</w:t>
      </w:r>
      <w:r w:rsidRPr="00C37074">
        <w:rPr>
          <w:rFonts w:ascii="Arial" w:hAnsi="Arial" w:cs="Arial"/>
          <w:sz w:val="20"/>
          <w:szCs w:val="20"/>
        </w:rPr>
        <w:t>: Работы необходимо выполнить в строгом соответствии с действующими ГОСТ, СНиП,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C37074" w:rsidRPr="00C37074" w:rsidRDefault="00C37074" w:rsidP="00C37074">
      <w:pPr>
        <w:numPr>
          <w:ilvl w:val="0"/>
          <w:numId w:val="59"/>
        </w:numPr>
        <w:rPr>
          <w:rFonts w:ascii="Arial" w:hAnsi="Arial" w:cs="Arial"/>
          <w:sz w:val="20"/>
          <w:szCs w:val="20"/>
        </w:rPr>
      </w:pPr>
      <w:r w:rsidRPr="00C37074">
        <w:rPr>
          <w:rFonts w:ascii="Arial" w:hAnsi="Arial" w:cs="Arial"/>
          <w:sz w:val="20"/>
          <w:szCs w:val="20"/>
          <w:u w:val="single"/>
        </w:rPr>
        <w:t>Порядок оплаты</w:t>
      </w:r>
      <w:r w:rsidRPr="00C37074">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C37074" w:rsidRPr="00C37074" w:rsidRDefault="00C37074" w:rsidP="00C37074">
      <w:pPr>
        <w:ind w:left="720"/>
        <w:rPr>
          <w:rFonts w:ascii="Arial" w:hAnsi="Arial" w:cs="Arial"/>
          <w:sz w:val="20"/>
          <w:szCs w:val="20"/>
        </w:rPr>
      </w:pPr>
      <w:r w:rsidRPr="00C37074">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C37074" w:rsidRPr="00C37074" w:rsidRDefault="00C37074" w:rsidP="00C37074">
      <w:pPr>
        <w:numPr>
          <w:ilvl w:val="0"/>
          <w:numId w:val="59"/>
        </w:numPr>
        <w:rPr>
          <w:rFonts w:ascii="Arial" w:hAnsi="Arial" w:cs="Arial"/>
          <w:sz w:val="20"/>
          <w:szCs w:val="20"/>
        </w:rPr>
      </w:pPr>
      <w:r w:rsidRPr="00C37074">
        <w:rPr>
          <w:rFonts w:ascii="Arial" w:hAnsi="Arial" w:cs="Arial"/>
          <w:sz w:val="20"/>
          <w:szCs w:val="20"/>
          <w:u w:val="single"/>
        </w:rPr>
        <w:t>Требования к видам, объемам работ и технологии их выполнения</w:t>
      </w:r>
      <w:r w:rsidRPr="00C37074">
        <w:rPr>
          <w:rFonts w:ascii="Arial" w:hAnsi="Arial" w:cs="Arial"/>
          <w:sz w:val="20"/>
          <w:szCs w:val="20"/>
        </w:rPr>
        <w:t>:</w:t>
      </w:r>
    </w:p>
    <w:p w:rsidR="00C37074" w:rsidRPr="00C37074" w:rsidRDefault="00C37074" w:rsidP="00C37074">
      <w:pPr>
        <w:ind w:left="720"/>
        <w:rPr>
          <w:rFonts w:ascii="Arial" w:hAnsi="Arial" w:cs="Arial"/>
          <w:sz w:val="20"/>
          <w:szCs w:val="20"/>
        </w:rPr>
      </w:pPr>
      <w:r w:rsidRPr="00C37074">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C37074" w:rsidRPr="00C37074" w:rsidRDefault="00C37074" w:rsidP="00C37074">
      <w:pPr>
        <w:ind w:left="720"/>
        <w:rPr>
          <w:rFonts w:ascii="Arial" w:hAnsi="Arial" w:cs="Arial"/>
          <w:sz w:val="20"/>
          <w:szCs w:val="20"/>
        </w:rPr>
      </w:pPr>
    </w:p>
    <w:p w:rsidR="00C37074" w:rsidRPr="00C37074" w:rsidRDefault="00C37074" w:rsidP="00C37074">
      <w:pPr>
        <w:ind w:left="360"/>
        <w:jc w:val="center"/>
        <w:rPr>
          <w:rFonts w:ascii="Arial" w:hAnsi="Arial" w:cs="Arial"/>
          <w:sz w:val="20"/>
          <w:szCs w:val="20"/>
        </w:rPr>
      </w:pPr>
    </w:p>
    <w:p w:rsidR="00C37074" w:rsidRDefault="00C37074" w:rsidP="00C37074">
      <w:pPr>
        <w:ind w:left="360"/>
        <w:jc w:val="center"/>
        <w:rPr>
          <w:rFonts w:ascii="Arial" w:hAnsi="Arial" w:cs="Arial"/>
          <w:sz w:val="20"/>
          <w:szCs w:val="20"/>
        </w:rPr>
      </w:pPr>
    </w:p>
    <w:p w:rsidR="00C37074" w:rsidRDefault="00C37074" w:rsidP="00C37074">
      <w:pPr>
        <w:ind w:left="360"/>
        <w:jc w:val="center"/>
        <w:rPr>
          <w:rFonts w:ascii="Arial" w:hAnsi="Arial" w:cs="Arial"/>
          <w:sz w:val="20"/>
          <w:szCs w:val="20"/>
        </w:rPr>
      </w:pPr>
    </w:p>
    <w:p w:rsidR="00C37074" w:rsidRPr="00C37074" w:rsidRDefault="00C37074" w:rsidP="00C37074">
      <w:pPr>
        <w:ind w:left="360"/>
        <w:jc w:val="center"/>
        <w:rPr>
          <w:rFonts w:ascii="Arial" w:hAnsi="Arial" w:cs="Arial"/>
          <w:sz w:val="20"/>
          <w:szCs w:val="20"/>
        </w:rPr>
      </w:pPr>
    </w:p>
    <w:p w:rsidR="00C37074" w:rsidRPr="00C37074" w:rsidRDefault="00C37074" w:rsidP="00C37074">
      <w:pPr>
        <w:ind w:left="360"/>
        <w:jc w:val="center"/>
        <w:rPr>
          <w:rFonts w:ascii="Arial" w:hAnsi="Arial" w:cs="Arial"/>
          <w:sz w:val="20"/>
          <w:szCs w:val="20"/>
        </w:rPr>
      </w:pPr>
      <w:r w:rsidRPr="00C37074">
        <w:rPr>
          <w:rFonts w:ascii="Arial" w:hAnsi="Arial" w:cs="Arial"/>
          <w:sz w:val="20"/>
          <w:szCs w:val="20"/>
        </w:rPr>
        <w:lastRenderedPageBreak/>
        <w:t>Ведомость основных видов и объемов работ:</w:t>
      </w: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613"/>
        <w:gridCol w:w="2462"/>
      </w:tblGrid>
      <w:tr w:rsidR="00C37074" w:rsidRPr="00C37074" w:rsidTr="00F86621">
        <w:trPr>
          <w:trHeight w:val="469"/>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 п/п</w:t>
            </w:r>
          </w:p>
        </w:tc>
        <w:tc>
          <w:tcPr>
            <w:tcW w:w="6613"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Наименование работ и затрат</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Значение данных и требований</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w:t>
            </w:r>
          </w:p>
        </w:tc>
        <w:tc>
          <w:tcPr>
            <w:tcW w:w="6613"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3</w:t>
            </w:r>
          </w:p>
        </w:tc>
      </w:tr>
      <w:tr w:rsidR="00C37074" w:rsidRPr="00C37074" w:rsidTr="00F86621">
        <w:trPr>
          <w:trHeight w:val="242"/>
        </w:trPr>
        <w:tc>
          <w:tcPr>
            <w:tcW w:w="9603" w:type="dxa"/>
            <w:gridSpan w:val="3"/>
          </w:tcPr>
          <w:p w:rsidR="00C37074" w:rsidRPr="00C37074" w:rsidRDefault="00C37074" w:rsidP="00F86621">
            <w:pPr>
              <w:jc w:val="center"/>
              <w:rPr>
                <w:rFonts w:ascii="Arial" w:hAnsi="Arial" w:cs="Arial"/>
                <w:sz w:val="20"/>
                <w:szCs w:val="20"/>
              </w:rPr>
            </w:pPr>
            <w:r w:rsidRPr="00C37074">
              <w:rPr>
                <w:rFonts w:ascii="Arial" w:hAnsi="Arial" w:cs="Arial"/>
                <w:b/>
                <w:sz w:val="20"/>
                <w:szCs w:val="20"/>
              </w:rPr>
              <w:t>КЛ-6 кВ от РУ-10 кВ ТП-329Н до РУ-10 кВ ТП-363</w:t>
            </w:r>
          </w:p>
        </w:tc>
      </w:tr>
      <w:tr w:rsidR="00C37074" w:rsidRPr="00C37074" w:rsidTr="00F86621">
        <w:trPr>
          <w:trHeight w:val="469"/>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Рытье траншеи тип Т-1 (стр.длина траншеи без прокола/объем земли, удаляемой из траншеи):</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1825/328,5 м</w:t>
            </w:r>
            <w:r w:rsidRPr="00C37074">
              <w:rPr>
                <w:rFonts w:ascii="Arial" w:hAnsi="Arial" w:cs="Arial"/>
                <w:sz w:val="20"/>
                <w:szCs w:val="20"/>
                <w:vertAlign w:val="superscript"/>
              </w:rPr>
              <w:t>3</w:t>
            </w:r>
            <w:r w:rsidRPr="00C37074">
              <w:rPr>
                <w:rFonts w:ascii="Arial" w:hAnsi="Arial" w:cs="Arial"/>
                <w:sz w:val="20"/>
                <w:szCs w:val="20"/>
              </w:rPr>
              <w:t xml:space="preserve">  </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Обратная засыпка траншеи</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219  м</w:t>
            </w:r>
            <w:r w:rsidRPr="00C37074">
              <w:rPr>
                <w:rFonts w:ascii="Arial" w:hAnsi="Arial" w:cs="Arial"/>
                <w:sz w:val="20"/>
                <w:szCs w:val="20"/>
                <w:vertAlign w:val="superscript"/>
              </w:rPr>
              <w:t>3</w:t>
            </w:r>
            <w:r w:rsidRPr="00C37074">
              <w:rPr>
                <w:rFonts w:ascii="Arial" w:hAnsi="Arial" w:cs="Arial"/>
                <w:sz w:val="20"/>
                <w:szCs w:val="20"/>
              </w:rPr>
              <w:t xml:space="preserve">  </w:t>
            </w:r>
          </w:p>
        </w:tc>
      </w:tr>
      <w:tr w:rsidR="00C37074" w:rsidRPr="00C37074" w:rsidTr="00F86621">
        <w:trPr>
          <w:trHeight w:val="228"/>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3</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Удаление излишков грунта с места прокладки кабеля</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109,5 м</w:t>
            </w:r>
            <w:r w:rsidRPr="00C37074">
              <w:rPr>
                <w:rFonts w:ascii="Arial" w:hAnsi="Arial" w:cs="Arial"/>
                <w:sz w:val="20"/>
                <w:szCs w:val="20"/>
                <w:vertAlign w:val="superscript"/>
              </w:rPr>
              <w:t>3</w:t>
            </w:r>
            <w:r w:rsidRPr="00C37074">
              <w:rPr>
                <w:rFonts w:ascii="Arial" w:hAnsi="Arial" w:cs="Arial"/>
                <w:sz w:val="20"/>
                <w:szCs w:val="20"/>
              </w:rPr>
              <w:t xml:space="preserve">  </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4</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 xml:space="preserve">Засыпка песка </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109,5 м</w:t>
            </w:r>
            <w:r w:rsidRPr="00C37074">
              <w:rPr>
                <w:rFonts w:ascii="Arial" w:hAnsi="Arial" w:cs="Arial"/>
                <w:sz w:val="20"/>
                <w:szCs w:val="20"/>
                <w:vertAlign w:val="superscript"/>
              </w:rPr>
              <w:t>3</w:t>
            </w:r>
            <w:r w:rsidRPr="00C37074">
              <w:rPr>
                <w:rFonts w:ascii="Arial" w:hAnsi="Arial" w:cs="Arial"/>
                <w:sz w:val="20"/>
                <w:szCs w:val="20"/>
              </w:rPr>
              <w:t xml:space="preserve">  </w:t>
            </w:r>
          </w:p>
        </w:tc>
      </w:tr>
      <w:tr w:rsidR="00C37074" w:rsidRPr="00C37074" w:rsidTr="00F86621">
        <w:trPr>
          <w:trHeight w:val="228"/>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5</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Укладка кирпича (ГОСТ 530-95*)</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 xml:space="preserve">5676 шт. </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6</w:t>
            </w:r>
          </w:p>
        </w:tc>
        <w:tc>
          <w:tcPr>
            <w:tcW w:w="6613" w:type="dxa"/>
          </w:tcPr>
          <w:p w:rsidR="00C37074" w:rsidRPr="00C37074" w:rsidRDefault="00C37074" w:rsidP="00F86621">
            <w:pPr>
              <w:tabs>
                <w:tab w:val="left" w:pos="5250"/>
              </w:tabs>
              <w:rPr>
                <w:rFonts w:ascii="Arial" w:hAnsi="Arial" w:cs="Arial"/>
                <w:sz w:val="20"/>
                <w:szCs w:val="20"/>
              </w:rPr>
            </w:pPr>
            <w:r w:rsidRPr="00C37074">
              <w:rPr>
                <w:rFonts w:ascii="Arial" w:hAnsi="Arial" w:cs="Arial"/>
                <w:sz w:val="20"/>
                <w:szCs w:val="20"/>
              </w:rPr>
              <w:t xml:space="preserve">Труба асбестоцементная </w:t>
            </w:r>
            <w:r w:rsidRPr="00C37074">
              <w:rPr>
                <w:rFonts w:ascii="Arial" w:hAnsi="Arial" w:cs="Arial"/>
                <w:sz w:val="20"/>
                <w:szCs w:val="20"/>
                <w:lang w:val="en-US"/>
              </w:rPr>
              <w:t>d</w:t>
            </w:r>
            <w:r w:rsidRPr="00C37074">
              <w:rPr>
                <w:rFonts w:ascii="Arial" w:hAnsi="Arial" w:cs="Arial"/>
                <w:sz w:val="20"/>
                <w:szCs w:val="20"/>
              </w:rPr>
              <w:t>-150 мм (БНТ-150)</w:t>
            </w:r>
            <w:r w:rsidRPr="00C37074">
              <w:rPr>
                <w:rFonts w:ascii="Arial" w:hAnsi="Arial" w:cs="Arial"/>
                <w:sz w:val="20"/>
                <w:szCs w:val="20"/>
              </w:rPr>
              <w:tab/>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264 м.</w:t>
            </w:r>
          </w:p>
        </w:tc>
      </w:tr>
      <w:tr w:rsidR="00C37074" w:rsidRPr="00C37074" w:rsidTr="00F86621">
        <w:trPr>
          <w:trHeight w:val="228"/>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7</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 xml:space="preserve">Труба стальная водогазопроводная </w:t>
            </w:r>
            <w:r w:rsidRPr="00C37074">
              <w:rPr>
                <w:rFonts w:ascii="Arial" w:hAnsi="Arial" w:cs="Arial"/>
                <w:sz w:val="20"/>
                <w:szCs w:val="20"/>
                <w:lang w:val="en-US"/>
              </w:rPr>
              <w:t>d</w:t>
            </w:r>
            <w:r w:rsidRPr="00C37074">
              <w:rPr>
                <w:rFonts w:ascii="Arial" w:hAnsi="Arial" w:cs="Arial"/>
                <w:sz w:val="20"/>
                <w:szCs w:val="20"/>
              </w:rPr>
              <w:t xml:space="preserve">-159х4,5 мм </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142 м.</w:t>
            </w:r>
          </w:p>
        </w:tc>
      </w:tr>
      <w:tr w:rsidR="00C37074" w:rsidRPr="00C37074" w:rsidTr="00F86621">
        <w:trPr>
          <w:trHeight w:val="228"/>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8</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 xml:space="preserve">Труба полиэтиленовая ПНД ПЭ-100 </w:t>
            </w:r>
            <w:r w:rsidRPr="00C37074">
              <w:rPr>
                <w:rFonts w:ascii="Arial" w:hAnsi="Arial" w:cs="Arial"/>
                <w:sz w:val="20"/>
                <w:szCs w:val="20"/>
                <w:lang w:val="en-US"/>
              </w:rPr>
              <w:t>SDR</w:t>
            </w:r>
            <w:r w:rsidRPr="00C37074">
              <w:rPr>
                <w:rFonts w:ascii="Arial" w:hAnsi="Arial" w:cs="Arial"/>
                <w:sz w:val="20"/>
                <w:szCs w:val="20"/>
              </w:rPr>
              <w:t xml:space="preserve"> 17.6 </w:t>
            </w:r>
            <w:r w:rsidRPr="00C37074">
              <w:rPr>
                <w:rFonts w:ascii="Arial" w:hAnsi="Arial" w:cs="Arial"/>
                <w:sz w:val="20"/>
                <w:szCs w:val="20"/>
                <w:lang w:val="en-US"/>
              </w:rPr>
              <w:t>d</w:t>
            </w:r>
            <w:r w:rsidRPr="00C37074">
              <w:rPr>
                <w:rFonts w:ascii="Arial" w:hAnsi="Arial" w:cs="Arial"/>
                <w:sz w:val="20"/>
                <w:szCs w:val="20"/>
              </w:rPr>
              <w:t>-160х9,1 мм (на ГНБ)</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27 м.</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9</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 xml:space="preserve">Пересечение методом ГНБ </w:t>
            </w:r>
            <w:r w:rsidRPr="00C37074">
              <w:rPr>
                <w:rFonts w:ascii="Arial" w:hAnsi="Arial" w:cs="Arial"/>
                <w:sz w:val="20"/>
                <w:szCs w:val="20"/>
                <w:lang w:val="en-US"/>
              </w:rPr>
              <w:t>L</w:t>
            </w:r>
            <w:r w:rsidRPr="00C37074">
              <w:rPr>
                <w:rFonts w:ascii="Arial" w:hAnsi="Arial" w:cs="Arial"/>
                <w:sz w:val="20"/>
                <w:szCs w:val="20"/>
              </w:rPr>
              <w:t>-18м</w:t>
            </w:r>
          </w:p>
        </w:tc>
        <w:tc>
          <w:tcPr>
            <w:tcW w:w="2462" w:type="dxa"/>
          </w:tcPr>
          <w:p w:rsidR="00C37074" w:rsidRPr="00C37074" w:rsidRDefault="00C37074" w:rsidP="00F86621">
            <w:pPr>
              <w:tabs>
                <w:tab w:val="left" w:pos="885"/>
                <w:tab w:val="center" w:pos="1123"/>
              </w:tabs>
              <w:rPr>
                <w:rFonts w:ascii="Arial" w:hAnsi="Arial" w:cs="Arial"/>
                <w:sz w:val="20"/>
                <w:szCs w:val="20"/>
              </w:rPr>
            </w:pPr>
            <w:r w:rsidRPr="00C37074">
              <w:rPr>
                <w:rFonts w:ascii="Arial" w:hAnsi="Arial" w:cs="Arial"/>
                <w:sz w:val="20"/>
                <w:szCs w:val="20"/>
              </w:rPr>
              <w:tab/>
              <w:t>1 шт/</w:t>
            </w:r>
            <w:r w:rsidRPr="00C37074">
              <w:rPr>
                <w:rFonts w:ascii="Arial" w:hAnsi="Arial" w:cs="Arial"/>
                <w:sz w:val="20"/>
                <w:szCs w:val="20"/>
              </w:rPr>
              <w:tab/>
              <w:t>18 м</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10</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 xml:space="preserve">Пересечение методом ГНБ </w:t>
            </w:r>
            <w:r w:rsidRPr="00C37074">
              <w:rPr>
                <w:rFonts w:ascii="Arial" w:hAnsi="Arial" w:cs="Arial"/>
                <w:sz w:val="20"/>
                <w:szCs w:val="20"/>
                <w:lang w:val="en-US"/>
              </w:rPr>
              <w:t>L</w:t>
            </w:r>
            <w:r w:rsidRPr="00C37074">
              <w:rPr>
                <w:rFonts w:ascii="Arial" w:hAnsi="Arial" w:cs="Arial"/>
                <w:sz w:val="20"/>
                <w:szCs w:val="20"/>
              </w:rPr>
              <w:t>-9м</w:t>
            </w:r>
          </w:p>
        </w:tc>
        <w:tc>
          <w:tcPr>
            <w:tcW w:w="2462" w:type="dxa"/>
          </w:tcPr>
          <w:p w:rsidR="00C37074" w:rsidRPr="00C37074" w:rsidRDefault="00C37074" w:rsidP="00F86621">
            <w:pPr>
              <w:tabs>
                <w:tab w:val="left" w:pos="885"/>
                <w:tab w:val="center" w:pos="1123"/>
              </w:tabs>
              <w:rPr>
                <w:rFonts w:ascii="Arial" w:hAnsi="Arial" w:cs="Arial"/>
                <w:sz w:val="20"/>
                <w:szCs w:val="20"/>
              </w:rPr>
            </w:pPr>
            <w:r w:rsidRPr="00C37074">
              <w:rPr>
                <w:rFonts w:ascii="Arial" w:hAnsi="Arial" w:cs="Arial"/>
                <w:sz w:val="20"/>
                <w:szCs w:val="20"/>
              </w:rPr>
              <w:t xml:space="preserve">                  1 шт/</w:t>
            </w:r>
            <w:r w:rsidRPr="00C37074">
              <w:rPr>
                <w:rFonts w:ascii="Arial" w:hAnsi="Arial" w:cs="Arial"/>
                <w:sz w:val="20"/>
                <w:szCs w:val="20"/>
              </w:rPr>
              <w:tab/>
              <w:t>9 м</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11</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Вскрытие асфальта</w:t>
            </w:r>
          </w:p>
        </w:tc>
        <w:tc>
          <w:tcPr>
            <w:tcW w:w="2462" w:type="dxa"/>
          </w:tcPr>
          <w:p w:rsidR="00C37074" w:rsidRPr="00C37074" w:rsidRDefault="00C37074" w:rsidP="00F86621">
            <w:pPr>
              <w:tabs>
                <w:tab w:val="left" w:pos="885"/>
                <w:tab w:val="center" w:pos="1123"/>
              </w:tabs>
              <w:jc w:val="center"/>
              <w:rPr>
                <w:rFonts w:ascii="Arial" w:hAnsi="Arial" w:cs="Arial"/>
                <w:sz w:val="20"/>
                <w:szCs w:val="20"/>
              </w:rPr>
            </w:pPr>
            <w:r w:rsidRPr="00C37074">
              <w:rPr>
                <w:rFonts w:ascii="Arial" w:hAnsi="Arial" w:cs="Arial"/>
                <w:sz w:val="20"/>
                <w:szCs w:val="20"/>
              </w:rPr>
              <w:t>107 м</w:t>
            </w:r>
            <w:r w:rsidRPr="00C37074">
              <w:rPr>
                <w:rFonts w:ascii="Arial" w:hAnsi="Arial" w:cs="Arial"/>
                <w:sz w:val="20"/>
                <w:szCs w:val="20"/>
                <w:vertAlign w:val="superscript"/>
              </w:rPr>
              <w:t>3</w:t>
            </w:r>
          </w:p>
        </w:tc>
      </w:tr>
      <w:tr w:rsidR="00C37074" w:rsidRPr="00C37074" w:rsidTr="00F86621">
        <w:trPr>
          <w:trHeight w:val="254"/>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12</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Пересечение с инженерными коммуникациями</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70 шт.</w:t>
            </w:r>
          </w:p>
        </w:tc>
      </w:tr>
      <w:tr w:rsidR="00C37074" w:rsidRPr="00C37074" w:rsidTr="00F86621">
        <w:trPr>
          <w:trHeight w:val="254"/>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13</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Прокладка кабеля  силового АСБ 3х150 мм2-10 кВ</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2000 м.</w:t>
            </w:r>
          </w:p>
        </w:tc>
      </w:tr>
      <w:tr w:rsidR="00C37074" w:rsidRPr="00C37074" w:rsidTr="00F86621">
        <w:trPr>
          <w:trHeight w:val="242"/>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14</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Установка муфты концевой 3-х жильной наруж.установки, на каб.150 кв.м. 3КНТ</w:t>
            </w:r>
            <w:r w:rsidRPr="00C37074">
              <w:rPr>
                <w:rFonts w:ascii="Arial" w:hAnsi="Arial" w:cs="Arial"/>
                <w:sz w:val="20"/>
                <w:szCs w:val="20"/>
                <w:lang w:val="en-US"/>
              </w:rPr>
              <w:t>n</w:t>
            </w:r>
            <w:r w:rsidRPr="00C37074">
              <w:rPr>
                <w:rFonts w:ascii="Arial" w:hAnsi="Arial" w:cs="Arial"/>
                <w:sz w:val="20"/>
                <w:szCs w:val="20"/>
              </w:rPr>
              <w:t>-10-150/240</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2 шт.</w:t>
            </w:r>
          </w:p>
        </w:tc>
      </w:tr>
      <w:tr w:rsidR="00C37074" w:rsidRPr="00C37074" w:rsidTr="00F86621">
        <w:trPr>
          <w:trHeight w:val="318"/>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15</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Установка муфты соединительной  3-х жильной на кабель 150 кв.мм.3С</w:t>
            </w:r>
            <w:r w:rsidRPr="00C37074">
              <w:rPr>
                <w:rFonts w:ascii="Arial" w:hAnsi="Arial" w:cs="Arial"/>
                <w:sz w:val="20"/>
                <w:szCs w:val="20"/>
                <w:lang w:val="en-US"/>
              </w:rPr>
              <w:t>mn</w:t>
            </w:r>
            <w:r w:rsidRPr="00C37074">
              <w:rPr>
                <w:rFonts w:ascii="Arial" w:hAnsi="Arial" w:cs="Arial"/>
                <w:sz w:val="20"/>
                <w:szCs w:val="20"/>
              </w:rPr>
              <w:t>-10-150/240</w:t>
            </w:r>
          </w:p>
        </w:tc>
        <w:tc>
          <w:tcPr>
            <w:tcW w:w="2462"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9 шт.</w:t>
            </w:r>
          </w:p>
        </w:tc>
      </w:tr>
      <w:tr w:rsidR="00C37074" w:rsidRPr="00C37074" w:rsidTr="00F86621">
        <w:trPr>
          <w:trHeight w:val="265"/>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16</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Уплотнитель кабельных проходов УКПт-175/50</w:t>
            </w:r>
          </w:p>
        </w:tc>
        <w:tc>
          <w:tcPr>
            <w:tcW w:w="2462" w:type="dxa"/>
          </w:tcPr>
          <w:p w:rsidR="00C37074" w:rsidRPr="00C37074" w:rsidRDefault="00C37074" w:rsidP="00F86621">
            <w:pPr>
              <w:tabs>
                <w:tab w:val="left" w:pos="810"/>
                <w:tab w:val="center" w:pos="1123"/>
              </w:tabs>
              <w:rPr>
                <w:rFonts w:ascii="Arial" w:hAnsi="Arial" w:cs="Arial"/>
                <w:sz w:val="20"/>
                <w:szCs w:val="20"/>
              </w:rPr>
            </w:pPr>
            <w:r w:rsidRPr="00C37074">
              <w:rPr>
                <w:rFonts w:ascii="Arial" w:hAnsi="Arial" w:cs="Arial"/>
                <w:sz w:val="20"/>
                <w:szCs w:val="20"/>
              </w:rPr>
              <w:tab/>
              <w:t>4 шт.</w:t>
            </w:r>
          </w:p>
        </w:tc>
      </w:tr>
      <w:tr w:rsidR="00C37074" w:rsidRPr="00C37074" w:rsidTr="00F86621">
        <w:trPr>
          <w:trHeight w:val="247"/>
        </w:trPr>
        <w:tc>
          <w:tcPr>
            <w:tcW w:w="528" w:type="dxa"/>
          </w:tcPr>
          <w:p w:rsidR="00C37074" w:rsidRPr="00C37074" w:rsidRDefault="00C37074" w:rsidP="00F86621">
            <w:pPr>
              <w:jc w:val="center"/>
              <w:rPr>
                <w:rFonts w:ascii="Arial" w:hAnsi="Arial" w:cs="Arial"/>
                <w:sz w:val="20"/>
                <w:szCs w:val="20"/>
              </w:rPr>
            </w:pPr>
            <w:r w:rsidRPr="00C37074">
              <w:rPr>
                <w:rFonts w:ascii="Arial" w:hAnsi="Arial" w:cs="Arial"/>
                <w:sz w:val="20"/>
                <w:szCs w:val="20"/>
              </w:rPr>
              <w:t>17</w:t>
            </w:r>
          </w:p>
        </w:tc>
        <w:tc>
          <w:tcPr>
            <w:tcW w:w="6613" w:type="dxa"/>
          </w:tcPr>
          <w:p w:rsidR="00C37074" w:rsidRPr="00C37074" w:rsidRDefault="00C37074" w:rsidP="00F86621">
            <w:pPr>
              <w:rPr>
                <w:rFonts w:ascii="Arial" w:hAnsi="Arial" w:cs="Arial"/>
                <w:sz w:val="20"/>
                <w:szCs w:val="20"/>
              </w:rPr>
            </w:pPr>
            <w:r w:rsidRPr="00C37074">
              <w:rPr>
                <w:rFonts w:ascii="Arial" w:hAnsi="Arial" w:cs="Arial"/>
                <w:sz w:val="20"/>
                <w:szCs w:val="20"/>
              </w:rPr>
              <w:t>Пуско-наладочные работы в необходимом объеме</w:t>
            </w:r>
          </w:p>
        </w:tc>
        <w:tc>
          <w:tcPr>
            <w:tcW w:w="2462" w:type="dxa"/>
          </w:tcPr>
          <w:p w:rsidR="00C37074" w:rsidRPr="00C37074" w:rsidRDefault="00C37074" w:rsidP="00F86621">
            <w:pPr>
              <w:tabs>
                <w:tab w:val="left" w:pos="585"/>
                <w:tab w:val="center" w:pos="1132"/>
              </w:tabs>
              <w:jc w:val="center"/>
              <w:rPr>
                <w:rFonts w:ascii="Arial" w:hAnsi="Arial" w:cs="Arial"/>
                <w:sz w:val="20"/>
                <w:szCs w:val="20"/>
              </w:rPr>
            </w:pPr>
          </w:p>
        </w:tc>
      </w:tr>
      <w:tr w:rsidR="00C37074" w:rsidRPr="00C37074" w:rsidTr="00F86621">
        <w:trPr>
          <w:trHeight w:val="372"/>
        </w:trPr>
        <w:tc>
          <w:tcPr>
            <w:tcW w:w="528" w:type="dxa"/>
          </w:tcPr>
          <w:p w:rsidR="00C37074" w:rsidRPr="00C37074" w:rsidRDefault="00C37074" w:rsidP="00F86621">
            <w:pPr>
              <w:jc w:val="center"/>
              <w:rPr>
                <w:rFonts w:ascii="Arial" w:hAnsi="Arial" w:cs="Arial"/>
                <w:sz w:val="20"/>
                <w:szCs w:val="20"/>
              </w:rPr>
            </w:pPr>
          </w:p>
        </w:tc>
        <w:tc>
          <w:tcPr>
            <w:tcW w:w="6613" w:type="dxa"/>
          </w:tcPr>
          <w:p w:rsidR="00C37074" w:rsidRPr="00C37074" w:rsidRDefault="00C37074" w:rsidP="00F86621">
            <w:pPr>
              <w:rPr>
                <w:rFonts w:ascii="Arial" w:hAnsi="Arial" w:cs="Arial"/>
                <w:b/>
                <w:sz w:val="20"/>
                <w:szCs w:val="20"/>
              </w:rPr>
            </w:pPr>
          </w:p>
        </w:tc>
        <w:tc>
          <w:tcPr>
            <w:tcW w:w="2462" w:type="dxa"/>
          </w:tcPr>
          <w:p w:rsidR="00C37074" w:rsidRPr="00C37074" w:rsidRDefault="00C37074" w:rsidP="00F86621">
            <w:pPr>
              <w:jc w:val="center"/>
              <w:rPr>
                <w:rFonts w:ascii="Arial" w:hAnsi="Arial" w:cs="Arial"/>
                <w:b/>
                <w:sz w:val="20"/>
                <w:szCs w:val="20"/>
              </w:rPr>
            </w:pPr>
          </w:p>
        </w:tc>
      </w:tr>
      <w:tr w:rsidR="00C37074" w:rsidRPr="00C37074" w:rsidTr="00F86621">
        <w:tc>
          <w:tcPr>
            <w:tcW w:w="528" w:type="dxa"/>
            <w:tcBorders>
              <w:top w:val="single" w:sz="4" w:space="0" w:color="auto"/>
              <w:left w:val="single" w:sz="4" w:space="0" w:color="auto"/>
              <w:bottom w:val="single" w:sz="4" w:space="0" w:color="auto"/>
              <w:right w:val="single" w:sz="4" w:space="0" w:color="auto"/>
            </w:tcBorders>
            <w:hideMark/>
          </w:tcPr>
          <w:p w:rsidR="00C37074" w:rsidRPr="00C37074" w:rsidRDefault="00C37074" w:rsidP="00F86621">
            <w:pPr>
              <w:tabs>
                <w:tab w:val="num" w:pos="360"/>
              </w:tabs>
              <w:spacing w:after="160" w:line="240" w:lineRule="exact"/>
              <w:jc w:val="center"/>
              <w:rPr>
                <w:rFonts w:ascii="Arial" w:hAnsi="Arial" w:cs="Arial"/>
                <w:sz w:val="20"/>
                <w:szCs w:val="20"/>
              </w:rPr>
            </w:pPr>
          </w:p>
        </w:tc>
        <w:tc>
          <w:tcPr>
            <w:tcW w:w="6613" w:type="dxa"/>
            <w:tcBorders>
              <w:top w:val="single" w:sz="4" w:space="0" w:color="auto"/>
              <w:left w:val="single" w:sz="4" w:space="0" w:color="auto"/>
              <w:bottom w:val="single" w:sz="4" w:space="0" w:color="auto"/>
              <w:right w:val="single" w:sz="4" w:space="0" w:color="auto"/>
            </w:tcBorders>
            <w:hideMark/>
          </w:tcPr>
          <w:p w:rsidR="00C37074" w:rsidRPr="00C37074" w:rsidRDefault="00C37074" w:rsidP="00F86621">
            <w:pPr>
              <w:tabs>
                <w:tab w:val="num" w:pos="360"/>
              </w:tabs>
              <w:spacing w:after="160" w:line="240" w:lineRule="exact"/>
              <w:rPr>
                <w:rFonts w:ascii="Arial" w:hAnsi="Arial" w:cs="Arial"/>
                <w:sz w:val="20"/>
                <w:szCs w:val="20"/>
              </w:rPr>
            </w:pPr>
          </w:p>
        </w:tc>
        <w:tc>
          <w:tcPr>
            <w:tcW w:w="2462" w:type="dxa"/>
            <w:tcBorders>
              <w:top w:val="single" w:sz="4" w:space="0" w:color="auto"/>
              <w:left w:val="single" w:sz="4" w:space="0" w:color="auto"/>
              <w:bottom w:val="single" w:sz="4" w:space="0" w:color="auto"/>
              <w:right w:val="single" w:sz="4" w:space="0" w:color="auto"/>
            </w:tcBorders>
            <w:hideMark/>
          </w:tcPr>
          <w:p w:rsidR="00C37074" w:rsidRPr="00C37074" w:rsidRDefault="00C37074" w:rsidP="00F86621">
            <w:pPr>
              <w:tabs>
                <w:tab w:val="num" w:pos="360"/>
              </w:tabs>
              <w:spacing w:after="160" w:line="240" w:lineRule="exact"/>
              <w:jc w:val="center"/>
              <w:rPr>
                <w:rFonts w:ascii="Arial" w:hAnsi="Arial" w:cs="Arial"/>
                <w:sz w:val="20"/>
                <w:szCs w:val="20"/>
              </w:rPr>
            </w:pPr>
          </w:p>
        </w:tc>
      </w:tr>
    </w:tbl>
    <w:p w:rsidR="00C37074" w:rsidRPr="00C37074" w:rsidRDefault="00C37074" w:rsidP="00C37074">
      <w:pPr>
        <w:ind w:left="360"/>
        <w:jc w:val="center"/>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ind w:left="567"/>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r w:rsidRPr="00C37074">
        <w:rPr>
          <w:rFonts w:ascii="Arial" w:hAnsi="Arial" w:cs="Arial"/>
          <w:sz w:val="20"/>
          <w:szCs w:val="20"/>
        </w:rPr>
        <w:t xml:space="preserve">                                                     </w:t>
      </w: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sz w:val="20"/>
          <w:szCs w:val="20"/>
        </w:rPr>
      </w:pPr>
    </w:p>
    <w:p w:rsidR="00C37074" w:rsidRPr="00C37074" w:rsidRDefault="00C37074" w:rsidP="00C37074">
      <w:pPr>
        <w:rPr>
          <w:rFonts w:ascii="Arial" w:hAnsi="Arial" w:cs="Arial"/>
          <w:b/>
          <w:sz w:val="20"/>
          <w:szCs w:val="20"/>
        </w:rPr>
      </w:pPr>
    </w:p>
    <w:p w:rsidR="00C37074" w:rsidRPr="00C37074" w:rsidRDefault="00C37074" w:rsidP="00C37074">
      <w:pPr>
        <w:rPr>
          <w:rFonts w:ascii="Arial" w:hAnsi="Arial" w:cs="Arial"/>
          <w:b/>
          <w:sz w:val="20"/>
          <w:szCs w:val="20"/>
        </w:rPr>
      </w:pPr>
    </w:p>
    <w:p w:rsidR="00C37074" w:rsidRPr="00C37074" w:rsidRDefault="00C37074" w:rsidP="00C37074">
      <w:pPr>
        <w:rPr>
          <w:rFonts w:ascii="Arial" w:hAnsi="Arial" w:cs="Arial"/>
          <w:b/>
          <w:sz w:val="20"/>
          <w:szCs w:val="20"/>
        </w:rPr>
      </w:pPr>
    </w:p>
    <w:p w:rsidR="00C37074" w:rsidRPr="00C37074" w:rsidRDefault="00C37074" w:rsidP="00C37074">
      <w:pPr>
        <w:rPr>
          <w:rFonts w:ascii="Arial" w:hAnsi="Arial" w:cs="Arial"/>
          <w:b/>
          <w:sz w:val="20"/>
          <w:szCs w:val="20"/>
        </w:rPr>
      </w:pPr>
    </w:p>
    <w:p w:rsidR="00C37074" w:rsidRDefault="00C37074" w:rsidP="00C37074">
      <w:pPr>
        <w:rPr>
          <w:rFonts w:ascii="Arial" w:hAnsi="Arial" w:cs="Arial"/>
          <w:b/>
          <w:sz w:val="20"/>
          <w:szCs w:val="20"/>
        </w:rPr>
      </w:pPr>
    </w:p>
    <w:p w:rsidR="00C37074" w:rsidRDefault="00C37074" w:rsidP="00C37074">
      <w:pPr>
        <w:rPr>
          <w:rFonts w:ascii="Arial" w:hAnsi="Arial" w:cs="Arial"/>
          <w:b/>
          <w:sz w:val="20"/>
          <w:szCs w:val="20"/>
        </w:rPr>
      </w:pPr>
    </w:p>
    <w:p w:rsidR="00C37074" w:rsidRPr="00C37074" w:rsidRDefault="00C37074" w:rsidP="00C37074">
      <w:pPr>
        <w:rPr>
          <w:rFonts w:ascii="Arial" w:hAnsi="Arial" w:cs="Arial"/>
          <w:b/>
          <w:sz w:val="20"/>
          <w:szCs w:val="20"/>
        </w:rPr>
      </w:pPr>
      <w:r w:rsidRPr="00C37074">
        <w:rPr>
          <w:rFonts w:ascii="Arial" w:hAnsi="Arial" w:cs="Arial"/>
          <w:b/>
          <w:sz w:val="20"/>
          <w:szCs w:val="20"/>
        </w:rPr>
        <w:t>Восстановление благоустройства:</w:t>
      </w:r>
    </w:p>
    <w:p w:rsidR="00C37074" w:rsidRPr="00C37074" w:rsidRDefault="00C37074" w:rsidP="00C37074">
      <w:pPr>
        <w:rPr>
          <w:rFonts w:ascii="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C37074" w:rsidRPr="00C37074" w:rsidTr="00F86621">
        <w:trPr>
          <w:trHeight w:val="298"/>
        </w:trPr>
        <w:tc>
          <w:tcPr>
            <w:tcW w:w="557" w:type="dxa"/>
          </w:tcPr>
          <w:p w:rsidR="00C37074" w:rsidRPr="00C37074" w:rsidRDefault="00C37074" w:rsidP="00F86621">
            <w:pPr>
              <w:ind w:left="102"/>
              <w:rPr>
                <w:rFonts w:ascii="Arial" w:hAnsi="Arial" w:cs="Arial"/>
                <w:sz w:val="20"/>
                <w:szCs w:val="20"/>
              </w:rPr>
            </w:pPr>
            <w:r w:rsidRPr="00C37074">
              <w:rPr>
                <w:rFonts w:ascii="Arial" w:hAnsi="Arial" w:cs="Arial"/>
                <w:sz w:val="20"/>
                <w:szCs w:val="20"/>
              </w:rPr>
              <w:t>1</w:t>
            </w:r>
          </w:p>
        </w:tc>
        <w:tc>
          <w:tcPr>
            <w:tcW w:w="6154" w:type="dxa"/>
          </w:tcPr>
          <w:p w:rsidR="00C37074" w:rsidRPr="00C37074" w:rsidRDefault="00C37074" w:rsidP="00F86621">
            <w:pPr>
              <w:ind w:left="102"/>
              <w:rPr>
                <w:rFonts w:ascii="Arial" w:hAnsi="Arial" w:cs="Arial"/>
                <w:sz w:val="20"/>
                <w:szCs w:val="20"/>
              </w:rPr>
            </w:pPr>
            <w:r w:rsidRPr="00C37074">
              <w:rPr>
                <w:rFonts w:ascii="Arial" w:hAnsi="Arial" w:cs="Arial"/>
                <w:sz w:val="20"/>
                <w:szCs w:val="20"/>
              </w:rPr>
              <w:t xml:space="preserve">Восстановление асфальтового покрытия </w:t>
            </w:r>
          </w:p>
          <w:p w:rsidR="00C37074" w:rsidRPr="00C37074" w:rsidRDefault="00C37074" w:rsidP="00F86621">
            <w:pPr>
              <w:ind w:left="102"/>
              <w:rPr>
                <w:rFonts w:ascii="Arial" w:hAnsi="Arial" w:cs="Arial"/>
                <w:sz w:val="20"/>
                <w:szCs w:val="20"/>
              </w:rPr>
            </w:pPr>
          </w:p>
        </w:tc>
        <w:tc>
          <w:tcPr>
            <w:tcW w:w="2894" w:type="dxa"/>
          </w:tcPr>
          <w:p w:rsidR="00C37074" w:rsidRPr="00C37074" w:rsidRDefault="00C37074" w:rsidP="00F86621">
            <w:pPr>
              <w:jc w:val="center"/>
              <w:rPr>
                <w:rFonts w:ascii="Arial" w:hAnsi="Arial" w:cs="Arial"/>
                <w:b/>
                <w:sz w:val="20"/>
                <w:szCs w:val="20"/>
              </w:rPr>
            </w:pPr>
            <w:r w:rsidRPr="00C37074">
              <w:rPr>
                <w:rFonts w:ascii="Arial" w:hAnsi="Arial" w:cs="Arial"/>
                <w:b/>
                <w:sz w:val="20"/>
                <w:szCs w:val="20"/>
              </w:rPr>
              <w:t>1</w:t>
            </w:r>
            <w:r w:rsidRPr="00C37074">
              <w:rPr>
                <w:rFonts w:ascii="Arial" w:hAnsi="Arial" w:cs="Arial"/>
                <w:b/>
                <w:sz w:val="20"/>
                <w:szCs w:val="20"/>
                <w:lang w:val="en-US"/>
              </w:rPr>
              <w:t>23</w:t>
            </w:r>
            <w:r w:rsidRPr="00C37074">
              <w:rPr>
                <w:rFonts w:ascii="Arial" w:hAnsi="Arial" w:cs="Arial"/>
                <w:b/>
                <w:sz w:val="20"/>
                <w:szCs w:val="20"/>
              </w:rPr>
              <w:t>,05м²</w:t>
            </w:r>
          </w:p>
          <w:p w:rsidR="00C37074" w:rsidRPr="00C37074" w:rsidRDefault="00C37074" w:rsidP="00F86621">
            <w:pPr>
              <w:jc w:val="center"/>
              <w:rPr>
                <w:rFonts w:ascii="Arial" w:hAnsi="Arial" w:cs="Arial"/>
                <w:b/>
                <w:sz w:val="20"/>
                <w:szCs w:val="20"/>
              </w:rPr>
            </w:pPr>
          </w:p>
        </w:tc>
      </w:tr>
    </w:tbl>
    <w:p w:rsidR="0060441E" w:rsidRPr="0008098F" w:rsidRDefault="0060441E" w:rsidP="00C37074">
      <w:pPr>
        <w:spacing w:line="276" w:lineRule="auto"/>
        <w:ind w:firstLine="708"/>
        <w:jc w:val="center"/>
        <w:rPr>
          <w:rFonts w:ascii="Arial" w:hAnsi="Arial" w:cs="Arial"/>
          <w:b/>
          <w:sz w:val="20"/>
        </w:rPr>
      </w:pPr>
    </w:p>
    <w:sectPr w:rsidR="0060441E"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8F" w:rsidRDefault="003E518F">
      <w:r>
        <w:separator/>
      </w:r>
    </w:p>
  </w:endnote>
  <w:endnote w:type="continuationSeparator" w:id="0">
    <w:p w:rsidR="003E518F" w:rsidRDefault="003E5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8F" w:rsidRDefault="003E518F"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8F" w:rsidRDefault="003E518F">
      <w:r>
        <w:separator/>
      </w:r>
    </w:p>
  </w:footnote>
  <w:footnote w:type="continuationSeparator" w:id="0">
    <w:p w:rsidR="003E518F" w:rsidRDefault="003E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8F" w:rsidRDefault="003E518F"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8F" w:rsidRDefault="003E518F"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E2C73-5B0B-416D-AB60-E2E6A774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12071</Words>
  <Characters>68809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2021-04-15T13:03:00Z</dcterms:created>
  <dcterms:modified xsi:type="dcterms:W3CDTF">2021-04-16T07:51:00Z</dcterms:modified>
</cp:coreProperties>
</file>